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306"/>
        <w:gridCol w:w="5049"/>
      </w:tblGrid>
      <w:tr w:rsidR="00820975" w:rsidRPr="00820975" w:rsidTr="00301063">
        <w:tc>
          <w:tcPr>
            <w:tcW w:w="9571" w:type="dxa"/>
            <w:gridSpan w:val="2"/>
            <w:tcBorders>
              <w:bottom w:val="single" w:sz="18" w:space="0" w:color="auto"/>
            </w:tcBorders>
          </w:tcPr>
          <w:p w:rsidR="006A138D" w:rsidRPr="00820975" w:rsidRDefault="006A138D" w:rsidP="004A1C13">
            <w:pPr>
              <w:jc w:val="center"/>
              <w:rPr>
                <w:rFonts w:cs="Calibri"/>
                <w:b/>
                <w:bCs/>
              </w:rPr>
            </w:pPr>
            <w:r w:rsidRPr="00820975">
              <w:rPr>
                <w:rFonts w:cs="Calibri"/>
                <w:b/>
                <w:bCs/>
                <w:noProof/>
              </w:rPr>
              <w:drawing>
                <wp:inline distT="0" distB="0" distL="0" distR="0" wp14:anchorId="619A0E03" wp14:editId="6E18633A">
                  <wp:extent cx="7048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38D" w:rsidRPr="00820975" w:rsidRDefault="006A138D" w:rsidP="004A1C1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820975">
              <w:rPr>
                <w:rFonts w:cs="Calibri"/>
                <w:b/>
                <w:bCs/>
                <w:sz w:val="28"/>
                <w:szCs w:val="28"/>
              </w:rPr>
              <w:t>Контрольно-счетная палата</w:t>
            </w:r>
          </w:p>
          <w:p w:rsidR="006A138D" w:rsidRPr="00820975" w:rsidRDefault="006A138D" w:rsidP="004A1C1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820975">
              <w:rPr>
                <w:rFonts w:cs="Calibri"/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:rsidR="006A138D" w:rsidRPr="00820975" w:rsidRDefault="006A138D" w:rsidP="004A1C13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820975">
              <w:rPr>
                <w:rFonts w:cs="Calibri"/>
                <w:b/>
                <w:bCs/>
                <w:sz w:val="28"/>
                <w:szCs w:val="28"/>
              </w:rPr>
              <w:t>Иркутской области</w:t>
            </w:r>
          </w:p>
          <w:p w:rsidR="006A138D" w:rsidRPr="00820975" w:rsidRDefault="006A138D" w:rsidP="004A1C13">
            <w:pPr>
              <w:jc w:val="center"/>
            </w:pPr>
            <w:r w:rsidRPr="00820975">
              <w:rPr>
                <w:lang w:val="x-none"/>
              </w:rPr>
              <w:t>665479, Российская Федерация, Иркутская область, Усольский муниципальный район, Белореченское муниципальное образование, рп. Белореченский, здание 100</w:t>
            </w:r>
          </w:p>
          <w:p w:rsidR="006A138D" w:rsidRPr="00820975" w:rsidRDefault="006A138D" w:rsidP="004A1C13">
            <w:pPr>
              <w:jc w:val="center"/>
              <w:rPr>
                <w:rFonts w:cs="Calibri"/>
                <w:u w:val="single"/>
              </w:rPr>
            </w:pPr>
            <w:r w:rsidRPr="00820975">
              <w:t>тел./факс (839543) 3-60-86 Е</w:t>
            </w:r>
            <w:r w:rsidRPr="00820975">
              <w:rPr>
                <w:u w:val="single"/>
              </w:rPr>
              <w:t>-</w:t>
            </w:r>
            <w:r w:rsidRPr="00820975">
              <w:rPr>
                <w:u w:val="single"/>
                <w:lang w:val="en-US"/>
              </w:rPr>
              <w:t>mail</w:t>
            </w:r>
            <w:r w:rsidRPr="00820975">
              <w:rPr>
                <w:u w:val="single"/>
              </w:rPr>
              <w:t xml:space="preserve">: </w:t>
            </w:r>
            <w:r w:rsidRPr="00820975">
              <w:rPr>
                <w:u w:val="single"/>
                <w:lang w:val="en-US"/>
              </w:rPr>
              <w:t>kspus</w:t>
            </w:r>
            <w:r w:rsidRPr="00820975">
              <w:rPr>
                <w:u w:val="single"/>
              </w:rPr>
              <w:t>21</w:t>
            </w:r>
            <w:r w:rsidRPr="00820975">
              <w:rPr>
                <w:rFonts w:cs="Calibri"/>
                <w:u w:val="single"/>
              </w:rPr>
              <w:t>@</w:t>
            </w:r>
            <w:r w:rsidRPr="00820975">
              <w:rPr>
                <w:rFonts w:cs="Calibri"/>
                <w:u w:val="single"/>
                <w:lang w:val="en-US"/>
              </w:rPr>
              <w:t>mail</w:t>
            </w:r>
            <w:r w:rsidRPr="00820975">
              <w:rPr>
                <w:rFonts w:cs="Calibri"/>
                <w:u w:val="single"/>
              </w:rPr>
              <w:t>.</w:t>
            </w:r>
            <w:r w:rsidRPr="00820975">
              <w:rPr>
                <w:rFonts w:cs="Calibri"/>
                <w:u w:val="single"/>
                <w:lang w:val="en-US"/>
              </w:rPr>
              <w:t>ru</w:t>
            </w:r>
          </w:p>
          <w:p w:rsidR="006A138D" w:rsidRPr="00820975" w:rsidRDefault="006A138D" w:rsidP="004A1C13">
            <w:pPr>
              <w:jc w:val="center"/>
              <w:rPr>
                <w:rFonts w:cs="Calibri"/>
              </w:rPr>
            </w:pPr>
            <w:r w:rsidRPr="00820975">
              <w:rPr>
                <w:szCs w:val="20"/>
              </w:rPr>
              <w:t>ОГРН 1213800025361  ИНН 3801154463 КПП 380101001</w:t>
            </w:r>
          </w:p>
        </w:tc>
      </w:tr>
      <w:tr w:rsidR="006A138D" w:rsidRPr="00820975" w:rsidTr="00301063">
        <w:tc>
          <w:tcPr>
            <w:tcW w:w="4361" w:type="dxa"/>
            <w:tcBorders>
              <w:top w:val="single" w:sz="18" w:space="0" w:color="auto"/>
            </w:tcBorders>
          </w:tcPr>
          <w:p w:rsidR="006A138D" w:rsidRPr="00820975" w:rsidRDefault="006A138D" w:rsidP="001B777A">
            <w:pPr>
              <w:jc w:val="both"/>
              <w:rPr>
                <w:rFonts w:cs="Calibri"/>
              </w:rPr>
            </w:pPr>
            <w:r w:rsidRPr="00820975">
              <w:rPr>
                <w:rFonts w:cs="Calibri"/>
              </w:rPr>
              <w:t>__</w:t>
            </w:r>
            <w:r w:rsidR="003F1AEE" w:rsidRPr="00820975">
              <w:rPr>
                <w:rFonts w:cs="Calibri"/>
              </w:rPr>
              <w:t>07</w:t>
            </w:r>
            <w:r w:rsidRPr="00820975">
              <w:rPr>
                <w:rFonts w:cs="Calibri"/>
                <w:u w:val="single"/>
              </w:rPr>
              <w:t>.04.202</w:t>
            </w:r>
            <w:r w:rsidR="003F1AEE" w:rsidRPr="00820975">
              <w:rPr>
                <w:rFonts w:cs="Calibri"/>
                <w:u w:val="single"/>
              </w:rPr>
              <w:t>3</w:t>
            </w:r>
            <w:r w:rsidRPr="00820975">
              <w:rPr>
                <w:rFonts w:cs="Calibri"/>
                <w:u w:val="single"/>
              </w:rPr>
              <w:t>г.</w:t>
            </w:r>
            <w:r w:rsidRPr="00820975">
              <w:rPr>
                <w:rFonts w:cs="Calibri"/>
              </w:rPr>
              <w:t>___№_____</w:t>
            </w:r>
            <w:r w:rsidR="00F31128">
              <w:rPr>
                <w:rFonts w:cs="Calibri"/>
              </w:rPr>
              <w:t>83</w:t>
            </w:r>
            <w:r w:rsidRPr="00820975">
              <w:rPr>
                <w:rFonts w:cs="Calibri"/>
              </w:rPr>
              <w:t>___</w:t>
            </w:r>
          </w:p>
          <w:p w:rsidR="006A138D" w:rsidRPr="00820975" w:rsidRDefault="006A138D" w:rsidP="004A1C13">
            <w:pPr>
              <w:jc w:val="both"/>
              <w:rPr>
                <w:rFonts w:cs="Calibri"/>
              </w:rPr>
            </w:pPr>
            <w:r w:rsidRPr="00820975">
              <w:rPr>
                <w:rFonts w:cs="Calibri"/>
              </w:rPr>
              <w:t>на №___________ от_____________</w:t>
            </w:r>
          </w:p>
          <w:p w:rsidR="006A138D" w:rsidRPr="00820975" w:rsidRDefault="006A138D" w:rsidP="004A1C13">
            <w:pPr>
              <w:ind w:firstLine="709"/>
              <w:jc w:val="both"/>
              <w:rPr>
                <w:rFonts w:cs="Calibri"/>
              </w:rPr>
            </w:pPr>
          </w:p>
        </w:tc>
        <w:tc>
          <w:tcPr>
            <w:tcW w:w="5210" w:type="dxa"/>
            <w:tcBorders>
              <w:top w:val="single" w:sz="18" w:space="0" w:color="auto"/>
            </w:tcBorders>
          </w:tcPr>
          <w:p w:rsidR="006A138D" w:rsidRPr="00820975" w:rsidRDefault="006A138D" w:rsidP="004A1C13">
            <w:pPr>
              <w:ind w:firstLine="709"/>
              <w:jc w:val="both"/>
              <w:rPr>
                <w:rFonts w:cs="Calibri"/>
                <w:szCs w:val="28"/>
              </w:rPr>
            </w:pPr>
          </w:p>
          <w:p w:rsidR="00845E77" w:rsidRPr="00820975" w:rsidRDefault="006A138D" w:rsidP="004A1C13">
            <w:pPr>
              <w:ind w:firstLine="709"/>
              <w:jc w:val="right"/>
              <w:rPr>
                <w:rFonts w:cs="Calibri"/>
                <w:sz w:val="28"/>
                <w:szCs w:val="28"/>
              </w:rPr>
            </w:pPr>
            <w:r w:rsidRPr="00820975">
              <w:rPr>
                <w:rFonts w:cs="Calibri"/>
                <w:sz w:val="28"/>
                <w:szCs w:val="28"/>
              </w:rPr>
              <w:t>Председателю</w:t>
            </w:r>
          </w:p>
          <w:p w:rsidR="006A138D" w:rsidRPr="00820975" w:rsidRDefault="006A138D" w:rsidP="004A1C13">
            <w:pPr>
              <w:ind w:firstLine="709"/>
              <w:jc w:val="right"/>
              <w:rPr>
                <w:rFonts w:cs="Calibri"/>
                <w:sz w:val="27"/>
                <w:szCs w:val="27"/>
              </w:rPr>
            </w:pPr>
            <w:r w:rsidRPr="00820975">
              <w:rPr>
                <w:rFonts w:cs="Calibri"/>
                <w:sz w:val="28"/>
                <w:szCs w:val="28"/>
              </w:rPr>
              <w:t>Комитета по образованию</w:t>
            </w:r>
          </w:p>
          <w:p w:rsidR="00117C27" w:rsidRPr="00820975" w:rsidRDefault="006A138D" w:rsidP="00117C27">
            <w:pPr>
              <w:ind w:firstLine="709"/>
              <w:jc w:val="right"/>
              <w:rPr>
                <w:sz w:val="28"/>
                <w:szCs w:val="28"/>
              </w:rPr>
            </w:pPr>
            <w:r w:rsidRPr="00820975">
              <w:rPr>
                <w:sz w:val="28"/>
                <w:szCs w:val="28"/>
              </w:rPr>
              <w:t>Усольского муниципального</w:t>
            </w:r>
          </w:p>
          <w:p w:rsidR="006A138D" w:rsidRPr="00820975" w:rsidRDefault="00117C27" w:rsidP="00117C27">
            <w:pPr>
              <w:ind w:firstLine="709"/>
              <w:jc w:val="right"/>
              <w:rPr>
                <w:rFonts w:cs="Calibri"/>
                <w:sz w:val="27"/>
                <w:szCs w:val="27"/>
              </w:rPr>
            </w:pPr>
            <w:r w:rsidRPr="00820975">
              <w:rPr>
                <w:sz w:val="28"/>
                <w:szCs w:val="28"/>
              </w:rPr>
              <w:t xml:space="preserve"> </w:t>
            </w:r>
            <w:r w:rsidR="006A138D" w:rsidRPr="00820975">
              <w:rPr>
                <w:sz w:val="28"/>
                <w:szCs w:val="28"/>
              </w:rPr>
              <w:t>района Иркутской области</w:t>
            </w:r>
          </w:p>
          <w:p w:rsidR="006A138D" w:rsidRPr="00820975" w:rsidRDefault="006A138D" w:rsidP="004A1C13">
            <w:pPr>
              <w:ind w:firstLine="709"/>
              <w:jc w:val="right"/>
              <w:rPr>
                <w:rFonts w:cs="Calibri"/>
                <w:b/>
              </w:rPr>
            </w:pPr>
            <w:r w:rsidRPr="00820975">
              <w:rPr>
                <w:rFonts w:cs="Calibri"/>
                <w:sz w:val="27"/>
                <w:szCs w:val="27"/>
              </w:rPr>
              <w:t>Татарниковой</w:t>
            </w:r>
            <w:r w:rsidRPr="00820975">
              <w:rPr>
                <w:rFonts w:cs="Calibri"/>
                <w:b/>
              </w:rPr>
              <w:t xml:space="preserve"> </w:t>
            </w:r>
            <w:r w:rsidR="00117C27" w:rsidRPr="00820975">
              <w:rPr>
                <w:rFonts w:cs="Calibri"/>
                <w:sz w:val="27"/>
                <w:szCs w:val="27"/>
              </w:rPr>
              <w:t>Н.Г.</w:t>
            </w:r>
          </w:p>
        </w:tc>
      </w:tr>
    </w:tbl>
    <w:p w:rsidR="006A138D" w:rsidRPr="00820975" w:rsidRDefault="006A138D" w:rsidP="004A1C13">
      <w:pPr>
        <w:ind w:firstLine="709"/>
        <w:jc w:val="both"/>
        <w:rPr>
          <w:rFonts w:cs="Calibri"/>
          <w:sz w:val="27"/>
          <w:szCs w:val="27"/>
        </w:rPr>
      </w:pPr>
    </w:p>
    <w:p w:rsidR="003F12BF" w:rsidRPr="00820975" w:rsidRDefault="003F12BF" w:rsidP="00117C2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20975">
        <w:rPr>
          <w:b/>
          <w:bCs/>
          <w:color w:val="auto"/>
          <w:sz w:val="28"/>
          <w:szCs w:val="28"/>
        </w:rPr>
        <w:t>Заключение</w:t>
      </w:r>
      <w:r w:rsidR="00117C27" w:rsidRPr="00820975">
        <w:rPr>
          <w:b/>
          <w:bCs/>
          <w:color w:val="auto"/>
          <w:sz w:val="28"/>
          <w:szCs w:val="28"/>
        </w:rPr>
        <w:t xml:space="preserve"> №</w:t>
      </w:r>
      <w:r w:rsidR="00F31128">
        <w:rPr>
          <w:b/>
          <w:bCs/>
          <w:color w:val="auto"/>
          <w:sz w:val="28"/>
          <w:szCs w:val="28"/>
        </w:rPr>
        <w:t>34</w:t>
      </w:r>
      <w:bookmarkStart w:id="0" w:name="_GoBack"/>
      <w:bookmarkEnd w:id="0"/>
    </w:p>
    <w:p w:rsidR="003F12BF" w:rsidRPr="00820975" w:rsidRDefault="003F12BF" w:rsidP="00117C27">
      <w:pPr>
        <w:jc w:val="center"/>
        <w:rPr>
          <w:sz w:val="28"/>
          <w:szCs w:val="28"/>
        </w:rPr>
      </w:pPr>
      <w:r w:rsidRPr="00820975">
        <w:rPr>
          <w:b/>
          <w:sz w:val="28"/>
          <w:szCs w:val="28"/>
        </w:rPr>
        <w:t>по результатам проверки достоверности</w:t>
      </w:r>
      <w:r w:rsidR="00117C27" w:rsidRPr="00820975">
        <w:rPr>
          <w:b/>
          <w:sz w:val="28"/>
          <w:szCs w:val="28"/>
        </w:rPr>
        <w:t xml:space="preserve"> </w:t>
      </w:r>
      <w:r w:rsidRPr="00820975">
        <w:rPr>
          <w:b/>
          <w:sz w:val="28"/>
          <w:szCs w:val="28"/>
        </w:rPr>
        <w:t>годовой бюджетной отчетности</w:t>
      </w:r>
      <w:r w:rsidR="00117C27" w:rsidRPr="00820975">
        <w:rPr>
          <w:b/>
          <w:sz w:val="28"/>
          <w:szCs w:val="28"/>
        </w:rPr>
        <w:t xml:space="preserve"> </w:t>
      </w:r>
      <w:r w:rsidRPr="00820975">
        <w:rPr>
          <w:b/>
          <w:sz w:val="28"/>
          <w:szCs w:val="28"/>
        </w:rPr>
        <w:t>Комитета по образованию Усольского муниципального района</w:t>
      </w:r>
      <w:r w:rsidR="00117C27" w:rsidRPr="00820975">
        <w:rPr>
          <w:b/>
          <w:sz w:val="28"/>
          <w:szCs w:val="28"/>
        </w:rPr>
        <w:t xml:space="preserve"> </w:t>
      </w:r>
      <w:r w:rsidRPr="00820975">
        <w:rPr>
          <w:b/>
          <w:sz w:val="28"/>
          <w:szCs w:val="28"/>
        </w:rPr>
        <w:t>Иркутской области</w:t>
      </w:r>
    </w:p>
    <w:p w:rsidR="003F12BF" w:rsidRPr="00820975" w:rsidRDefault="003F12BF" w:rsidP="004A1C13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3F12BF" w:rsidRPr="00820975" w:rsidRDefault="003F12BF" w:rsidP="004A1C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0975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820975">
        <w:rPr>
          <w:color w:val="auto"/>
          <w:sz w:val="28"/>
          <w:szCs w:val="28"/>
        </w:rPr>
        <w:t xml:space="preserve"> </w:t>
      </w:r>
    </w:p>
    <w:p w:rsidR="003F1AEE" w:rsidRPr="00820975" w:rsidRDefault="003F1AEE" w:rsidP="003F1AEE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820975">
        <w:rPr>
          <w:color w:val="auto"/>
          <w:sz w:val="28"/>
          <w:szCs w:val="28"/>
        </w:rPr>
        <w:t>статьи 264.4-264.6 Бюджетного кодекса Российской Федерации;</w:t>
      </w:r>
    </w:p>
    <w:p w:rsidR="003F1AEE" w:rsidRPr="00820975" w:rsidRDefault="003F1AEE" w:rsidP="003F1AEE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820975">
        <w:rPr>
          <w:color w:val="auto"/>
          <w:sz w:val="28"/>
          <w:szCs w:val="28"/>
        </w:rPr>
        <w:t xml:space="preserve">пункт 3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3F1AEE" w:rsidRPr="00820975" w:rsidRDefault="003F1AEE" w:rsidP="003F1AEE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820975">
        <w:rPr>
          <w:color w:val="auto"/>
          <w:sz w:val="28"/>
          <w:szCs w:val="28"/>
        </w:rPr>
        <w:t xml:space="preserve">Положение </w:t>
      </w:r>
      <w:r w:rsidR="001C7AD1" w:rsidRPr="00820975">
        <w:rPr>
          <w:color w:val="auto"/>
          <w:sz w:val="28"/>
          <w:szCs w:val="28"/>
        </w:rPr>
        <w:t xml:space="preserve">о </w:t>
      </w:r>
      <w:r w:rsidRPr="00820975">
        <w:rPr>
          <w:color w:val="auto"/>
          <w:sz w:val="28"/>
          <w:szCs w:val="28"/>
        </w:rPr>
        <w:t>Контрольно-счетной палате Усольского муниципального района Иркутской области, утвержденное решением Думы Усольского муниципального района Иркутской области от 23.11.2021г. №213;</w:t>
      </w:r>
    </w:p>
    <w:p w:rsidR="003F1AEE" w:rsidRPr="00820975" w:rsidRDefault="003F1AEE" w:rsidP="003F1AEE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820975">
        <w:rPr>
          <w:color w:val="auto"/>
          <w:sz w:val="28"/>
          <w:szCs w:val="28"/>
        </w:rPr>
        <w:t xml:space="preserve">план деятельности Контрольно-счетной палаты Усольского муниципального района Иркутской области на 2023 год; </w:t>
      </w:r>
    </w:p>
    <w:p w:rsidR="003F1AEE" w:rsidRPr="00820975" w:rsidRDefault="003F1AEE" w:rsidP="003F1AEE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820975">
        <w:rPr>
          <w:bCs/>
          <w:color w:val="auto"/>
          <w:sz w:val="28"/>
          <w:szCs w:val="28"/>
        </w:rPr>
        <w:t>раздел 2 Порядка проведения внешней проверки годового отчета об исполнении бюджета Усольского муниципального района Иркутской области,</w:t>
      </w:r>
      <w:r w:rsidRPr="00820975">
        <w:rPr>
          <w:color w:val="auto"/>
          <w:sz w:val="28"/>
          <w:szCs w:val="28"/>
        </w:rPr>
        <w:t xml:space="preserve"> утвержденного решением Думы Усольского муниципального района Иркутской области от 22.02.2022г. № 235;</w:t>
      </w:r>
    </w:p>
    <w:p w:rsidR="003F1AEE" w:rsidRPr="00820975" w:rsidRDefault="003F1AEE" w:rsidP="003F1AEE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820975">
        <w:rPr>
          <w:color w:val="auto"/>
          <w:sz w:val="28"/>
          <w:szCs w:val="28"/>
        </w:rPr>
        <w:t>распоряжение председателя Контрольно-счетной палаты Усольского муниципального района Иркутской области от 06.03.2023г. №11.</w:t>
      </w:r>
    </w:p>
    <w:p w:rsidR="003F12BF" w:rsidRPr="00820975" w:rsidRDefault="0096503C" w:rsidP="004A1C13">
      <w:p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 w:rsidRPr="00820975">
        <w:rPr>
          <w:b/>
          <w:bCs/>
          <w:sz w:val="28"/>
          <w:szCs w:val="28"/>
        </w:rPr>
        <w:tab/>
      </w:r>
      <w:r w:rsidR="003F12BF" w:rsidRPr="00820975">
        <w:rPr>
          <w:b/>
          <w:bCs/>
          <w:sz w:val="28"/>
          <w:szCs w:val="28"/>
        </w:rPr>
        <w:t>2.Предмет мероприятия</w:t>
      </w:r>
      <w:r w:rsidR="003F12BF" w:rsidRPr="00820975">
        <w:rPr>
          <w:sz w:val="28"/>
          <w:szCs w:val="28"/>
        </w:rPr>
        <w:t xml:space="preserve">: </w:t>
      </w:r>
    </w:p>
    <w:p w:rsidR="00DA194C" w:rsidRPr="00820975" w:rsidRDefault="00DA194C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975">
        <w:rPr>
          <w:rFonts w:eastAsiaTheme="minorHAnsi"/>
          <w:sz w:val="28"/>
          <w:szCs w:val="28"/>
          <w:lang w:eastAsia="en-US"/>
        </w:rPr>
        <w:t>Б</w:t>
      </w:r>
      <w:r w:rsidRPr="00820975">
        <w:rPr>
          <w:rFonts w:eastAsiaTheme="minorHAnsi"/>
          <w:sz w:val="28"/>
          <w:szCs w:val="28"/>
          <w:lang w:val="x-none" w:eastAsia="en-US"/>
        </w:rPr>
        <w:t>юджетная (бухгалтерская) отче</w:t>
      </w:r>
      <w:r w:rsidR="0041794B">
        <w:rPr>
          <w:rFonts w:eastAsiaTheme="minorHAnsi"/>
          <w:sz w:val="28"/>
          <w:szCs w:val="28"/>
          <w:lang w:val="x-none" w:eastAsia="en-US"/>
        </w:rPr>
        <w:t xml:space="preserve">тность, представленная главным </w:t>
      </w:r>
      <w:r w:rsidRPr="00820975">
        <w:rPr>
          <w:rFonts w:eastAsiaTheme="minorHAnsi"/>
          <w:sz w:val="28"/>
          <w:szCs w:val="28"/>
          <w:lang w:val="x-none" w:eastAsia="en-US"/>
        </w:rPr>
        <w:t>администратор</w:t>
      </w:r>
      <w:r w:rsidR="0041794B">
        <w:rPr>
          <w:rFonts w:eastAsiaTheme="minorHAnsi"/>
          <w:sz w:val="28"/>
          <w:szCs w:val="28"/>
          <w:lang w:eastAsia="en-US"/>
        </w:rPr>
        <w:t>ом</w:t>
      </w:r>
      <w:r w:rsidRPr="00820975">
        <w:rPr>
          <w:rFonts w:eastAsiaTheme="minorHAnsi"/>
          <w:sz w:val="28"/>
          <w:szCs w:val="28"/>
          <w:lang w:val="x-none" w:eastAsia="en-US"/>
        </w:rPr>
        <w:t xml:space="preserve"> </w:t>
      </w:r>
      <w:r w:rsidR="00094F42" w:rsidRPr="00820975">
        <w:rPr>
          <w:rFonts w:eastAsiaTheme="minorHAnsi"/>
          <w:sz w:val="28"/>
          <w:szCs w:val="28"/>
          <w:lang w:eastAsia="en-US"/>
        </w:rPr>
        <w:t>бюджетных средств</w:t>
      </w:r>
      <w:r w:rsidRPr="00820975">
        <w:rPr>
          <w:rFonts w:eastAsiaTheme="minorHAnsi"/>
          <w:sz w:val="28"/>
          <w:szCs w:val="28"/>
          <w:lang w:eastAsia="en-US"/>
        </w:rPr>
        <w:t>,</w:t>
      </w:r>
      <w:r w:rsidRPr="00820975">
        <w:rPr>
          <w:rFonts w:eastAsiaTheme="minorHAnsi"/>
          <w:sz w:val="28"/>
          <w:szCs w:val="28"/>
          <w:lang w:val="x-none" w:eastAsia="en-US"/>
        </w:rPr>
        <w:t xml:space="preserve"> в соответствии с требованиями приказа Минфина России от 28.12.2010</w:t>
      </w:r>
      <w:r w:rsidRPr="00820975">
        <w:rPr>
          <w:rFonts w:eastAsiaTheme="minorHAnsi"/>
          <w:sz w:val="28"/>
          <w:szCs w:val="28"/>
          <w:lang w:eastAsia="en-US"/>
        </w:rPr>
        <w:t xml:space="preserve">г. </w:t>
      </w:r>
      <w:r w:rsidRPr="00820975">
        <w:rPr>
          <w:rFonts w:eastAsiaTheme="minorHAnsi"/>
          <w:sz w:val="28"/>
          <w:szCs w:val="28"/>
          <w:lang w:val="x-none" w:eastAsia="en-US"/>
        </w:rPr>
        <w:t xml:space="preserve">№191н «Об утверждении Инструкции о порядке составления и представления годовой, квартальной и месячной </w:t>
      </w:r>
      <w:r w:rsidRPr="00820975">
        <w:rPr>
          <w:rFonts w:eastAsiaTheme="minorHAnsi"/>
          <w:sz w:val="28"/>
          <w:szCs w:val="28"/>
          <w:lang w:val="x-none" w:eastAsia="en-US"/>
        </w:rPr>
        <w:lastRenderedPageBreak/>
        <w:t>отчетности об исполнении бюджетов бюджетной системы Российской Федерации»</w:t>
      </w:r>
      <w:r w:rsidRPr="00820975">
        <w:rPr>
          <w:sz w:val="28"/>
          <w:szCs w:val="28"/>
        </w:rPr>
        <w:t xml:space="preserve">, </w:t>
      </w:r>
      <w:r w:rsidRPr="00820975">
        <w:rPr>
          <w:rFonts w:eastAsiaTheme="minorHAnsi"/>
          <w:sz w:val="28"/>
          <w:szCs w:val="28"/>
          <w:lang w:val="x-none" w:eastAsia="en-US"/>
        </w:rPr>
        <w:t xml:space="preserve">приказа Минфина России </w:t>
      </w:r>
      <w:r w:rsidRPr="00820975">
        <w:rPr>
          <w:sz w:val="28"/>
          <w:szCs w:val="28"/>
        </w:rPr>
        <w:t>от 25.03.2011г. №33н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учреждений.</w:t>
      </w:r>
    </w:p>
    <w:p w:rsidR="003F12BF" w:rsidRPr="00820975" w:rsidRDefault="003F12BF" w:rsidP="004A1C13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820975">
        <w:rPr>
          <w:b/>
          <w:bCs/>
          <w:sz w:val="28"/>
          <w:szCs w:val="28"/>
        </w:rPr>
        <w:t xml:space="preserve">3.Объекты мероприятия: </w:t>
      </w:r>
    </w:p>
    <w:p w:rsidR="003F12BF" w:rsidRPr="00820975" w:rsidRDefault="003F12BF" w:rsidP="004A1C13">
      <w:pPr>
        <w:ind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>Комитета по образованию Усольского муниципального района Иркутской области (далее- Комитет по образованию)</w:t>
      </w:r>
      <w:r w:rsidRPr="00820975">
        <w:rPr>
          <w:rFonts w:eastAsia="Calibri"/>
          <w:sz w:val="28"/>
          <w:szCs w:val="28"/>
          <w:lang w:eastAsia="en-US"/>
        </w:rPr>
        <w:t>;</w:t>
      </w:r>
    </w:p>
    <w:p w:rsidR="003F12BF" w:rsidRPr="00820975" w:rsidRDefault="003F12BF" w:rsidP="004A1C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0975">
        <w:rPr>
          <w:color w:val="auto"/>
          <w:sz w:val="28"/>
          <w:szCs w:val="28"/>
        </w:rPr>
        <w:t>Объекты встречных проверок по мере необходимости.</w:t>
      </w:r>
    </w:p>
    <w:p w:rsidR="003F12BF" w:rsidRPr="00820975" w:rsidRDefault="003F12BF" w:rsidP="004A1C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0975">
        <w:rPr>
          <w:b/>
          <w:color w:val="auto"/>
          <w:sz w:val="28"/>
          <w:szCs w:val="28"/>
        </w:rPr>
        <w:t>4.</w:t>
      </w:r>
      <w:r w:rsidRPr="00820975">
        <w:rPr>
          <w:b/>
          <w:bCs/>
          <w:color w:val="auto"/>
          <w:sz w:val="28"/>
          <w:szCs w:val="28"/>
        </w:rPr>
        <w:t>Цели и вопросы мероприятия</w:t>
      </w:r>
      <w:r w:rsidRPr="00820975">
        <w:rPr>
          <w:color w:val="auto"/>
          <w:sz w:val="28"/>
          <w:szCs w:val="28"/>
        </w:rPr>
        <w:t xml:space="preserve">: </w:t>
      </w:r>
    </w:p>
    <w:p w:rsidR="003F12BF" w:rsidRPr="00820975" w:rsidRDefault="003F12BF" w:rsidP="004A1C13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820975">
        <w:rPr>
          <w:b/>
          <w:bCs/>
          <w:sz w:val="28"/>
          <w:szCs w:val="28"/>
        </w:rPr>
        <w:t xml:space="preserve">Цель: </w:t>
      </w:r>
      <w:r w:rsidRPr="00820975">
        <w:rPr>
          <w:bCs/>
          <w:sz w:val="28"/>
          <w:szCs w:val="28"/>
        </w:rPr>
        <w:t>У</w:t>
      </w:r>
      <w:r w:rsidRPr="00820975">
        <w:rPr>
          <w:sz w:val="28"/>
          <w:szCs w:val="28"/>
        </w:rPr>
        <w:t>становление полноты и достоверности бюджетной отчетности главн</w:t>
      </w:r>
      <w:r w:rsidR="0041794B">
        <w:rPr>
          <w:sz w:val="28"/>
          <w:szCs w:val="28"/>
        </w:rPr>
        <w:t>ого</w:t>
      </w:r>
      <w:r w:rsidRPr="00820975">
        <w:rPr>
          <w:sz w:val="28"/>
          <w:szCs w:val="28"/>
        </w:rPr>
        <w:t xml:space="preserve"> администратор</w:t>
      </w:r>
      <w:r w:rsidR="0041794B">
        <w:rPr>
          <w:sz w:val="28"/>
          <w:szCs w:val="28"/>
        </w:rPr>
        <w:t>а</w:t>
      </w:r>
      <w:r w:rsidRPr="00820975">
        <w:rPr>
          <w:sz w:val="28"/>
          <w:szCs w:val="28"/>
        </w:rPr>
        <w:t xml:space="preserve"> </w:t>
      </w:r>
      <w:r w:rsidR="00094F42" w:rsidRPr="00820975">
        <w:rPr>
          <w:sz w:val="28"/>
          <w:szCs w:val="28"/>
        </w:rPr>
        <w:t>бюджетных средств</w:t>
      </w:r>
      <w:r w:rsidRPr="00820975">
        <w:rPr>
          <w:sz w:val="28"/>
          <w:szCs w:val="28"/>
        </w:rPr>
        <w:t xml:space="preserve"> (далее-ГА</w:t>
      </w:r>
      <w:r w:rsidR="00094F42" w:rsidRPr="00820975">
        <w:rPr>
          <w:sz w:val="28"/>
          <w:szCs w:val="28"/>
        </w:rPr>
        <w:t>БС</w:t>
      </w:r>
      <w:r w:rsidRPr="00820975">
        <w:rPr>
          <w:sz w:val="28"/>
          <w:szCs w:val="28"/>
        </w:rPr>
        <w:t>), за отчетный финансовый год.</w:t>
      </w:r>
    </w:p>
    <w:p w:rsidR="003F12BF" w:rsidRPr="00820975" w:rsidRDefault="003F12BF" w:rsidP="004A1C13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820975">
        <w:rPr>
          <w:rStyle w:val="layout"/>
          <w:b/>
          <w:sz w:val="28"/>
          <w:szCs w:val="28"/>
        </w:rPr>
        <w:t>Вопросы:</w:t>
      </w:r>
    </w:p>
    <w:p w:rsidR="003F12BF" w:rsidRPr="00820975" w:rsidRDefault="003F12BF" w:rsidP="004A1C13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820975">
        <w:rPr>
          <w:szCs w:val="28"/>
        </w:rPr>
        <w:t>анализ бюджетной отчетности на соответствие требованиям нормативных правовых актов в части ее состава, содержания, и срока представления для проведения внешней проверки;</w:t>
      </w:r>
    </w:p>
    <w:p w:rsidR="003F12BF" w:rsidRPr="00820975" w:rsidRDefault="003F12BF" w:rsidP="004A1C13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820975">
        <w:rPr>
          <w:szCs w:val="28"/>
        </w:rPr>
        <w:t>анализ достоверности показателей бюджетной отчетности, оценка взаимосвязанных показателей по консолидируемым позициям форм бюджетной отчетности;</w:t>
      </w:r>
    </w:p>
    <w:p w:rsidR="003F12BF" w:rsidRPr="00820975" w:rsidRDefault="003F12BF" w:rsidP="004A1C13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820975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отчетности;</w:t>
      </w:r>
    </w:p>
    <w:p w:rsidR="003F12BF" w:rsidRPr="00820975" w:rsidRDefault="003F12BF" w:rsidP="004A1C13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820975">
        <w:rPr>
          <w:szCs w:val="28"/>
        </w:rPr>
        <w:t>анализ исполнения доходов, закрепленных за администратором доходов;</w:t>
      </w:r>
    </w:p>
    <w:p w:rsidR="003F12BF" w:rsidRPr="00820975" w:rsidRDefault="003F12BF" w:rsidP="004A1C13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820975">
        <w:rPr>
          <w:szCs w:val="28"/>
        </w:rPr>
        <w:t>анализ использования бюджетных ассигнований;</w:t>
      </w:r>
    </w:p>
    <w:p w:rsidR="003F12BF" w:rsidRPr="00820975" w:rsidRDefault="003F12BF" w:rsidP="004A1C13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820975">
        <w:rPr>
          <w:szCs w:val="28"/>
        </w:rPr>
        <w:t>оценк</w:t>
      </w:r>
      <w:r w:rsidR="00DA194C" w:rsidRPr="00820975">
        <w:rPr>
          <w:szCs w:val="28"/>
        </w:rPr>
        <w:t>а</w:t>
      </w:r>
      <w:r w:rsidRPr="00820975">
        <w:rPr>
          <w:szCs w:val="28"/>
        </w:rPr>
        <w:t xml:space="preserve"> причин неиспользования бюджетных ассигнований;</w:t>
      </w:r>
    </w:p>
    <w:p w:rsidR="003F12BF" w:rsidRPr="00820975" w:rsidRDefault="003F12BF" w:rsidP="004A1C13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820975">
        <w:rPr>
          <w:szCs w:val="28"/>
        </w:rPr>
        <w:t>анализ принятых мер по повышению эффективности расходования бюджетных средств.</w:t>
      </w:r>
    </w:p>
    <w:p w:rsidR="003F12BF" w:rsidRPr="00820975" w:rsidRDefault="003F12BF" w:rsidP="004A1C13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820975">
        <w:rPr>
          <w:b/>
          <w:bCs/>
          <w:szCs w:val="28"/>
        </w:rPr>
        <w:t>5.Исследуемый период</w:t>
      </w:r>
      <w:r w:rsidRPr="00820975">
        <w:rPr>
          <w:szCs w:val="28"/>
        </w:rPr>
        <w:t>:</w:t>
      </w:r>
      <w:bookmarkStart w:id="1" w:name="_Hlk50462659"/>
      <w:r w:rsidRPr="00820975">
        <w:rPr>
          <w:szCs w:val="28"/>
        </w:rPr>
        <w:t xml:space="preserve"> </w:t>
      </w:r>
      <w:r w:rsidRPr="00820975">
        <w:rPr>
          <w:rFonts w:eastAsia="Calibri"/>
          <w:szCs w:val="28"/>
          <w:lang w:eastAsia="en-US"/>
        </w:rPr>
        <w:t>202</w:t>
      </w:r>
      <w:r w:rsidR="003F1AEE" w:rsidRPr="00820975">
        <w:rPr>
          <w:rFonts w:eastAsia="Calibri"/>
          <w:szCs w:val="28"/>
          <w:lang w:eastAsia="en-US"/>
        </w:rPr>
        <w:t>2</w:t>
      </w:r>
      <w:r w:rsidRPr="00820975">
        <w:rPr>
          <w:rFonts w:eastAsia="Calibri"/>
          <w:szCs w:val="28"/>
          <w:lang w:eastAsia="en-US"/>
        </w:rPr>
        <w:t xml:space="preserve"> год.</w:t>
      </w:r>
    </w:p>
    <w:bookmarkEnd w:id="1"/>
    <w:p w:rsidR="003F12BF" w:rsidRPr="00820975" w:rsidRDefault="003F12BF" w:rsidP="004A1C13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820975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:rsidR="003F12BF" w:rsidRPr="00820975" w:rsidRDefault="003F12BF" w:rsidP="004A1C1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20975">
        <w:rPr>
          <w:bCs/>
          <w:color w:val="auto"/>
          <w:sz w:val="28"/>
          <w:szCs w:val="28"/>
        </w:rPr>
        <w:t xml:space="preserve">Попова Светлана Юрьевна, инспектор </w:t>
      </w:r>
      <w:r w:rsidR="00DA194C" w:rsidRPr="00820975">
        <w:rPr>
          <w:bCs/>
          <w:color w:val="auto"/>
          <w:sz w:val="28"/>
          <w:szCs w:val="28"/>
        </w:rPr>
        <w:t xml:space="preserve">в аппарате </w:t>
      </w:r>
      <w:r w:rsidRPr="00820975">
        <w:rPr>
          <w:bCs/>
          <w:color w:val="auto"/>
          <w:sz w:val="28"/>
          <w:szCs w:val="28"/>
        </w:rPr>
        <w:t>Контрольно-</w:t>
      </w:r>
      <w:r w:rsidRPr="00820975">
        <w:rPr>
          <w:color w:val="auto"/>
          <w:sz w:val="28"/>
          <w:szCs w:val="28"/>
        </w:rPr>
        <w:t>счетной палаты Усольского муниципального района Иркутской области.</w:t>
      </w:r>
      <w:r w:rsidRPr="00820975">
        <w:rPr>
          <w:bCs/>
          <w:color w:val="auto"/>
          <w:sz w:val="28"/>
          <w:szCs w:val="28"/>
        </w:rPr>
        <w:t xml:space="preserve"> </w:t>
      </w:r>
    </w:p>
    <w:p w:rsidR="003F1AEE" w:rsidRPr="00820975" w:rsidRDefault="003F12BF" w:rsidP="003F1AEE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2" w:name="_Hlk50462672"/>
      <w:r w:rsidRPr="00820975">
        <w:rPr>
          <w:b/>
          <w:bCs/>
          <w:color w:val="auto"/>
          <w:sz w:val="28"/>
          <w:szCs w:val="28"/>
        </w:rPr>
        <w:t xml:space="preserve">7.Сроки проведения мероприятия </w:t>
      </w:r>
      <w:r w:rsidR="003F1AEE" w:rsidRPr="00820975">
        <w:rPr>
          <w:color w:val="auto"/>
          <w:sz w:val="28"/>
          <w:szCs w:val="28"/>
        </w:rPr>
        <w:t>с 06 марта 2023 года по 0</w:t>
      </w:r>
      <w:r w:rsidR="001C7AD1" w:rsidRPr="00820975">
        <w:rPr>
          <w:color w:val="auto"/>
          <w:sz w:val="28"/>
          <w:szCs w:val="28"/>
        </w:rPr>
        <w:t>7</w:t>
      </w:r>
      <w:r w:rsidR="003F1AEE" w:rsidRPr="00820975">
        <w:rPr>
          <w:color w:val="auto"/>
          <w:sz w:val="28"/>
          <w:szCs w:val="28"/>
        </w:rPr>
        <w:t xml:space="preserve"> апреля 2023 года.</w:t>
      </w:r>
    </w:p>
    <w:p w:rsidR="003F12BF" w:rsidRPr="00820975" w:rsidRDefault="003F12BF" w:rsidP="003F1AE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0975">
        <w:rPr>
          <w:color w:val="auto"/>
          <w:sz w:val="28"/>
          <w:szCs w:val="28"/>
        </w:rPr>
        <w:t>Комитет по образованию Усольского муниципа</w:t>
      </w:r>
      <w:r w:rsidR="008B2215" w:rsidRPr="00820975">
        <w:rPr>
          <w:color w:val="auto"/>
          <w:sz w:val="28"/>
          <w:szCs w:val="28"/>
        </w:rPr>
        <w:t>льного района Иркутской области</w:t>
      </w:r>
      <w:r w:rsidRPr="00820975">
        <w:rPr>
          <w:color w:val="auto"/>
          <w:sz w:val="28"/>
          <w:szCs w:val="28"/>
        </w:rPr>
        <w:t xml:space="preserve">, является органом администрации муниципального района, осуществляющим функции по управлению в сфере образования, в части и порядке, определенными в соответствии с законодательством, решениями Думы </w:t>
      </w:r>
      <w:r w:rsidR="00DA194C" w:rsidRPr="00820975">
        <w:rPr>
          <w:color w:val="auto"/>
          <w:sz w:val="28"/>
          <w:szCs w:val="28"/>
        </w:rPr>
        <w:t xml:space="preserve">Усольского муниципального района Иркутской области </w:t>
      </w:r>
      <w:r w:rsidRPr="00820975">
        <w:rPr>
          <w:color w:val="auto"/>
          <w:sz w:val="28"/>
          <w:szCs w:val="28"/>
        </w:rPr>
        <w:t xml:space="preserve">и иными муниципальными правовыми актами. Имеет статус юридического лица, лицевые счета в соответствии с действующим законодательством, печать, выступает истцом и ответчиком в суде. Основным нормативным правовым актом, регулирующим сферу деятельности, полномочия и функции Комитета по образованию, является Положение о Комитете по образованию, </w:t>
      </w:r>
      <w:r w:rsidRPr="00820975">
        <w:rPr>
          <w:color w:val="auto"/>
          <w:sz w:val="28"/>
          <w:szCs w:val="28"/>
        </w:rPr>
        <w:lastRenderedPageBreak/>
        <w:t>утвержденное решением Думы Усольского муниципального района Иркутской области от 30.08.2016г. №192</w:t>
      </w:r>
      <w:r w:rsidR="0020632F" w:rsidRPr="00820975">
        <w:rPr>
          <w:color w:val="auto"/>
          <w:sz w:val="28"/>
          <w:szCs w:val="28"/>
        </w:rPr>
        <w:t xml:space="preserve"> (с изменениями)</w:t>
      </w:r>
      <w:r w:rsidRPr="00820975">
        <w:rPr>
          <w:color w:val="auto"/>
          <w:sz w:val="28"/>
          <w:szCs w:val="28"/>
        </w:rPr>
        <w:t>. Финансовое обеспечение деятельности Комитета по образованию осуществляется за счет средств бюджета Усольского района, в соответствии с утвержденной сметой, в пределах утвержденных лимитов бюджетных обязательств.</w:t>
      </w:r>
    </w:p>
    <w:p w:rsidR="003F12BF" w:rsidRPr="00820975" w:rsidRDefault="003F12BF" w:rsidP="004A1C13">
      <w:pPr>
        <w:ind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>Комитет по образованию осуществляет функции и полномочия учредителя в отношении 38 бюджетных учреждений. Финансирование учреждений подведомственных Комитету по образованию осуществлялось на основании соглашений о порядке и условиях предоставления субсидий на выполнение муниципального задания по оказанию муниципальных услуг (выполнению работ), заключенных между Комитетом по образованию</w:t>
      </w:r>
      <w:r w:rsidR="00117C27" w:rsidRPr="00820975">
        <w:rPr>
          <w:sz w:val="28"/>
          <w:szCs w:val="28"/>
        </w:rPr>
        <w:t xml:space="preserve"> и муниципальными учреждениями.</w:t>
      </w:r>
    </w:p>
    <w:p w:rsidR="008B2215" w:rsidRPr="00820975" w:rsidRDefault="00C02947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975">
        <w:rPr>
          <w:bCs/>
          <w:sz w:val="28"/>
          <w:szCs w:val="28"/>
        </w:rPr>
        <w:t xml:space="preserve">В соответствии со ст.7 Федерального закона от 06.12.2011г. №402-ФЗ «О бухгалтерском учете» 39 учреждений отрасли образования заключили договор на ведение бухгалтерского и налогового учета с МКУ </w:t>
      </w:r>
      <w:r w:rsidRPr="00820975">
        <w:rPr>
          <w:sz w:val="28"/>
          <w:szCs w:val="28"/>
        </w:rPr>
        <w:t>«Управление учета и отчетности муниципальных учреждений Усольского муниципального района Иркутской области» (далее – МКУ «Управление»)</w:t>
      </w:r>
      <w:r w:rsidRPr="00820975">
        <w:rPr>
          <w:bCs/>
          <w:sz w:val="28"/>
          <w:szCs w:val="28"/>
        </w:rPr>
        <w:t xml:space="preserve">. </w:t>
      </w:r>
      <w:r w:rsidR="003F12BF" w:rsidRPr="00820975">
        <w:rPr>
          <w:bCs/>
          <w:sz w:val="28"/>
          <w:szCs w:val="28"/>
        </w:rPr>
        <w:t xml:space="preserve">Предметом деятельности </w:t>
      </w:r>
      <w:r w:rsidR="00925B0D" w:rsidRPr="00820975">
        <w:rPr>
          <w:bCs/>
          <w:sz w:val="28"/>
          <w:szCs w:val="28"/>
        </w:rPr>
        <w:t xml:space="preserve">МКУ </w:t>
      </w:r>
      <w:r w:rsidR="00216395" w:rsidRPr="00820975">
        <w:rPr>
          <w:sz w:val="28"/>
          <w:szCs w:val="28"/>
        </w:rPr>
        <w:t>«Управление</w:t>
      </w:r>
      <w:r w:rsidRPr="00820975">
        <w:rPr>
          <w:sz w:val="28"/>
          <w:szCs w:val="28"/>
        </w:rPr>
        <w:t>»</w:t>
      </w:r>
      <w:r w:rsidR="003F12BF" w:rsidRPr="00820975">
        <w:rPr>
          <w:bCs/>
          <w:sz w:val="28"/>
          <w:szCs w:val="28"/>
        </w:rPr>
        <w:t xml:space="preserve"> является бюджетный учет финансово</w:t>
      </w:r>
      <w:r w:rsidR="00094F42" w:rsidRPr="00820975">
        <w:rPr>
          <w:bCs/>
          <w:sz w:val="28"/>
          <w:szCs w:val="28"/>
        </w:rPr>
        <w:t>-</w:t>
      </w:r>
      <w:r w:rsidR="003F12BF" w:rsidRPr="00820975">
        <w:rPr>
          <w:bCs/>
          <w:sz w:val="28"/>
          <w:szCs w:val="28"/>
        </w:rPr>
        <w:t>хозяйственной деятельности и формирование полной и достоверной информации о финансово</w:t>
      </w:r>
      <w:r w:rsidR="00094F42" w:rsidRPr="00820975">
        <w:rPr>
          <w:bCs/>
          <w:sz w:val="28"/>
          <w:szCs w:val="28"/>
        </w:rPr>
        <w:t>-</w:t>
      </w:r>
      <w:r w:rsidR="003F12BF" w:rsidRPr="00820975">
        <w:rPr>
          <w:bCs/>
          <w:sz w:val="28"/>
          <w:szCs w:val="28"/>
        </w:rPr>
        <w:t xml:space="preserve">хозяйственной деятельности муниципальных общеобразовательных учреждений Усольского района. </w:t>
      </w:r>
      <w:r w:rsidR="003F12BF" w:rsidRPr="00820975">
        <w:rPr>
          <w:sz w:val="28"/>
          <w:szCs w:val="28"/>
        </w:rPr>
        <w:t>Годовая бюджетная отчетность главного распорядителя бюджетных средств составлена путем консолидации отчетов подведомственных учреждений</w:t>
      </w:r>
      <w:r w:rsidR="008B2215" w:rsidRPr="00820975">
        <w:rPr>
          <w:sz w:val="28"/>
          <w:szCs w:val="28"/>
        </w:rPr>
        <w:t>.</w:t>
      </w:r>
    </w:p>
    <w:p w:rsidR="008B2215" w:rsidRPr="00820975" w:rsidRDefault="003F12BF" w:rsidP="005927B7">
      <w:pPr>
        <w:ind w:firstLine="708"/>
        <w:jc w:val="both"/>
        <w:rPr>
          <w:sz w:val="28"/>
          <w:szCs w:val="28"/>
        </w:rPr>
      </w:pPr>
      <w:r w:rsidRPr="00820975">
        <w:rPr>
          <w:sz w:val="28"/>
          <w:szCs w:val="28"/>
        </w:rPr>
        <w:t>Годовая бюджетная отчетность соответствует структуре и бюджетной классификации, которые применялись при утверждении бюджета муниципального района на 202</w:t>
      </w:r>
      <w:r w:rsidR="003F1AEE" w:rsidRPr="00820975">
        <w:rPr>
          <w:sz w:val="28"/>
          <w:szCs w:val="28"/>
        </w:rPr>
        <w:t>2</w:t>
      </w:r>
      <w:r w:rsidRPr="00820975">
        <w:rPr>
          <w:sz w:val="28"/>
          <w:szCs w:val="28"/>
        </w:rPr>
        <w:t xml:space="preserve"> год, утвержденной решением Думы от 2</w:t>
      </w:r>
      <w:r w:rsidR="003F1AEE" w:rsidRPr="00820975">
        <w:rPr>
          <w:sz w:val="28"/>
          <w:szCs w:val="28"/>
        </w:rPr>
        <w:t>8</w:t>
      </w:r>
      <w:r w:rsidRPr="00820975">
        <w:rPr>
          <w:sz w:val="28"/>
          <w:szCs w:val="28"/>
        </w:rPr>
        <w:t>.12.20</w:t>
      </w:r>
      <w:r w:rsidR="00035AE1" w:rsidRPr="00820975">
        <w:rPr>
          <w:sz w:val="28"/>
          <w:szCs w:val="28"/>
        </w:rPr>
        <w:t>2</w:t>
      </w:r>
      <w:r w:rsidR="003F1AEE" w:rsidRPr="00820975">
        <w:rPr>
          <w:sz w:val="28"/>
          <w:szCs w:val="28"/>
        </w:rPr>
        <w:t>1</w:t>
      </w:r>
      <w:r w:rsidRPr="00820975">
        <w:rPr>
          <w:sz w:val="28"/>
          <w:szCs w:val="28"/>
        </w:rPr>
        <w:t>г. №</w:t>
      </w:r>
      <w:r w:rsidR="003F1AEE" w:rsidRPr="00820975">
        <w:rPr>
          <w:sz w:val="28"/>
          <w:szCs w:val="28"/>
        </w:rPr>
        <w:t>222</w:t>
      </w:r>
      <w:r w:rsidRPr="00820975">
        <w:rPr>
          <w:sz w:val="28"/>
          <w:szCs w:val="28"/>
        </w:rPr>
        <w:t xml:space="preserve"> «Об утверждении бюджета на 202</w:t>
      </w:r>
      <w:r w:rsidR="003F1AEE" w:rsidRPr="00820975">
        <w:rPr>
          <w:sz w:val="28"/>
          <w:szCs w:val="28"/>
        </w:rPr>
        <w:t>2</w:t>
      </w:r>
      <w:r w:rsidRPr="00820975">
        <w:rPr>
          <w:sz w:val="28"/>
          <w:szCs w:val="28"/>
        </w:rPr>
        <w:t xml:space="preserve"> год и на плановый период 202</w:t>
      </w:r>
      <w:r w:rsidR="003F1AEE" w:rsidRPr="00820975">
        <w:rPr>
          <w:sz w:val="28"/>
          <w:szCs w:val="28"/>
        </w:rPr>
        <w:t>3</w:t>
      </w:r>
      <w:r w:rsidRPr="00820975">
        <w:rPr>
          <w:sz w:val="28"/>
          <w:szCs w:val="28"/>
        </w:rPr>
        <w:t xml:space="preserve"> и 202</w:t>
      </w:r>
      <w:r w:rsidR="003F1AEE" w:rsidRPr="00820975">
        <w:rPr>
          <w:sz w:val="28"/>
          <w:szCs w:val="28"/>
        </w:rPr>
        <w:t>4</w:t>
      </w:r>
      <w:r w:rsidRPr="00820975">
        <w:rPr>
          <w:sz w:val="28"/>
          <w:szCs w:val="28"/>
        </w:rPr>
        <w:t xml:space="preserve"> годов»</w:t>
      </w:r>
      <w:r w:rsidR="00282A3A" w:rsidRPr="00820975">
        <w:rPr>
          <w:sz w:val="28"/>
          <w:szCs w:val="28"/>
        </w:rPr>
        <w:t xml:space="preserve"> (далее – Решение о бюджете)</w:t>
      </w:r>
      <w:r w:rsidRPr="00820975">
        <w:rPr>
          <w:sz w:val="28"/>
          <w:szCs w:val="28"/>
        </w:rPr>
        <w:t xml:space="preserve">. </w:t>
      </w:r>
      <w:r w:rsidR="008B2215" w:rsidRPr="00820975">
        <w:rPr>
          <w:sz w:val="28"/>
          <w:szCs w:val="28"/>
        </w:rPr>
        <w:t>Бюджетная отчетность составлена в соответствии с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28.12.2010г. №191н с изменениями (далее - Инструкция №191н),</w:t>
      </w:r>
      <w:r w:rsidR="008B2215" w:rsidRPr="00820975">
        <w:t xml:space="preserve"> </w:t>
      </w:r>
      <w:r w:rsidR="008B2215" w:rsidRPr="00820975">
        <w:rPr>
          <w:sz w:val="28"/>
          <w:szCs w:val="28"/>
        </w:rPr>
        <w:t xml:space="preserve"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25.03.2011г. №33н с изменениями (далее - Инструкция №33н). </w:t>
      </w:r>
    </w:p>
    <w:p w:rsidR="003F1AEE" w:rsidRPr="00820975" w:rsidRDefault="003F1AEE" w:rsidP="00282A3A">
      <w:pPr>
        <w:pStyle w:val="af"/>
        <w:spacing w:after="0"/>
        <w:ind w:right="-1"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820975">
        <w:rPr>
          <w:rFonts w:ascii="Times New Roman" w:hAnsi="Times New Roman"/>
          <w:i w:val="0"/>
          <w:sz w:val="28"/>
          <w:szCs w:val="28"/>
        </w:rPr>
        <w:t>Комитет по образованию включен в ведомственную структуру расходов бюджета, как имеющий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 (главный распорядитель бюджетных средств)</w:t>
      </w:r>
      <w:r w:rsidR="00282A3A" w:rsidRPr="00820975">
        <w:rPr>
          <w:rFonts w:ascii="Times New Roman" w:hAnsi="Times New Roman"/>
          <w:i w:val="0"/>
          <w:sz w:val="28"/>
          <w:szCs w:val="28"/>
        </w:rPr>
        <w:t xml:space="preserve"> согласно приложению №7 «</w:t>
      </w:r>
      <w:r w:rsidR="00282A3A" w:rsidRPr="00820975">
        <w:rPr>
          <w:rFonts w:ascii="Times New Roman" w:hAnsi="Times New Roman"/>
          <w:i w:val="0"/>
          <w:sz w:val="28"/>
          <w:szCs w:val="28"/>
          <w:lang w:val="x-none"/>
        </w:rPr>
        <w:t>Ведомственная структура расходов бюджета</w:t>
      </w:r>
      <w:r w:rsidR="00282A3A" w:rsidRPr="00820975">
        <w:rPr>
          <w:rFonts w:ascii="Times New Roman" w:hAnsi="Times New Roman"/>
          <w:i w:val="0"/>
          <w:sz w:val="28"/>
          <w:szCs w:val="28"/>
        </w:rPr>
        <w:t>»</w:t>
      </w:r>
      <w:r w:rsidR="00282A3A" w:rsidRPr="00820975">
        <w:rPr>
          <w:rFonts w:ascii="Times New Roman" w:hAnsi="Times New Roman"/>
          <w:i w:val="0"/>
          <w:sz w:val="28"/>
          <w:szCs w:val="28"/>
          <w:lang w:val="x-none"/>
        </w:rPr>
        <w:t xml:space="preserve"> </w:t>
      </w:r>
      <w:r w:rsidR="00925B0D" w:rsidRPr="00820975">
        <w:rPr>
          <w:rFonts w:ascii="Times New Roman" w:hAnsi="Times New Roman"/>
          <w:i w:val="0"/>
          <w:sz w:val="28"/>
          <w:szCs w:val="28"/>
        </w:rPr>
        <w:t>р</w:t>
      </w:r>
      <w:r w:rsidR="00282A3A" w:rsidRPr="00820975">
        <w:rPr>
          <w:rFonts w:ascii="Times New Roman" w:hAnsi="Times New Roman"/>
          <w:i w:val="0"/>
          <w:sz w:val="28"/>
          <w:szCs w:val="28"/>
        </w:rPr>
        <w:t>ешения о бюджете</w:t>
      </w:r>
      <w:r w:rsidR="00C02947" w:rsidRPr="00820975">
        <w:rPr>
          <w:rFonts w:ascii="Times New Roman" w:hAnsi="Times New Roman"/>
          <w:i w:val="0"/>
          <w:sz w:val="28"/>
          <w:szCs w:val="28"/>
          <w:lang w:val="x-none"/>
        </w:rPr>
        <w:t xml:space="preserve"> на 20</w:t>
      </w:r>
      <w:r w:rsidR="00C02947" w:rsidRPr="00820975">
        <w:rPr>
          <w:rFonts w:ascii="Times New Roman" w:hAnsi="Times New Roman"/>
          <w:i w:val="0"/>
          <w:sz w:val="28"/>
          <w:szCs w:val="28"/>
        </w:rPr>
        <w:t>22</w:t>
      </w:r>
      <w:r w:rsidR="00C02947" w:rsidRPr="00820975">
        <w:rPr>
          <w:rFonts w:ascii="Times New Roman" w:hAnsi="Times New Roman"/>
          <w:i w:val="0"/>
          <w:sz w:val="28"/>
          <w:szCs w:val="28"/>
          <w:lang w:val="x-none"/>
        </w:rPr>
        <w:t xml:space="preserve"> год</w:t>
      </w:r>
      <w:r w:rsidR="00282A3A" w:rsidRPr="00820975">
        <w:rPr>
          <w:rFonts w:ascii="Times New Roman" w:hAnsi="Times New Roman"/>
          <w:i w:val="0"/>
          <w:sz w:val="28"/>
          <w:szCs w:val="28"/>
        </w:rPr>
        <w:t>.</w:t>
      </w:r>
    </w:p>
    <w:p w:rsidR="003F12BF" w:rsidRPr="00820975" w:rsidRDefault="00282A3A" w:rsidP="004A1C13">
      <w:pPr>
        <w:ind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lastRenderedPageBreak/>
        <w:t>В соответствии со ст.</w:t>
      </w:r>
      <w:r w:rsidRPr="005E2BB8">
        <w:rPr>
          <w:sz w:val="28"/>
          <w:szCs w:val="28"/>
        </w:rPr>
        <w:t xml:space="preserve">30 Положения </w:t>
      </w:r>
      <w:r w:rsidR="00C02947" w:rsidRPr="00820975">
        <w:rPr>
          <w:sz w:val="28"/>
          <w:szCs w:val="28"/>
        </w:rPr>
        <w:t>о бюджетном процессе в Усольском муниципальном районе Иркутской области, утвержденного решением Думы от 28.01.2020г. №120 в редакции от 27.12.2022г. №24 (далее – Положение о бюджетном процессе)</w:t>
      </w:r>
      <w:r w:rsidRPr="00820975">
        <w:rPr>
          <w:sz w:val="28"/>
          <w:szCs w:val="28"/>
        </w:rPr>
        <w:t xml:space="preserve"> для проверки предоставлены бюджетные росписи Комитета по образованию. П</w:t>
      </w:r>
      <w:r w:rsidR="003F12BF" w:rsidRPr="00820975">
        <w:rPr>
          <w:sz w:val="28"/>
          <w:szCs w:val="28"/>
        </w:rPr>
        <w:t>ри сравнительном анализе показателей бюджетных росписей за 202</w:t>
      </w:r>
      <w:r w:rsidR="003F1AEE" w:rsidRPr="00820975">
        <w:rPr>
          <w:sz w:val="28"/>
          <w:szCs w:val="28"/>
        </w:rPr>
        <w:t>2</w:t>
      </w:r>
      <w:r w:rsidR="003F12BF" w:rsidRPr="00820975">
        <w:rPr>
          <w:sz w:val="28"/>
          <w:szCs w:val="28"/>
        </w:rPr>
        <w:t xml:space="preserve"> год установлено, что </w:t>
      </w:r>
      <w:r w:rsidRPr="00820975">
        <w:rPr>
          <w:sz w:val="28"/>
          <w:szCs w:val="28"/>
        </w:rPr>
        <w:t>отраженные показатели</w:t>
      </w:r>
      <w:r w:rsidR="003F12BF" w:rsidRPr="00820975">
        <w:rPr>
          <w:sz w:val="28"/>
          <w:szCs w:val="28"/>
        </w:rPr>
        <w:t xml:space="preserve"> соответствуют показателям сводной бюджетной росписи, утвержденной финансовым органом</w:t>
      </w:r>
      <w:r w:rsidRPr="00820975">
        <w:rPr>
          <w:sz w:val="28"/>
          <w:szCs w:val="28"/>
        </w:rPr>
        <w:t>.</w:t>
      </w:r>
      <w:r w:rsidR="003F12BF" w:rsidRPr="00820975">
        <w:rPr>
          <w:sz w:val="28"/>
          <w:szCs w:val="28"/>
        </w:rPr>
        <w:t xml:space="preserve"> </w:t>
      </w:r>
    </w:p>
    <w:p w:rsidR="00AE08B0" w:rsidRPr="00820975" w:rsidRDefault="00282A3A" w:rsidP="00AE08B0">
      <w:pPr>
        <w:ind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 xml:space="preserve">На основании ст.217, ст.219 Бюджетного кодекса РФ, Комитетом по экономике и финансам разработан и утвержден Порядок составления и ведения сводной бюджетной росписи бюджета муниципального района и бюджетных росписей главных распорядителей средств муниципального района от 18.04.2021г. №117о/д (далее - Порядок).  </w:t>
      </w:r>
      <w:r w:rsidR="003F12BF" w:rsidRPr="00820975">
        <w:rPr>
          <w:sz w:val="28"/>
          <w:szCs w:val="28"/>
        </w:rPr>
        <w:t>В таблице отражен анализ изменения распределения бюджетных ассигнований на 202</w:t>
      </w:r>
      <w:r w:rsidR="003F1AEE" w:rsidRPr="00820975">
        <w:rPr>
          <w:sz w:val="28"/>
          <w:szCs w:val="28"/>
        </w:rPr>
        <w:t>2</w:t>
      </w:r>
      <w:r w:rsidR="003F12BF" w:rsidRPr="00820975">
        <w:rPr>
          <w:sz w:val="28"/>
          <w:szCs w:val="28"/>
        </w:rPr>
        <w:t xml:space="preserve"> год</w:t>
      </w:r>
    </w:p>
    <w:p w:rsidR="003F12BF" w:rsidRPr="00820975" w:rsidRDefault="00AE08B0" w:rsidP="00AE08B0">
      <w:pPr>
        <w:ind w:firstLine="709"/>
        <w:jc w:val="both"/>
        <w:rPr>
          <w:i/>
          <w:sz w:val="16"/>
          <w:szCs w:val="16"/>
        </w:rPr>
      </w:pPr>
      <w:r w:rsidRPr="00820975">
        <w:rPr>
          <w:sz w:val="28"/>
          <w:szCs w:val="28"/>
        </w:rPr>
        <w:t xml:space="preserve">    </w:t>
      </w:r>
      <w:r w:rsidR="003F12BF" w:rsidRPr="00820975">
        <w:rPr>
          <w:sz w:val="28"/>
          <w:szCs w:val="28"/>
        </w:rPr>
        <w:t xml:space="preserve">                                                                         </w:t>
      </w:r>
      <w:r w:rsidRPr="00820975">
        <w:rPr>
          <w:sz w:val="28"/>
          <w:szCs w:val="28"/>
        </w:rPr>
        <w:t xml:space="preserve">                              </w:t>
      </w:r>
      <w:r w:rsidR="003F12BF" w:rsidRPr="00820975">
        <w:rPr>
          <w:i/>
          <w:sz w:val="16"/>
          <w:szCs w:val="16"/>
        </w:rPr>
        <w:t>(тыс.руб.)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1134"/>
        <w:gridCol w:w="1134"/>
        <w:gridCol w:w="1134"/>
        <w:gridCol w:w="992"/>
        <w:gridCol w:w="993"/>
        <w:gridCol w:w="1588"/>
      </w:tblGrid>
      <w:tr w:rsidR="00820975" w:rsidRPr="00820975" w:rsidTr="00AE08B0">
        <w:tc>
          <w:tcPr>
            <w:tcW w:w="1384" w:type="dxa"/>
            <w:shd w:val="clear" w:color="auto" w:fill="auto"/>
            <w:vAlign w:val="center"/>
          </w:tcPr>
          <w:p w:rsidR="0070053C" w:rsidRPr="00820975" w:rsidRDefault="0070053C" w:rsidP="003F1AEE">
            <w:pPr>
              <w:jc w:val="center"/>
              <w:rPr>
                <w:b/>
                <w:i/>
                <w:sz w:val="16"/>
                <w:szCs w:val="16"/>
              </w:rPr>
            </w:pPr>
            <w:r w:rsidRPr="00820975">
              <w:rPr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053C" w:rsidRPr="00820975" w:rsidRDefault="0070053C" w:rsidP="003F1AEE">
            <w:pPr>
              <w:jc w:val="center"/>
              <w:rPr>
                <w:b/>
                <w:i/>
                <w:sz w:val="16"/>
                <w:szCs w:val="16"/>
              </w:rPr>
            </w:pPr>
            <w:r w:rsidRPr="00820975">
              <w:rPr>
                <w:b/>
                <w:i/>
                <w:sz w:val="16"/>
                <w:szCs w:val="16"/>
              </w:rPr>
              <w:t>Решение Думы от 28.12.2021 №222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3C" w:rsidRPr="00820975" w:rsidRDefault="0070053C" w:rsidP="003F1AEE">
            <w:pPr>
              <w:jc w:val="center"/>
              <w:rPr>
                <w:b/>
                <w:i/>
                <w:sz w:val="16"/>
                <w:szCs w:val="16"/>
              </w:rPr>
            </w:pPr>
            <w:r w:rsidRPr="00820975">
              <w:rPr>
                <w:b/>
                <w:i/>
                <w:sz w:val="16"/>
                <w:szCs w:val="16"/>
              </w:rPr>
              <w:t>Решение Думы от 22.02.2022 №230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3C" w:rsidRPr="00820975" w:rsidRDefault="0070053C" w:rsidP="003F1AEE">
            <w:pPr>
              <w:jc w:val="center"/>
              <w:rPr>
                <w:b/>
                <w:i/>
                <w:sz w:val="16"/>
                <w:szCs w:val="16"/>
              </w:rPr>
            </w:pPr>
            <w:r w:rsidRPr="00820975">
              <w:rPr>
                <w:b/>
                <w:i/>
                <w:sz w:val="16"/>
                <w:szCs w:val="16"/>
              </w:rPr>
              <w:t>Решение Думы от 31.05.2022 №255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3C" w:rsidRPr="00820975" w:rsidRDefault="0070053C" w:rsidP="003F1AEE">
            <w:pPr>
              <w:jc w:val="center"/>
              <w:rPr>
                <w:b/>
                <w:i/>
                <w:sz w:val="16"/>
                <w:szCs w:val="16"/>
              </w:rPr>
            </w:pPr>
            <w:r w:rsidRPr="00820975">
              <w:rPr>
                <w:b/>
                <w:i/>
                <w:sz w:val="16"/>
                <w:szCs w:val="16"/>
              </w:rPr>
              <w:t>Решение Думы от 08.07.2022 №260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053C" w:rsidRPr="00820975" w:rsidRDefault="0070053C" w:rsidP="003F1AEE">
            <w:pPr>
              <w:ind w:hanging="44"/>
              <w:jc w:val="center"/>
              <w:rPr>
                <w:b/>
                <w:i/>
                <w:sz w:val="16"/>
                <w:szCs w:val="16"/>
              </w:rPr>
            </w:pPr>
            <w:r w:rsidRPr="00820975">
              <w:rPr>
                <w:b/>
                <w:i/>
                <w:sz w:val="16"/>
                <w:szCs w:val="16"/>
              </w:rPr>
              <w:t>Решение Думы от 28.10.2022№5</w:t>
            </w:r>
          </w:p>
        </w:tc>
        <w:tc>
          <w:tcPr>
            <w:tcW w:w="993" w:type="dxa"/>
            <w:vAlign w:val="center"/>
          </w:tcPr>
          <w:p w:rsidR="0070053C" w:rsidRPr="00820975" w:rsidRDefault="0070053C" w:rsidP="003F1AEE">
            <w:pPr>
              <w:ind w:hanging="44"/>
              <w:jc w:val="center"/>
              <w:rPr>
                <w:b/>
                <w:i/>
                <w:sz w:val="16"/>
                <w:szCs w:val="16"/>
              </w:rPr>
            </w:pPr>
            <w:r w:rsidRPr="00820975">
              <w:rPr>
                <w:b/>
                <w:i/>
                <w:sz w:val="16"/>
                <w:szCs w:val="16"/>
              </w:rPr>
              <w:t>Решение Думы от 20.12.2022№22</w:t>
            </w:r>
          </w:p>
        </w:tc>
        <w:tc>
          <w:tcPr>
            <w:tcW w:w="1588" w:type="dxa"/>
            <w:vAlign w:val="center"/>
          </w:tcPr>
          <w:p w:rsidR="0070053C" w:rsidRPr="00820975" w:rsidRDefault="0070053C" w:rsidP="003F1AEE">
            <w:pPr>
              <w:ind w:hanging="43"/>
              <w:jc w:val="center"/>
              <w:rPr>
                <w:b/>
                <w:i/>
                <w:sz w:val="16"/>
                <w:szCs w:val="16"/>
              </w:rPr>
            </w:pPr>
            <w:r w:rsidRPr="00820975">
              <w:rPr>
                <w:b/>
                <w:i/>
                <w:sz w:val="16"/>
                <w:szCs w:val="16"/>
              </w:rPr>
              <w:t>Исполн</w:t>
            </w:r>
            <w:r w:rsidR="00AE08B0" w:rsidRPr="00820975">
              <w:rPr>
                <w:b/>
                <w:i/>
                <w:sz w:val="16"/>
                <w:szCs w:val="16"/>
              </w:rPr>
              <w:t>ение</w:t>
            </w:r>
          </w:p>
          <w:p w:rsidR="0070053C" w:rsidRPr="00820975" w:rsidRDefault="0070053C" w:rsidP="003F1AEE">
            <w:pPr>
              <w:ind w:hanging="43"/>
              <w:jc w:val="center"/>
              <w:rPr>
                <w:b/>
                <w:i/>
                <w:sz w:val="16"/>
                <w:szCs w:val="16"/>
              </w:rPr>
            </w:pPr>
            <w:r w:rsidRPr="00820975">
              <w:rPr>
                <w:b/>
                <w:i/>
                <w:sz w:val="16"/>
                <w:szCs w:val="16"/>
              </w:rPr>
              <w:t>за 2022г</w:t>
            </w:r>
            <w:r w:rsidR="00AE08B0" w:rsidRPr="00820975">
              <w:rPr>
                <w:b/>
                <w:i/>
                <w:sz w:val="16"/>
                <w:szCs w:val="16"/>
              </w:rPr>
              <w:t>.</w:t>
            </w:r>
          </w:p>
        </w:tc>
      </w:tr>
      <w:tr w:rsidR="00820975" w:rsidRPr="00820975" w:rsidTr="00AE08B0">
        <w:trPr>
          <w:trHeight w:val="382"/>
        </w:trPr>
        <w:tc>
          <w:tcPr>
            <w:tcW w:w="1384" w:type="dxa"/>
            <w:shd w:val="clear" w:color="auto" w:fill="auto"/>
          </w:tcPr>
          <w:p w:rsidR="0070053C" w:rsidRPr="00820975" w:rsidRDefault="0070053C" w:rsidP="003F1AEE">
            <w:pPr>
              <w:jc w:val="both"/>
              <w:rPr>
                <w:b/>
                <w:i/>
                <w:sz w:val="16"/>
                <w:szCs w:val="16"/>
              </w:rPr>
            </w:pPr>
            <w:r w:rsidRPr="00820975">
              <w:rPr>
                <w:b/>
                <w:i/>
                <w:sz w:val="16"/>
                <w:szCs w:val="16"/>
              </w:rPr>
              <w:t>Бюджетная роспись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053C" w:rsidRPr="00820975" w:rsidRDefault="0070053C" w:rsidP="003F1AEE">
            <w:pPr>
              <w:jc w:val="right"/>
              <w:rPr>
                <w:sz w:val="16"/>
                <w:szCs w:val="16"/>
              </w:rPr>
            </w:pPr>
            <w:r w:rsidRPr="00820975">
              <w:rPr>
                <w:sz w:val="16"/>
                <w:szCs w:val="16"/>
              </w:rPr>
              <w:t>1096496,75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053C" w:rsidRPr="00820975" w:rsidRDefault="0070053C" w:rsidP="003F1AEE">
            <w:pPr>
              <w:jc w:val="right"/>
              <w:rPr>
                <w:sz w:val="16"/>
                <w:szCs w:val="16"/>
              </w:rPr>
            </w:pPr>
            <w:r w:rsidRPr="00820975">
              <w:rPr>
                <w:sz w:val="16"/>
                <w:szCs w:val="16"/>
              </w:rPr>
              <w:t>1104406,88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053C" w:rsidRPr="00820975" w:rsidRDefault="0070053C" w:rsidP="003F1AEE">
            <w:pPr>
              <w:jc w:val="right"/>
              <w:rPr>
                <w:sz w:val="16"/>
                <w:szCs w:val="16"/>
              </w:rPr>
            </w:pPr>
            <w:r w:rsidRPr="00820975">
              <w:rPr>
                <w:sz w:val="16"/>
                <w:szCs w:val="16"/>
              </w:rPr>
              <w:t>1147120,52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053C" w:rsidRPr="00820975" w:rsidRDefault="0070053C" w:rsidP="003F1AEE">
            <w:pPr>
              <w:jc w:val="right"/>
              <w:rPr>
                <w:sz w:val="16"/>
                <w:szCs w:val="16"/>
              </w:rPr>
            </w:pPr>
            <w:r w:rsidRPr="00820975">
              <w:rPr>
                <w:sz w:val="16"/>
                <w:szCs w:val="16"/>
              </w:rPr>
              <w:t>1339959,12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053C" w:rsidRPr="00820975" w:rsidRDefault="0070053C" w:rsidP="003F1AEE">
            <w:pPr>
              <w:jc w:val="right"/>
              <w:rPr>
                <w:sz w:val="16"/>
                <w:szCs w:val="16"/>
              </w:rPr>
            </w:pPr>
            <w:r w:rsidRPr="00820975">
              <w:rPr>
                <w:sz w:val="16"/>
                <w:szCs w:val="16"/>
              </w:rPr>
              <w:t>1356264,87</w:t>
            </w:r>
          </w:p>
        </w:tc>
        <w:tc>
          <w:tcPr>
            <w:tcW w:w="993" w:type="dxa"/>
            <w:vAlign w:val="bottom"/>
          </w:tcPr>
          <w:p w:rsidR="0070053C" w:rsidRPr="00820975" w:rsidRDefault="0070053C" w:rsidP="003F1AEE">
            <w:pPr>
              <w:jc w:val="right"/>
              <w:rPr>
                <w:sz w:val="16"/>
                <w:szCs w:val="16"/>
              </w:rPr>
            </w:pPr>
            <w:r w:rsidRPr="00820975">
              <w:rPr>
                <w:sz w:val="16"/>
                <w:szCs w:val="16"/>
              </w:rPr>
              <w:t>1411825,77</w:t>
            </w:r>
          </w:p>
        </w:tc>
        <w:tc>
          <w:tcPr>
            <w:tcW w:w="1588" w:type="dxa"/>
            <w:vAlign w:val="center"/>
          </w:tcPr>
          <w:p w:rsidR="0070053C" w:rsidRPr="00820975" w:rsidRDefault="0070053C" w:rsidP="003F1AEE">
            <w:pPr>
              <w:jc w:val="center"/>
              <w:rPr>
                <w:sz w:val="16"/>
                <w:szCs w:val="16"/>
              </w:rPr>
            </w:pPr>
            <w:r w:rsidRPr="00820975">
              <w:rPr>
                <w:sz w:val="16"/>
                <w:szCs w:val="16"/>
              </w:rPr>
              <w:t>1396745,18</w:t>
            </w:r>
          </w:p>
        </w:tc>
      </w:tr>
      <w:tr w:rsidR="00820975" w:rsidRPr="00820975" w:rsidTr="00AE08B0">
        <w:trPr>
          <w:trHeight w:val="705"/>
        </w:trPr>
        <w:tc>
          <w:tcPr>
            <w:tcW w:w="1384" w:type="dxa"/>
            <w:shd w:val="clear" w:color="auto" w:fill="auto"/>
          </w:tcPr>
          <w:p w:rsidR="0070053C" w:rsidRPr="00820975" w:rsidRDefault="0070053C" w:rsidP="0070053C">
            <w:pPr>
              <w:jc w:val="both"/>
              <w:rPr>
                <w:b/>
                <w:i/>
                <w:sz w:val="16"/>
                <w:szCs w:val="16"/>
              </w:rPr>
            </w:pPr>
            <w:r w:rsidRPr="00820975">
              <w:rPr>
                <w:b/>
                <w:i/>
                <w:sz w:val="16"/>
                <w:szCs w:val="16"/>
              </w:rPr>
              <w:t>Уведомление о бюджетных ассигнованиях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053C" w:rsidRPr="00820975" w:rsidRDefault="0070053C" w:rsidP="0070053C">
            <w:pPr>
              <w:jc w:val="right"/>
              <w:rPr>
                <w:sz w:val="16"/>
                <w:szCs w:val="16"/>
              </w:rPr>
            </w:pPr>
            <w:r w:rsidRPr="00820975">
              <w:rPr>
                <w:sz w:val="16"/>
                <w:szCs w:val="16"/>
              </w:rPr>
              <w:t>1096496,75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053C" w:rsidRPr="00820975" w:rsidRDefault="0070053C" w:rsidP="0070053C">
            <w:pPr>
              <w:jc w:val="right"/>
              <w:rPr>
                <w:sz w:val="16"/>
                <w:szCs w:val="16"/>
              </w:rPr>
            </w:pPr>
            <w:r w:rsidRPr="00820975">
              <w:rPr>
                <w:sz w:val="16"/>
                <w:szCs w:val="16"/>
              </w:rPr>
              <w:t>1104406,88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053C" w:rsidRPr="00820975" w:rsidRDefault="0070053C" w:rsidP="0070053C">
            <w:pPr>
              <w:jc w:val="right"/>
              <w:rPr>
                <w:sz w:val="16"/>
                <w:szCs w:val="16"/>
              </w:rPr>
            </w:pPr>
            <w:r w:rsidRPr="00820975">
              <w:rPr>
                <w:sz w:val="16"/>
                <w:szCs w:val="16"/>
              </w:rPr>
              <w:t>1147120,52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053C" w:rsidRPr="00820975" w:rsidRDefault="0070053C" w:rsidP="0070053C">
            <w:pPr>
              <w:jc w:val="right"/>
              <w:rPr>
                <w:sz w:val="16"/>
                <w:szCs w:val="16"/>
              </w:rPr>
            </w:pPr>
            <w:r w:rsidRPr="00820975">
              <w:rPr>
                <w:sz w:val="16"/>
                <w:szCs w:val="16"/>
              </w:rPr>
              <w:t>1339959,12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053C" w:rsidRPr="00820975" w:rsidRDefault="0070053C" w:rsidP="0070053C">
            <w:pPr>
              <w:jc w:val="right"/>
              <w:rPr>
                <w:sz w:val="16"/>
                <w:szCs w:val="16"/>
              </w:rPr>
            </w:pPr>
            <w:r w:rsidRPr="00820975">
              <w:rPr>
                <w:sz w:val="16"/>
                <w:szCs w:val="16"/>
              </w:rPr>
              <w:t>1356264,87</w:t>
            </w:r>
          </w:p>
        </w:tc>
        <w:tc>
          <w:tcPr>
            <w:tcW w:w="993" w:type="dxa"/>
            <w:vAlign w:val="bottom"/>
          </w:tcPr>
          <w:p w:rsidR="0070053C" w:rsidRPr="00820975" w:rsidRDefault="0070053C" w:rsidP="0070053C">
            <w:pPr>
              <w:jc w:val="right"/>
              <w:rPr>
                <w:sz w:val="16"/>
                <w:szCs w:val="16"/>
              </w:rPr>
            </w:pPr>
            <w:r w:rsidRPr="00820975">
              <w:rPr>
                <w:sz w:val="16"/>
                <w:szCs w:val="16"/>
              </w:rPr>
              <w:t>1411825,77</w:t>
            </w:r>
          </w:p>
        </w:tc>
        <w:tc>
          <w:tcPr>
            <w:tcW w:w="1588" w:type="dxa"/>
            <w:vAlign w:val="center"/>
          </w:tcPr>
          <w:p w:rsidR="0070053C" w:rsidRPr="00820975" w:rsidRDefault="0070053C" w:rsidP="0070053C">
            <w:pPr>
              <w:jc w:val="center"/>
              <w:rPr>
                <w:sz w:val="18"/>
                <w:szCs w:val="18"/>
              </w:rPr>
            </w:pPr>
            <w:r w:rsidRPr="00820975">
              <w:rPr>
                <w:sz w:val="18"/>
                <w:szCs w:val="18"/>
              </w:rPr>
              <w:t>х</w:t>
            </w:r>
          </w:p>
        </w:tc>
      </w:tr>
      <w:tr w:rsidR="00820975" w:rsidRPr="00820975" w:rsidTr="00AE08B0">
        <w:trPr>
          <w:trHeight w:val="705"/>
        </w:trPr>
        <w:tc>
          <w:tcPr>
            <w:tcW w:w="1384" w:type="dxa"/>
            <w:shd w:val="clear" w:color="auto" w:fill="auto"/>
          </w:tcPr>
          <w:p w:rsidR="0070053C" w:rsidRPr="00820975" w:rsidRDefault="0070053C" w:rsidP="0070053C">
            <w:pPr>
              <w:jc w:val="both"/>
              <w:rPr>
                <w:b/>
                <w:i/>
                <w:sz w:val="16"/>
                <w:szCs w:val="16"/>
              </w:rPr>
            </w:pPr>
            <w:r w:rsidRPr="00820975">
              <w:rPr>
                <w:b/>
                <w:i/>
                <w:sz w:val="16"/>
                <w:szCs w:val="16"/>
              </w:rPr>
              <w:t>Дата</w:t>
            </w:r>
          </w:p>
          <w:p w:rsidR="0070053C" w:rsidRPr="00820975" w:rsidRDefault="0070053C" w:rsidP="0070053C">
            <w:pPr>
              <w:jc w:val="both"/>
              <w:rPr>
                <w:b/>
                <w:i/>
                <w:sz w:val="16"/>
                <w:szCs w:val="16"/>
              </w:rPr>
            </w:pPr>
            <w:r w:rsidRPr="00820975">
              <w:rPr>
                <w:b/>
                <w:i/>
                <w:sz w:val="16"/>
                <w:szCs w:val="16"/>
              </w:rPr>
              <w:t>утверждения</w:t>
            </w:r>
          </w:p>
          <w:p w:rsidR="0070053C" w:rsidRPr="00820975" w:rsidRDefault="0070053C" w:rsidP="0070053C">
            <w:pPr>
              <w:jc w:val="both"/>
              <w:rPr>
                <w:b/>
                <w:i/>
                <w:sz w:val="16"/>
                <w:szCs w:val="16"/>
              </w:rPr>
            </w:pPr>
            <w:r w:rsidRPr="00820975">
              <w:rPr>
                <w:b/>
                <w:i/>
                <w:sz w:val="16"/>
                <w:szCs w:val="16"/>
              </w:rPr>
              <w:t>Уведомления о лимитах</w:t>
            </w:r>
            <w:r w:rsidR="001C7AD1" w:rsidRPr="00820975">
              <w:rPr>
                <w:b/>
                <w:i/>
                <w:sz w:val="16"/>
                <w:szCs w:val="16"/>
              </w:rPr>
              <w:t>,</w:t>
            </w:r>
            <w:r w:rsidRPr="00820975">
              <w:rPr>
                <w:b/>
                <w:i/>
                <w:sz w:val="16"/>
                <w:szCs w:val="16"/>
              </w:rPr>
              <w:t xml:space="preserve"> бюджетных ассигнованиях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053C" w:rsidRPr="00820975" w:rsidRDefault="0070053C" w:rsidP="0070053C">
            <w:pPr>
              <w:jc w:val="center"/>
              <w:rPr>
                <w:sz w:val="16"/>
                <w:szCs w:val="16"/>
              </w:rPr>
            </w:pPr>
            <w:r w:rsidRPr="00820975">
              <w:rPr>
                <w:sz w:val="16"/>
                <w:szCs w:val="16"/>
              </w:rPr>
              <w:t>28.12.2021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3C" w:rsidRPr="00820975" w:rsidRDefault="0070053C" w:rsidP="0070053C">
            <w:pPr>
              <w:jc w:val="center"/>
              <w:rPr>
                <w:sz w:val="16"/>
                <w:szCs w:val="16"/>
              </w:rPr>
            </w:pPr>
            <w:r w:rsidRPr="00820975">
              <w:rPr>
                <w:sz w:val="16"/>
                <w:szCs w:val="16"/>
              </w:rPr>
              <w:t>22.02.2022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3C" w:rsidRPr="00820975" w:rsidRDefault="0070053C" w:rsidP="0070053C">
            <w:pPr>
              <w:jc w:val="center"/>
              <w:rPr>
                <w:sz w:val="16"/>
                <w:szCs w:val="16"/>
              </w:rPr>
            </w:pPr>
            <w:r w:rsidRPr="00820975">
              <w:rPr>
                <w:sz w:val="16"/>
                <w:szCs w:val="16"/>
              </w:rPr>
              <w:t>01.06.2022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53C" w:rsidRPr="00820975" w:rsidRDefault="0070053C" w:rsidP="0070053C">
            <w:pPr>
              <w:jc w:val="center"/>
              <w:rPr>
                <w:sz w:val="16"/>
                <w:szCs w:val="16"/>
              </w:rPr>
            </w:pPr>
            <w:r w:rsidRPr="00820975">
              <w:rPr>
                <w:sz w:val="16"/>
                <w:szCs w:val="16"/>
              </w:rPr>
              <w:t>11.07.2022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053C" w:rsidRPr="00820975" w:rsidRDefault="0070053C" w:rsidP="0070053C">
            <w:pPr>
              <w:jc w:val="center"/>
              <w:rPr>
                <w:sz w:val="16"/>
                <w:szCs w:val="16"/>
              </w:rPr>
            </w:pPr>
            <w:r w:rsidRPr="00820975">
              <w:rPr>
                <w:sz w:val="16"/>
                <w:szCs w:val="16"/>
              </w:rPr>
              <w:t>31.10.2022</w:t>
            </w:r>
          </w:p>
        </w:tc>
        <w:tc>
          <w:tcPr>
            <w:tcW w:w="993" w:type="dxa"/>
            <w:vAlign w:val="center"/>
          </w:tcPr>
          <w:p w:rsidR="0070053C" w:rsidRPr="00820975" w:rsidRDefault="0070053C" w:rsidP="0070053C">
            <w:pPr>
              <w:jc w:val="center"/>
              <w:rPr>
                <w:sz w:val="16"/>
                <w:szCs w:val="16"/>
              </w:rPr>
            </w:pPr>
            <w:r w:rsidRPr="00820975">
              <w:rPr>
                <w:sz w:val="16"/>
                <w:szCs w:val="16"/>
              </w:rPr>
              <w:t>20.12.2022</w:t>
            </w:r>
          </w:p>
        </w:tc>
        <w:tc>
          <w:tcPr>
            <w:tcW w:w="1588" w:type="dxa"/>
            <w:vAlign w:val="center"/>
          </w:tcPr>
          <w:p w:rsidR="0070053C" w:rsidRPr="00820975" w:rsidRDefault="0070053C" w:rsidP="0070053C">
            <w:pPr>
              <w:jc w:val="center"/>
              <w:rPr>
                <w:sz w:val="18"/>
                <w:szCs w:val="18"/>
              </w:rPr>
            </w:pPr>
            <w:r w:rsidRPr="00820975">
              <w:rPr>
                <w:sz w:val="18"/>
                <w:szCs w:val="18"/>
              </w:rPr>
              <w:t>х</w:t>
            </w:r>
          </w:p>
        </w:tc>
      </w:tr>
      <w:tr w:rsidR="0070053C" w:rsidRPr="00820975" w:rsidTr="00AE08B0">
        <w:trPr>
          <w:trHeight w:val="639"/>
        </w:trPr>
        <w:tc>
          <w:tcPr>
            <w:tcW w:w="1384" w:type="dxa"/>
            <w:shd w:val="clear" w:color="auto" w:fill="auto"/>
          </w:tcPr>
          <w:p w:rsidR="0070053C" w:rsidRPr="00820975" w:rsidRDefault="0070053C" w:rsidP="0070053C">
            <w:pPr>
              <w:jc w:val="both"/>
              <w:rPr>
                <w:b/>
                <w:i/>
                <w:sz w:val="28"/>
                <w:szCs w:val="28"/>
              </w:rPr>
            </w:pPr>
            <w:r w:rsidRPr="00820975">
              <w:rPr>
                <w:b/>
                <w:i/>
                <w:sz w:val="16"/>
                <w:szCs w:val="16"/>
              </w:rPr>
              <w:t>Уведомление о лимитах бюджетных ассигнованиях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053C" w:rsidRPr="00820975" w:rsidRDefault="0070053C" w:rsidP="0070053C">
            <w:pPr>
              <w:jc w:val="right"/>
              <w:rPr>
                <w:sz w:val="16"/>
                <w:szCs w:val="16"/>
              </w:rPr>
            </w:pPr>
            <w:r w:rsidRPr="00820975">
              <w:rPr>
                <w:sz w:val="16"/>
                <w:szCs w:val="16"/>
              </w:rPr>
              <w:t>1095276,75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053C" w:rsidRPr="00820975" w:rsidRDefault="0070053C" w:rsidP="0070053C">
            <w:pPr>
              <w:jc w:val="right"/>
              <w:rPr>
                <w:sz w:val="16"/>
                <w:szCs w:val="16"/>
              </w:rPr>
            </w:pPr>
            <w:r w:rsidRPr="00820975">
              <w:rPr>
                <w:sz w:val="16"/>
                <w:szCs w:val="16"/>
              </w:rPr>
              <w:t>1103186,88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053C" w:rsidRPr="00820975" w:rsidRDefault="0070053C" w:rsidP="0070053C">
            <w:pPr>
              <w:jc w:val="right"/>
              <w:rPr>
                <w:sz w:val="16"/>
                <w:szCs w:val="16"/>
              </w:rPr>
            </w:pPr>
            <w:r w:rsidRPr="00820975">
              <w:rPr>
                <w:sz w:val="16"/>
                <w:szCs w:val="16"/>
              </w:rPr>
              <w:t>1145900,52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0053C" w:rsidRPr="00820975" w:rsidRDefault="0070053C" w:rsidP="0070053C">
            <w:pPr>
              <w:jc w:val="right"/>
              <w:rPr>
                <w:sz w:val="16"/>
                <w:szCs w:val="16"/>
              </w:rPr>
            </w:pPr>
            <w:r w:rsidRPr="00820975">
              <w:rPr>
                <w:sz w:val="16"/>
                <w:szCs w:val="16"/>
              </w:rPr>
              <w:t>1338739,12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0053C" w:rsidRPr="00820975" w:rsidRDefault="0070053C" w:rsidP="0070053C">
            <w:pPr>
              <w:jc w:val="right"/>
              <w:rPr>
                <w:sz w:val="16"/>
                <w:szCs w:val="16"/>
              </w:rPr>
            </w:pPr>
            <w:r w:rsidRPr="00820975">
              <w:rPr>
                <w:sz w:val="16"/>
                <w:szCs w:val="16"/>
              </w:rPr>
              <w:t>1354864,87</w:t>
            </w:r>
          </w:p>
        </w:tc>
        <w:tc>
          <w:tcPr>
            <w:tcW w:w="993" w:type="dxa"/>
            <w:vAlign w:val="bottom"/>
          </w:tcPr>
          <w:p w:rsidR="0070053C" w:rsidRPr="00820975" w:rsidRDefault="0070053C" w:rsidP="0070053C">
            <w:pPr>
              <w:jc w:val="right"/>
              <w:rPr>
                <w:sz w:val="16"/>
                <w:szCs w:val="16"/>
              </w:rPr>
            </w:pPr>
            <w:r w:rsidRPr="00820975">
              <w:rPr>
                <w:sz w:val="16"/>
                <w:szCs w:val="16"/>
              </w:rPr>
              <w:t>1410425,77</w:t>
            </w:r>
          </w:p>
        </w:tc>
        <w:tc>
          <w:tcPr>
            <w:tcW w:w="1588" w:type="dxa"/>
            <w:vAlign w:val="center"/>
          </w:tcPr>
          <w:p w:rsidR="0070053C" w:rsidRPr="00820975" w:rsidRDefault="0070053C" w:rsidP="0070053C">
            <w:pPr>
              <w:jc w:val="center"/>
              <w:rPr>
                <w:sz w:val="18"/>
                <w:szCs w:val="18"/>
              </w:rPr>
            </w:pPr>
            <w:r w:rsidRPr="00820975">
              <w:rPr>
                <w:sz w:val="18"/>
                <w:szCs w:val="18"/>
              </w:rPr>
              <w:t>х</w:t>
            </w:r>
          </w:p>
        </w:tc>
      </w:tr>
    </w:tbl>
    <w:p w:rsidR="00035AE1" w:rsidRPr="00820975" w:rsidRDefault="00035AE1" w:rsidP="004A1C13">
      <w:pPr>
        <w:ind w:firstLine="709"/>
        <w:jc w:val="both"/>
        <w:rPr>
          <w:sz w:val="16"/>
          <w:szCs w:val="16"/>
        </w:rPr>
      </w:pPr>
    </w:p>
    <w:p w:rsidR="009537EC" w:rsidRPr="00820975" w:rsidRDefault="00AE08B0" w:rsidP="004A1C13">
      <w:pPr>
        <w:autoSpaceDE w:val="0"/>
        <w:ind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 xml:space="preserve">В течение отчетного периода лимиты бюджетных обязательств по расходам утверждены без публичных нормативных обязательств. </w:t>
      </w:r>
      <w:r w:rsidR="009537EC" w:rsidRPr="00820975">
        <w:rPr>
          <w:sz w:val="28"/>
          <w:szCs w:val="28"/>
        </w:rPr>
        <w:t>Учет бюджетных ассигнований, лимитов бюджетных обязательств и принятых бюджетных обязательств осуществляется по соответствующим счетам аналитического учета.</w:t>
      </w:r>
    </w:p>
    <w:p w:rsidR="003F12BF" w:rsidRPr="00820975" w:rsidRDefault="003F12BF" w:rsidP="004A1C13">
      <w:pPr>
        <w:autoSpaceDE w:val="0"/>
        <w:ind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 xml:space="preserve">Первоначальным </w:t>
      </w:r>
      <w:r w:rsidR="00282A3A" w:rsidRPr="00820975">
        <w:rPr>
          <w:sz w:val="28"/>
          <w:szCs w:val="28"/>
        </w:rPr>
        <w:t>Решением о</w:t>
      </w:r>
      <w:r w:rsidRPr="00820975">
        <w:rPr>
          <w:sz w:val="28"/>
          <w:szCs w:val="28"/>
        </w:rPr>
        <w:t xml:space="preserve"> бюджет</w:t>
      </w:r>
      <w:r w:rsidR="00282A3A" w:rsidRPr="00820975">
        <w:rPr>
          <w:sz w:val="28"/>
          <w:szCs w:val="28"/>
        </w:rPr>
        <w:t>е</w:t>
      </w:r>
      <w:r w:rsidRPr="00820975">
        <w:rPr>
          <w:sz w:val="28"/>
          <w:szCs w:val="28"/>
        </w:rPr>
        <w:t xml:space="preserve"> по главному распорядителю бюджетных средств Комитету по образованию бюджетные ассигнования утверждены в сумме </w:t>
      </w:r>
      <w:r w:rsidR="00C46C19" w:rsidRPr="00820975">
        <w:rPr>
          <w:sz w:val="28"/>
          <w:szCs w:val="28"/>
        </w:rPr>
        <w:t xml:space="preserve">1 096 496,75 </w:t>
      </w:r>
      <w:r w:rsidRPr="00820975">
        <w:rPr>
          <w:sz w:val="28"/>
          <w:szCs w:val="28"/>
        </w:rPr>
        <w:t>тыс.руб.</w:t>
      </w:r>
      <w:r w:rsidR="00AE08B0" w:rsidRPr="00820975">
        <w:rPr>
          <w:sz w:val="28"/>
          <w:szCs w:val="28"/>
        </w:rPr>
        <w:t>,</w:t>
      </w:r>
      <w:r w:rsidRPr="00820975">
        <w:rPr>
          <w:sz w:val="28"/>
          <w:szCs w:val="28"/>
        </w:rPr>
        <w:t xml:space="preserve"> </w:t>
      </w:r>
      <w:r w:rsidR="00AE08B0" w:rsidRPr="00820975">
        <w:rPr>
          <w:sz w:val="28"/>
          <w:szCs w:val="28"/>
        </w:rPr>
        <w:t>последним Решение о бюджете</w:t>
      </w:r>
      <w:r w:rsidRPr="00820975">
        <w:rPr>
          <w:sz w:val="28"/>
          <w:szCs w:val="28"/>
        </w:rPr>
        <w:t xml:space="preserve"> бюджетные ассигнования утверждены в сумме </w:t>
      </w:r>
      <w:r w:rsidR="00C46C19" w:rsidRPr="00820975">
        <w:rPr>
          <w:sz w:val="28"/>
          <w:szCs w:val="28"/>
        </w:rPr>
        <w:t xml:space="preserve">1 411 825,77 </w:t>
      </w:r>
      <w:r w:rsidRPr="00820975">
        <w:rPr>
          <w:sz w:val="28"/>
          <w:szCs w:val="28"/>
        </w:rPr>
        <w:t xml:space="preserve">тыс.руб. </w:t>
      </w:r>
      <w:r w:rsidR="00AE08B0" w:rsidRPr="00820975">
        <w:rPr>
          <w:sz w:val="28"/>
          <w:szCs w:val="28"/>
        </w:rPr>
        <w:t xml:space="preserve">Бюджетные ассигнования увеличены на </w:t>
      </w:r>
      <w:r w:rsidR="00C46C19" w:rsidRPr="00820975">
        <w:rPr>
          <w:sz w:val="28"/>
          <w:szCs w:val="28"/>
        </w:rPr>
        <w:t>315 329,02</w:t>
      </w:r>
      <w:r w:rsidR="00D05135" w:rsidRPr="00820975">
        <w:rPr>
          <w:sz w:val="28"/>
          <w:szCs w:val="28"/>
        </w:rPr>
        <w:t xml:space="preserve"> тыс.</w:t>
      </w:r>
      <w:r w:rsidRPr="00820975">
        <w:rPr>
          <w:sz w:val="28"/>
          <w:szCs w:val="28"/>
        </w:rPr>
        <w:t>руб.</w:t>
      </w:r>
      <w:r w:rsidR="00BD1E71" w:rsidRPr="00820975">
        <w:rPr>
          <w:sz w:val="28"/>
          <w:szCs w:val="28"/>
        </w:rPr>
        <w:t xml:space="preserve"> или на </w:t>
      </w:r>
      <w:r w:rsidR="00C46C19" w:rsidRPr="00820975">
        <w:rPr>
          <w:sz w:val="28"/>
          <w:szCs w:val="28"/>
        </w:rPr>
        <w:t>28,75</w:t>
      </w:r>
      <w:r w:rsidR="00BD1E71" w:rsidRPr="00820975">
        <w:rPr>
          <w:sz w:val="28"/>
          <w:szCs w:val="28"/>
        </w:rPr>
        <w:t>%</w:t>
      </w:r>
      <w:r w:rsidR="00AE08B0" w:rsidRPr="00820975">
        <w:rPr>
          <w:sz w:val="28"/>
          <w:szCs w:val="28"/>
        </w:rPr>
        <w:t>.</w:t>
      </w:r>
    </w:p>
    <w:p w:rsidR="00FE4290" w:rsidRPr="00820975" w:rsidRDefault="00FE4290" w:rsidP="00FE4290">
      <w:pPr>
        <w:ind w:firstLine="708"/>
        <w:jc w:val="both"/>
        <w:rPr>
          <w:sz w:val="28"/>
          <w:szCs w:val="28"/>
        </w:rPr>
      </w:pPr>
      <w:r w:rsidRPr="00820975">
        <w:rPr>
          <w:rStyle w:val="fontstyle01"/>
          <w:color w:val="auto"/>
          <w:sz w:val="28"/>
          <w:szCs w:val="28"/>
        </w:rPr>
        <w:t>Согласно постановлению администрации Усольского муниципального района утвержденному 26.10.2021г. №627</w:t>
      </w:r>
      <w:r w:rsidR="005E2BB8">
        <w:rPr>
          <w:rStyle w:val="fontstyle01"/>
          <w:color w:val="auto"/>
          <w:sz w:val="28"/>
          <w:szCs w:val="28"/>
        </w:rPr>
        <w:t>,</w:t>
      </w:r>
      <w:r w:rsidRPr="00820975">
        <w:rPr>
          <w:rStyle w:val="fontstyle01"/>
          <w:color w:val="auto"/>
          <w:sz w:val="28"/>
          <w:szCs w:val="28"/>
        </w:rPr>
        <w:t xml:space="preserve"> в редакции от 10.03.2022г. №125 «Об утверждении перечня главных администраторов доходов бюджета», </w:t>
      </w:r>
      <w:r w:rsidRPr="00820975">
        <w:rPr>
          <w:sz w:val="28"/>
          <w:szCs w:val="28"/>
        </w:rPr>
        <w:t xml:space="preserve">Комитет по образованию </w:t>
      </w:r>
      <w:r w:rsidRPr="00820975">
        <w:rPr>
          <w:rStyle w:val="fontstyle01"/>
          <w:color w:val="auto"/>
          <w:sz w:val="28"/>
          <w:szCs w:val="28"/>
        </w:rPr>
        <w:t xml:space="preserve">является главным администратором доходов </w:t>
      </w:r>
      <w:r w:rsidR="00AE08B0" w:rsidRPr="00820975">
        <w:rPr>
          <w:rStyle w:val="fontstyle01"/>
          <w:color w:val="auto"/>
          <w:sz w:val="28"/>
          <w:szCs w:val="28"/>
        </w:rPr>
        <w:t xml:space="preserve">по </w:t>
      </w:r>
      <w:r w:rsidRPr="00820975">
        <w:rPr>
          <w:rStyle w:val="fontstyle01"/>
          <w:color w:val="auto"/>
          <w:sz w:val="28"/>
          <w:szCs w:val="28"/>
        </w:rPr>
        <w:t>код</w:t>
      </w:r>
      <w:r w:rsidR="00AE08B0" w:rsidRPr="00820975">
        <w:rPr>
          <w:rStyle w:val="fontstyle01"/>
          <w:color w:val="auto"/>
          <w:sz w:val="28"/>
          <w:szCs w:val="28"/>
        </w:rPr>
        <w:t>у</w:t>
      </w:r>
      <w:r w:rsidRPr="00820975">
        <w:rPr>
          <w:rStyle w:val="fontstyle01"/>
          <w:color w:val="auto"/>
          <w:sz w:val="28"/>
          <w:szCs w:val="28"/>
        </w:rPr>
        <w:t xml:space="preserve"> 903 по 3 видам доходов </w:t>
      </w:r>
      <w:r w:rsidRPr="00820975">
        <w:rPr>
          <w:sz w:val="28"/>
          <w:szCs w:val="28"/>
        </w:rPr>
        <w:t>местного бюджета.</w:t>
      </w:r>
    </w:p>
    <w:p w:rsidR="00F541DE" w:rsidRPr="00820975" w:rsidRDefault="003F12BF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>Согласно данным Отчета об исполнении бюджета ф.0503127 за 202</w:t>
      </w:r>
      <w:r w:rsidR="00C46C19" w:rsidRPr="00820975">
        <w:rPr>
          <w:sz w:val="28"/>
          <w:szCs w:val="28"/>
        </w:rPr>
        <w:t>2</w:t>
      </w:r>
      <w:r w:rsidRPr="00820975">
        <w:rPr>
          <w:sz w:val="28"/>
          <w:szCs w:val="28"/>
        </w:rPr>
        <w:t xml:space="preserve"> год, доходы поступили</w:t>
      </w:r>
      <w:r w:rsidRPr="00820975">
        <w:rPr>
          <w:rStyle w:val="fontstyle01"/>
          <w:color w:val="auto"/>
          <w:sz w:val="28"/>
          <w:szCs w:val="28"/>
        </w:rPr>
        <w:t xml:space="preserve"> по коду бюджетной классификации</w:t>
      </w:r>
      <w:r w:rsidRPr="00820975">
        <w:rPr>
          <w:sz w:val="28"/>
          <w:szCs w:val="28"/>
        </w:rPr>
        <w:t xml:space="preserve"> </w:t>
      </w:r>
      <w:r w:rsidR="00BD1E71" w:rsidRPr="00820975">
        <w:rPr>
          <w:sz w:val="28"/>
          <w:szCs w:val="28"/>
        </w:rPr>
        <w:t>1130299505</w:t>
      </w:r>
      <w:r w:rsidRPr="00820975">
        <w:rPr>
          <w:sz w:val="28"/>
          <w:szCs w:val="28"/>
        </w:rPr>
        <w:t xml:space="preserve"> 0000 130 «Прочие доходы от компенсации затрат бюджетов муниципальных районов» </w:t>
      </w:r>
      <w:r w:rsidRPr="00820975">
        <w:rPr>
          <w:sz w:val="28"/>
          <w:szCs w:val="28"/>
        </w:rPr>
        <w:lastRenderedPageBreak/>
        <w:t xml:space="preserve">в сумме </w:t>
      </w:r>
      <w:r w:rsidR="00C46C19" w:rsidRPr="00820975">
        <w:rPr>
          <w:sz w:val="28"/>
          <w:szCs w:val="28"/>
        </w:rPr>
        <w:t>623,07</w:t>
      </w:r>
      <w:r w:rsidRPr="00820975">
        <w:rPr>
          <w:sz w:val="28"/>
          <w:szCs w:val="28"/>
        </w:rPr>
        <w:t xml:space="preserve"> тыс. руб.</w:t>
      </w:r>
      <w:r w:rsidR="00925B0D" w:rsidRPr="00820975">
        <w:rPr>
          <w:sz w:val="28"/>
          <w:szCs w:val="28"/>
        </w:rPr>
        <w:t>,</w:t>
      </w:r>
      <w:r w:rsidRPr="00820975">
        <w:rPr>
          <w:sz w:val="28"/>
          <w:szCs w:val="28"/>
        </w:rPr>
        <w:t xml:space="preserve"> при плане </w:t>
      </w:r>
      <w:r w:rsidR="00C46C19" w:rsidRPr="00820975">
        <w:rPr>
          <w:sz w:val="28"/>
          <w:szCs w:val="28"/>
        </w:rPr>
        <w:t>687,10</w:t>
      </w:r>
      <w:r w:rsidRPr="00820975">
        <w:rPr>
          <w:sz w:val="28"/>
          <w:szCs w:val="28"/>
        </w:rPr>
        <w:t xml:space="preserve"> тыс.руб. </w:t>
      </w:r>
      <w:r w:rsidR="00BD1E71" w:rsidRPr="00820975">
        <w:rPr>
          <w:sz w:val="28"/>
          <w:szCs w:val="28"/>
        </w:rPr>
        <w:t xml:space="preserve">или на </w:t>
      </w:r>
      <w:r w:rsidR="00F541DE" w:rsidRPr="00820975">
        <w:rPr>
          <w:sz w:val="28"/>
          <w:szCs w:val="28"/>
        </w:rPr>
        <w:t>9</w:t>
      </w:r>
      <w:r w:rsidR="00C46C19" w:rsidRPr="00820975">
        <w:rPr>
          <w:sz w:val="28"/>
          <w:szCs w:val="28"/>
        </w:rPr>
        <w:t>0,68</w:t>
      </w:r>
      <w:r w:rsidR="00F541DE" w:rsidRPr="00820975">
        <w:rPr>
          <w:sz w:val="28"/>
          <w:szCs w:val="28"/>
        </w:rPr>
        <w:t>%.</w:t>
      </w:r>
      <w:r w:rsidR="00ED3E00" w:rsidRPr="00820975">
        <w:rPr>
          <w:sz w:val="28"/>
          <w:szCs w:val="28"/>
        </w:rPr>
        <w:t xml:space="preserve"> </w:t>
      </w:r>
      <w:r w:rsidR="00433DF5" w:rsidRPr="00820975">
        <w:rPr>
          <w:sz w:val="28"/>
          <w:szCs w:val="28"/>
        </w:rPr>
        <w:t>П</w:t>
      </w:r>
      <w:r w:rsidR="00F541DE" w:rsidRPr="00820975">
        <w:rPr>
          <w:rStyle w:val="fontstyle01"/>
          <w:color w:val="auto"/>
          <w:sz w:val="28"/>
          <w:szCs w:val="28"/>
        </w:rPr>
        <w:t>о коду бюджетной классификации</w:t>
      </w:r>
      <w:r w:rsidR="00F541DE" w:rsidRPr="00820975">
        <w:rPr>
          <w:sz w:val="28"/>
          <w:szCs w:val="28"/>
        </w:rPr>
        <w:t xml:space="preserve"> 111701050050000180 «Невыясненные поступления» в сумме </w:t>
      </w:r>
      <w:r w:rsidR="00C46C19" w:rsidRPr="00820975">
        <w:rPr>
          <w:sz w:val="28"/>
          <w:szCs w:val="28"/>
        </w:rPr>
        <w:t xml:space="preserve">(-) </w:t>
      </w:r>
      <w:r w:rsidR="00F541DE" w:rsidRPr="00820975">
        <w:rPr>
          <w:sz w:val="28"/>
          <w:szCs w:val="28"/>
        </w:rPr>
        <w:t>32,00 тыс. руб.</w:t>
      </w:r>
    </w:p>
    <w:p w:rsidR="003F12BF" w:rsidRPr="00820975" w:rsidRDefault="003F12BF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>Согласно данным Отчетов об исполнении учреждением плана его финансово-хозяйственной деятельности ф.05037</w:t>
      </w:r>
      <w:r w:rsidR="00F541DE" w:rsidRPr="00820975">
        <w:rPr>
          <w:sz w:val="28"/>
          <w:szCs w:val="28"/>
        </w:rPr>
        <w:t>3</w:t>
      </w:r>
      <w:r w:rsidRPr="00820975">
        <w:rPr>
          <w:sz w:val="28"/>
          <w:szCs w:val="28"/>
        </w:rPr>
        <w:t>7 (КВФО 2,4,5) за 202</w:t>
      </w:r>
      <w:r w:rsidR="00C46C19" w:rsidRPr="00820975">
        <w:rPr>
          <w:sz w:val="28"/>
          <w:szCs w:val="28"/>
        </w:rPr>
        <w:t>2</w:t>
      </w:r>
      <w:r w:rsidRPr="00820975">
        <w:rPr>
          <w:sz w:val="28"/>
          <w:szCs w:val="28"/>
        </w:rPr>
        <w:t xml:space="preserve"> год</w:t>
      </w:r>
      <w:r w:rsidR="00216395" w:rsidRPr="00820975">
        <w:rPr>
          <w:sz w:val="28"/>
          <w:szCs w:val="28"/>
        </w:rPr>
        <w:t>:</w:t>
      </w:r>
    </w:p>
    <w:p w:rsidR="003F12BF" w:rsidRPr="00820975" w:rsidRDefault="00C5525A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975">
        <w:rPr>
          <w:b/>
          <w:sz w:val="28"/>
          <w:szCs w:val="28"/>
        </w:rPr>
        <w:t xml:space="preserve">Субсидии на выполнение государственного (муниципального) задания </w:t>
      </w:r>
      <w:r w:rsidR="003F12BF" w:rsidRPr="00820975">
        <w:rPr>
          <w:sz w:val="28"/>
          <w:szCs w:val="28"/>
        </w:rPr>
        <w:t xml:space="preserve">поступили в сумме </w:t>
      </w:r>
      <w:r w:rsidR="00EB3D59" w:rsidRPr="00820975">
        <w:rPr>
          <w:sz w:val="28"/>
          <w:szCs w:val="28"/>
        </w:rPr>
        <w:t xml:space="preserve">1 267 413,45 </w:t>
      </w:r>
      <w:r w:rsidR="003F12BF" w:rsidRPr="00820975">
        <w:rPr>
          <w:sz w:val="28"/>
          <w:szCs w:val="28"/>
        </w:rPr>
        <w:t xml:space="preserve">тыс.руб. при плане </w:t>
      </w:r>
      <w:r w:rsidR="00EB3D59" w:rsidRPr="00820975">
        <w:rPr>
          <w:sz w:val="28"/>
          <w:szCs w:val="28"/>
        </w:rPr>
        <w:t>1 280 244,35</w:t>
      </w:r>
      <w:r w:rsidR="003F12BF" w:rsidRPr="00820975">
        <w:rPr>
          <w:sz w:val="28"/>
          <w:szCs w:val="28"/>
        </w:rPr>
        <w:t xml:space="preserve"> тыс.руб. или 9</w:t>
      </w:r>
      <w:r w:rsidR="00563445" w:rsidRPr="00820975">
        <w:rPr>
          <w:sz w:val="28"/>
          <w:szCs w:val="28"/>
        </w:rPr>
        <w:t>8,</w:t>
      </w:r>
      <w:r w:rsidR="00EB3D59" w:rsidRPr="00820975">
        <w:rPr>
          <w:sz w:val="28"/>
          <w:szCs w:val="28"/>
        </w:rPr>
        <w:t>99</w:t>
      </w:r>
      <w:r w:rsidR="003F12BF" w:rsidRPr="00820975">
        <w:rPr>
          <w:sz w:val="28"/>
          <w:szCs w:val="28"/>
        </w:rPr>
        <w:t>%</w:t>
      </w:r>
      <w:r w:rsidR="00096003" w:rsidRPr="00820975">
        <w:rPr>
          <w:sz w:val="28"/>
          <w:szCs w:val="28"/>
        </w:rPr>
        <w:t>.</w:t>
      </w:r>
    </w:p>
    <w:p w:rsidR="003F12BF" w:rsidRPr="00820975" w:rsidRDefault="00C5525A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975">
        <w:rPr>
          <w:b/>
          <w:sz w:val="28"/>
          <w:szCs w:val="28"/>
        </w:rPr>
        <w:t>Приносящая доход деятельность (собственные доходы учреждения)</w:t>
      </w:r>
      <w:r w:rsidR="003F12BF" w:rsidRPr="00820975">
        <w:rPr>
          <w:b/>
          <w:sz w:val="28"/>
          <w:szCs w:val="28"/>
        </w:rPr>
        <w:t xml:space="preserve">: </w:t>
      </w:r>
    </w:p>
    <w:p w:rsidR="003F12BF" w:rsidRPr="00820975" w:rsidRDefault="00B2165F" w:rsidP="001322CE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820975">
        <w:rPr>
          <w:szCs w:val="28"/>
        </w:rPr>
        <w:t xml:space="preserve">Доходы от оказания платных услуг (работ) </w:t>
      </w:r>
      <w:r w:rsidR="003F12BF" w:rsidRPr="00820975">
        <w:rPr>
          <w:szCs w:val="28"/>
        </w:rPr>
        <w:t>поступили</w:t>
      </w:r>
      <w:r w:rsidR="003F12BF" w:rsidRPr="00820975">
        <w:rPr>
          <w:b/>
          <w:szCs w:val="28"/>
        </w:rPr>
        <w:t xml:space="preserve"> </w:t>
      </w:r>
      <w:r w:rsidR="003F12BF" w:rsidRPr="00820975">
        <w:rPr>
          <w:szCs w:val="28"/>
        </w:rPr>
        <w:t xml:space="preserve">в сумме </w:t>
      </w:r>
      <w:r w:rsidR="00EB3D59" w:rsidRPr="00820975">
        <w:rPr>
          <w:szCs w:val="28"/>
        </w:rPr>
        <w:t>51</w:t>
      </w:r>
      <w:r w:rsidR="00C02947" w:rsidRPr="00820975">
        <w:rPr>
          <w:szCs w:val="28"/>
        </w:rPr>
        <w:t> </w:t>
      </w:r>
      <w:r w:rsidR="00EB3D59" w:rsidRPr="00820975">
        <w:rPr>
          <w:szCs w:val="28"/>
        </w:rPr>
        <w:t>389</w:t>
      </w:r>
      <w:r w:rsidR="00C02947" w:rsidRPr="00820975">
        <w:rPr>
          <w:szCs w:val="28"/>
        </w:rPr>
        <w:t>,</w:t>
      </w:r>
      <w:r w:rsidR="00EB3D59" w:rsidRPr="00820975">
        <w:rPr>
          <w:szCs w:val="28"/>
        </w:rPr>
        <w:t xml:space="preserve">25 </w:t>
      </w:r>
      <w:r w:rsidR="003F12BF" w:rsidRPr="00820975">
        <w:rPr>
          <w:szCs w:val="28"/>
        </w:rPr>
        <w:t xml:space="preserve">тыс. руб. при плане </w:t>
      </w:r>
      <w:r w:rsidR="00EB3D59" w:rsidRPr="00820975">
        <w:rPr>
          <w:szCs w:val="28"/>
        </w:rPr>
        <w:t xml:space="preserve">54 058,50 </w:t>
      </w:r>
      <w:r w:rsidR="003F12BF" w:rsidRPr="00820975">
        <w:rPr>
          <w:szCs w:val="28"/>
        </w:rPr>
        <w:t>тыс.руб. или 9</w:t>
      </w:r>
      <w:r w:rsidR="00EB3D59" w:rsidRPr="00820975">
        <w:rPr>
          <w:szCs w:val="28"/>
        </w:rPr>
        <w:t>5,06</w:t>
      </w:r>
      <w:r w:rsidR="003F12BF" w:rsidRPr="00820975">
        <w:rPr>
          <w:szCs w:val="28"/>
        </w:rPr>
        <w:t>%</w:t>
      </w:r>
      <w:r w:rsidR="00096003" w:rsidRPr="00820975">
        <w:rPr>
          <w:szCs w:val="28"/>
        </w:rPr>
        <w:t>.</w:t>
      </w:r>
      <w:r w:rsidR="00C02947" w:rsidRPr="00820975">
        <w:rPr>
          <w:szCs w:val="28"/>
        </w:rPr>
        <w:t xml:space="preserve"> </w:t>
      </w:r>
    </w:p>
    <w:p w:rsidR="003F12BF" w:rsidRPr="00820975" w:rsidRDefault="003F12BF" w:rsidP="004A1C13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820975">
        <w:rPr>
          <w:szCs w:val="28"/>
        </w:rPr>
        <w:t>Безвозмездные поступления от бюджетов</w:t>
      </w:r>
      <w:r w:rsidRPr="00820975">
        <w:rPr>
          <w:b/>
          <w:szCs w:val="28"/>
        </w:rPr>
        <w:t xml:space="preserve"> </w:t>
      </w:r>
      <w:r w:rsidRPr="00820975">
        <w:rPr>
          <w:szCs w:val="28"/>
        </w:rPr>
        <w:t xml:space="preserve">поступили в сумме </w:t>
      </w:r>
      <w:r w:rsidR="00EB3D59" w:rsidRPr="00820975">
        <w:rPr>
          <w:szCs w:val="28"/>
        </w:rPr>
        <w:t>20</w:t>
      </w:r>
      <w:r w:rsidR="00B2165F" w:rsidRPr="00820975">
        <w:rPr>
          <w:szCs w:val="28"/>
        </w:rPr>
        <w:t>,00</w:t>
      </w:r>
      <w:r w:rsidRPr="00820975">
        <w:rPr>
          <w:szCs w:val="28"/>
        </w:rPr>
        <w:t xml:space="preserve"> тыс.руб. или 100%</w:t>
      </w:r>
      <w:r w:rsidR="00096003" w:rsidRPr="00820975">
        <w:rPr>
          <w:szCs w:val="28"/>
        </w:rPr>
        <w:t>.</w:t>
      </w:r>
    </w:p>
    <w:p w:rsidR="00B2165F" w:rsidRPr="00820975" w:rsidRDefault="00B2165F" w:rsidP="00EB3D59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820975">
        <w:rPr>
          <w:szCs w:val="28"/>
        </w:rPr>
        <w:t xml:space="preserve">Суммы принудительного изъятия поступили в сумме </w:t>
      </w:r>
      <w:r w:rsidR="00EB3D59" w:rsidRPr="00820975">
        <w:rPr>
          <w:szCs w:val="28"/>
        </w:rPr>
        <w:t xml:space="preserve">368,80 </w:t>
      </w:r>
      <w:r w:rsidRPr="00820975">
        <w:rPr>
          <w:szCs w:val="28"/>
        </w:rPr>
        <w:t xml:space="preserve">тыс.руб. или </w:t>
      </w:r>
      <w:r w:rsidR="00EB3D59" w:rsidRPr="00820975">
        <w:rPr>
          <w:szCs w:val="28"/>
        </w:rPr>
        <w:t>100</w:t>
      </w:r>
      <w:r w:rsidRPr="00820975">
        <w:rPr>
          <w:szCs w:val="28"/>
        </w:rPr>
        <w:t>%</w:t>
      </w:r>
      <w:r w:rsidR="00096003" w:rsidRPr="00820975">
        <w:rPr>
          <w:szCs w:val="28"/>
        </w:rPr>
        <w:t>.</w:t>
      </w:r>
    </w:p>
    <w:p w:rsidR="00EB3D59" w:rsidRPr="00820975" w:rsidRDefault="003F12BF" w:rsidP="00EB3D59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820975">
        <w:rPr>
          <w:szCs w:val="28"/>
        </w:rPr>
        <w:t xml:space="preserve">Доходы от операций с активами поступили </w:t>
      </w:r>
      <w:r w:rsidR="00EB3D59" w:rsidRPr="00820975">
        <w:rPr>
          <w:szCs w:val="28"/>
        </w:rPr>
        <w:t>в сумме 73,50 тыс.руб. при плане 75,74 тыс.руб. или 97,04%.</w:t>
      </w:r>
    </w:p>
    <w:p w:rsidR="003F12BF" w:rsidRDefault="003F12BF" w:rsidP="00EB3D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0975">
        <w:rPr>
          <w:b/>
          <w:sz w:val="28"/>
          <w:szCs w:val="28"/>
        </w:rPr>
        <w:t xml:space="preserve">Субсидии на иные цели </w:t>
      </w:r>
      <w:r w:rsidRPr="00820975">
        <w:rPr>
          <w:sz w:val="28"/>
          <w:szCs w:val="28"/>
        </w:rPr>
        <w:t>(безвозмездные поступления от бюджетов)</w:t>
      </w:r>
      <w:r w:rsidRPr="00820975">
        <w:rPr>
          <w:b/>
          <w:sz w:val="28"/>
          <w:szCs w:val="28"/>
        </w:rPr>
        <w:t xml:space="preserve"> </w:t>
      </w:r>
      <w:r w:rsidRPr="00820975">
        <w:rPr>
          <w:sz w:val="28"/>
          <w:szCs w:val="28"/>
        </w:rPr>
        <w:t xml:space="preserve">поступили в сумме </w:t>
      </w:r>
      <w:r w:rsidR="00EB3D59" w:rsidRPr="00820975">
        <w:rPr>
          <w:sz w:val="28"/>
          <w:szCs w:val="28"/>
        </w:rPr>
        <w:t xml:space="preserve">120 309,25 </w:t>
      </w:r>
      <w:r w:rsidRPr="00820975">
        <w:rPr>
          <w:sz w:val="28"/>
          <w:szCs w:val="28"/>
        </w:rPr>
        <w:t xml:space="preserve">тыс.руб. при плане </w:t>
      </w:r>
      <w:r w:rsidR="00EB3D59" w:rsidRPr="00820975">
        <w:rPr>
          <w:sz w:val="28"/>
          <w:szCs w:val="28"/>
        </w:rPr>
        <w:t xml:space="preserve">121 958,50 </w:t>
      </w:r>
      <w:r w:rsidRPr="00820975">
        <w:rPr>
          <w:sz w:val="28"/>
          <w:szCs w:val="28"/>
        </w:rPr>
        <w:t>тыс.руб. или 9</w:t>
      </w:r>
      <w:r w:rsidR="00EB3D59" w:rsidRPr="00820975">
        <w:rPr>
          <w:sz w:val="28"/>
          <w:szCs w:val="28"/>
        </w:rPr>
        <w:t>8,65</w:t>
      </w:r>
      <w:r w:rsidRPr="00820975">
        <w:rPr>
          <w:sz w:val="28"/>
          <w:szCs w:val="28"/>
        </w:rPr>
        <w:t>%</w:t>
      </w:r>
      <w:r w:rsidR="00096003" w:rsidRPr="00820975">
        <w:rPr>
          <w:sz w:val="28"/>
          <w:szCs w:val="28"/>
        </w:rPr>
        <w:t>.</w:t>
      </w:r>
    </w:p>
    <w:p w:rsidR="008022F2" w:rsidRDefault="005E2BB8" w:rsidP="005E2B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строке 010 в графе 4 по субсидии на выполнение муниципального задания отражена сумма </w:t>
      </w:r>
      <w:bookmarkStart w:id="3" w:name="_Hlk131066431"/>
      <w:r>
        <w:rPr>
          <w:color w:val="000000" w:themeColor="text1"/>
          <w:sz w:val="28"/>
          <w:szCs w:val="28"/>
        </w:rPr>
        <w:t xml:space="preserve">утвержденных плановых </w:t>
      </w:r>
      <w:bookmarkEnd w:id="3"/>
      <w:r>
        <w:rPr>
          <w:color w:val="000000" w:themeColor="text1"/>
          <w:sz w:val="28"/>
          <w:szCs w:val="28"/>
        </w:rPr>
        <w:t xml:space="preserve">назначений, </w:t>
      </w:r>
    </w:p>
    <w:p w:rsidR="008022F2" w:rsidRDefault="008022F2" w:rsidP="005E2B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E2BB8" w:rsidRDefault="008022F2" w:rsidP="005E2B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820975">
        <w:rPr>
          <w:sz w:val="28"/>
          <w:szCs w:val="28"/>
        </w:rPr>
        <w:t xml:space="preserve">Отчетов об исполнении учреждением плана его финансово-хозяйственной деятельности ф.0503737 (КВФО 2,4,5) </w:t>
      </w:r>
      <w:r>
        <w:rPr>
          <w:sz w:val="28"/>
          <w:szCs w:val="28"/>
        </w:rPr>
        <w:t>в</w:t>
      </w:r>
      <w:r w:rsidR="005E2BB8">
        <w:rPr>
          <w:color w:val="000000" w:themeColor="text1"/>
          <w:sz w:val="28"/>
          <w:szCs w:val="28"/>
        </w:rPr>
        <w:t xml:space="preserve"> раздел</w:t>
      </w:r>
      <w:r>
        <w:rPr>
          <w:color w:val="000000" w:themeColor="text1"/>
          <w:sz w:val="28"/>
          <w:szCs w:val="28"/>
        </w:rPr>
        <w:t xml:space="preserve">е </w:t>
      </w:r>
      <w:r w:rsidR="005E2BB8">
        <w:rPr>
          <w:color w:val="000000" w:themeColor="text1"/>
          <w:sz w:val="28"/>
          <w:szCs w:val="28"/>
        </w:rPr>
        <w:t xml:space="preserve">«Расходы учреждения» по строке 200 </w:t>
      </w:r>
      <w:r>
        <w:rPr>
          <w:color w:val="000000" w:themeColor="text1"/>
          <w:sz w:val="28"/>
          <w:szCs w:val="28"/>
        </w:rPr>
        <w:t>отражены плановые и исполненные бюджетные назначения по расходам учреждения, в том числе;</w:t>
      </w:r>
    </w:p>
    <w:p w:rsidR="005E2BB8" w:rsidRPr="00FF414E" w:rsidRDefault="005E2BB8" w:rsidP="005E2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14E">
        <w:rPr>
          <w:b/>
          <w:sz w:val="28"/>
          <w:szCs w:val="28"/>
        </w:rPr>
        <w:t xml:space="preserve">Субсидии на выполнение государственного (муниципального) задания </w:t>
      </w:r>
      <w:r w:rsidRPr="00FF414E">
        <w:rPr>
          <w:sz w:val="28"/>
          <w:szCs w:val="28"/>
        </w:rPr>
        <w:t xml:space="preserve">поступили в сумме </w:t>
      </w:r>
      <w:r w:rsidR="00FF414E" w:rsidRPr="00FF414E">
        <w:rPr>
          <w:sz w:val="28"/>
          <w:szCs w:val="28"/>
        </w:rPr>
        <w:t xml:space="preserve">1 267 531,21 </w:t>
      </w:r>
      <w:r w:rsidRPr="00FF414E">
        <w:rPr>
          <w:sz w:val="28"/>
          <w:szCs w:val="28"/>
        </w:rPr>
        <w:t xml:space="preserve">тыс.руб. при плане </w:t>
      </w:r>
      <w:r w:rsidR="00FF414E" w:rsidRPr="00FF414E">
        <w:rPr>
          <w:sz w:val="28"/>
          <w:szCs w:val="28"/>
        </w:rPr>
        <w:t xml:space="preserve">1 280 362,12 </w:t>
      </w:r>
      <w:r w:rsidRPr="00FF414E">
        <w:rPr>
          <w:sz w:val="28"/>
          <w:szCs w:val="28"/>
        </w:rPr>
        <w:t>тыс.руб. или 98,99%.</w:t>
      </w:r>
    </w:p>
    <w:p w:rsidR="005E2BB8" w:rsidRPr="00FF414E" w:rsidRDefault="005E2BB8" w:rsidP="005E2B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14E">
        <w:rPr>
          <w:b/>
          <w:sz w:val="28"/>
          <w:szCs w:val="28"/>
        </w:rPr>
        <w:t>Приносящая доход деятельность (собственные доходы учреждения)</w:t>
      </w:r>
      <w:r w:rsidR="008022F2" w:rsidRPr="00FF414E">
        <w:rPr>
          <w:b/>
          <w:sz w:val="28"/>
          <w:szCs w:val="28"/>
        </w:rPr>
        <w:t xml:space="preserve"> </w:t>
      </w:r>
      <w:r w:rsidR="008022F2" w:rsidRPr="00FF414E">
        <w:rPr>
          <w:sz w:val="28"/>
          <w:szCs w:val="28"/>
        </w:rPr>
        <w:t>поступили в сумме 48 414,04 тыс.руб. при плане 56 526,23 тыс.руб. или 85,84%.</w:t>
      </w:r>
    </w:p>
    <w:p w:rsidR="005E2BB8" w:rsidRDefault="005E2BB8" w:rsidP="005E2B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F414E">
        <w:rPr>
          <w:b/>
          <w:sz w:val="28"/>
          <w:szCs w:val="28"/>
        </w:rPr>
        <w:t xml:space="preserve">Субсидии на иные цели </w:t>
      </w:r>
      <w:r w:rsidRPr="00FF414E">
        <w:rPr>
          <w:sz w:val="28"/>
          <w:szCs w:val="28"/>
        </w:rPr>
        <w:t>(безвозмездные поступления от бюджетов)</w:t>
      </w:r>
      <w:r w:rsidRPr="00FF414E">
        <w:rPr>
          <w:b/>
          <w:sz w:val="28"/>
          <w:szCs w:val="28"/>
        </w:rPr>
        <w:t xml:space="preserve"> </w:t>
      </w:r>
      <w:r w:rsidRPr="00FF414E">
        <w:rPr>
          <w:sz w:val="28"/>
          <w:szCs w:val="28"/>
        </w:rPr>
        <w:t xml:space="preserve">поступили в сумме </w:t>
      </w:r>
      <w:r w:rsidR="00FF414E" w:rsidRPr="00FF414E">
        <w:rPr>
          <w:sz w:val="28"/>
          <w:szCs w:val="28"/>
        </w:rPr>
        <w:t xml:space="preserve">120 309,25 </w:t>
      </w:r>
      <w:r w:rsidRPr="00FF414E">
        <w:rPr>
          <w:sz w:val="28"/>
          <w:szCs w:val="28"/>
        </w:rPr>
        <w:t xml:space="preserve">тыс.руб. при плане </w:t>
      </w:r>
      <w:r w:rsidR="00FF414E" w:rsidRPr="00FF414E">
        <w:rPr>
          <w:sz w:val="28"/>
          <w:szCs w:val="28"/>
        </w:rPr>
        <w:t xml:space="preserve">121 958,50 </w:t>
      </w:r>
      <w:r w:rsidRPr="00FF414E">
        <w:rPr>
          <w:sz w:val="28"/>
          <w:szCs w:val="28"/>
        </w:rPr>
        <w:t>тыс.руб. или 98,6</w:t>
      </w:r>
      <w:r w:rsidR="00FF414E" w:rsidRPr="00FF414E">
        <w:rPr>
          <w:sz w:val="28"/>
          <w:szCs w:val="28"/>
        </w:rPr>
        <w:t>6</w:t>
      </w:r>
      <w:r w:rsidRPr="00FF414E">
        <w:rPr>
          <w:sz w:val="28"/>
          <w:szCs w:val="28"/>
        </w:rPr>
        <w:t>%.</w:t>
      </w:r>
    </w:p>
    <w:p w:rsidR="00B2165F" w:rsidRPr="00820975" w:rsidRDefault="003F12BF" w:rsidP="004A1C13">
      <w:pPr>
        <w:ind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>В соответствии со ст.154 Бюджетного кодекса РФ, Инструкци</w:t>
      </w:r>
      <w:r w:rsidR="00ED3E00" w:rsidRPr="00820975">
        <w:rPr>
          <w:sz w:val="28"/>
          <w:szCs w:val="28"/>
        </w:rPr>
        <w:t>й</w:t>
      </w:r>
      <w:r w:rsidRPr="00820975">
        <w:rPr>
          <w:sz w:val="28"/>
          <w:szCs w:val="28"/>
        </w:rPr>
        <w:t xml:space="preserve"> №191н,</w:t>
      </w:r>
      <w:r w:rsidR="00ED3E00" w:rsidRPr="00820975">
        <w:rPr>
          <w:sz w:val="28"/>
          <w:szCs w:val="28"/>
        </w:rPr>
        <w:t xml:space="preserve"> </w:t>
      </w:r>
      <w:r w:rsidR="00D05135" w:rsidRPr="00820975">
        <w:rPr>
          <w:sz w:val="28"/>
          <w:szCs w:val="28"/>
        </w:rPr>
        <w:t xml:space="preserve">Инструкции </w:t>
      </w:r>
      <w:r w:rsidR="00ED3E00" w:rsidRPr="00820975">
        <w:rPr>
          <w:sz w:val="28"/>
          <w:szCs w:val="28"/>
        </w:rPr>
        <w:t>№33</w:t>
      </w:r>
      <w:r w:rsidR="00D05135" w:rsidRPr="00820975">
        <w:rPr>
          <w:sz w:val="28"/>
          <w:szCs w:val="28"/>
        </w:rPr>
        <w:t>н</w:t>
      </w:r>
      <w:r w:rsidR="00ED3E00" w:rsidRPr="00820975">
        <w:rPr>
          <w:sz w:val="28"/>
          <w:szCs w:val="28"/>
        </w:rPr>
        <w:t>,</w:t>
      </w:r>
      <w:r w:rsidRPr="00820975">
        <w:rPr>
          <w:sz w:val="28"/>
          <w:szCs w:val="28"/>
        </w:rPr>
        <w:t xml:space="preserve"> а также согласно разработанному приказу от 1</w:t>
      </w:r>
      <w:r w:rsidR="00B2165F" w:rsidRPr="00820975">
        <w:rPr>
          <w:sz w:val="28"/>
          <w:szCs w:val="28"/>
        </w:rPr>
        <w:t>3</w:t>
      </w:r>
      <w:r w:rsidRPr="00820975">
        <w:rPr>
          <w:sz w:val="28"/>
          <w:szCs w:val="28"/>
        </w:rPr>
        <w:t>.12.202</w:t>
      </w:r>
      <w:r w:rsidR="00EB3D59" w:rsidRPr="00820975">
        <w:rPr>
          <w:sz w:val="28"/>
          <w:szCs w:val="28"/>
        </w:rPr>
        <w:t>2</w:t>
      </w:r>
      <w:r w:rsidRPr="00820975">
        <w:rPr>
          <w:sz w:val="28"/>
          <w:szCs w:val="28"/>
        </w:rPr>
        <w:t>г. №</w:t>
      </w:r>
      <w:r w:rsidR="00EB3D59" w:rsidRPr="00820975">
        <w:rPr>
          <w:sz w:val="28"/>
          <w:szCs w:val="28"/>
        </w:rPr>
        <w:t>40</w:t>
      </w:r>
      <w:r w:rsidR="00B2165F" w:rsidRPr="00820975">
        <w:rPr>
          <w:sz w:val="28"/>
          <w:szCs w:val="28"/>
        </w:rPr>
        <w:t>7</w:t>
      </w:r>
      <w:r w:rsidRPr="00820975">
        <w:rPr>
          <w:sz w:val="28"/>
          <w:szCs w:val="28"/>
        </w:rPr>
        <w:t>о/д «О сроках составления и представления отчетности об исполнении бюджета за 202</w:t>
      </w:r>
      <w:r w:rsidR="00EB3D59" w:rsidRPr="00820975">
        <w:rPr>
          <w:sz w:val="28"/>
          <w:szCs w:val="28"/>
        </w:rPr>
        <w:t>2</w:t>
      </w:r>
      <w:r w:rsidRPr="00820975">
        <w:rPr>
          <w:sz w:val="28"/>
          <w:szCs w:val="28"/>
        </w:rPr>
        <w:t>г., месячной и квартальной отчетности в 202</w:t>
      </w:r>
      <w:r w:rsidR="00EB3D59" w:rsidRPr="00820975">
        <w:rPr>
          <w:sz w:val="28"/>
          <w:szCs w:val="28"/>
        </w:rPr>
        <w:t>3</w:t>
      </w:r>
      <w:r w:rsidRPr="00820975">
        <w:rPr>
          <w:sz w:val="28"/>
          <w:szCs w:val="28"/>
        </w:rPr>
        <w:t xml:space="preserve"> году», в финансовый орган Комитетом по образованию представлен отчет с</w:t>
      </w:r>
      <w:r w:rsidR="00D05135" w:rsidRPr="00820975">
        <w:rPr>
          <w:sz w:val="28"/>
          <w:szCs w:val="28"/>
        </w:rPr>
        <w:t>воевременно и в полном объеме.</w:t>
      </w:r>
    </w:p>
    <w:p w:rsidR="0098462E" w:rsidRPr="00820975" w:rsidRDefault="0098462E" w:rsidP="004A1C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0975">
        <w:rPr>
          <w:color w:val="auto"/>
          <w:sz w:val="28"/>
          <w:szCs w:val="28"/>
          <w:lang w:eastAsia="en-US"/>
        </w:rPr>
        <w:t>В соответствии с пп.1 ч.1 ст.</w:t>
      </w:r>
      <w:r w:rsidRPr="00820975">
        <w:rPr>
          <w:bCs/>
          <w:color w:val="auto"/>
          <w:sz w:val="28"/>
          <w:szCs w:val="28"/>
        </w:rPr>
        <w:t xml:space="preserve">160.2-1 БК РФ, которой установлены </w:t>
      </w:r>
      <w:r w:rsidRPr="00820975">
        <w:rPr>
          <w:color w:val="auto"/>
          <w:sz w:val="28"/>
          <w:szCs w:val="28"/>
          <w:lang w:eastAsia="en-US"/>
        </w:rPr>
        <w:t xml:space="preserve">бюджетные полномочия участников бюджетного процесса по организации и </w:t>
      </w:r>
      <w:r w:rsidRPr="00820975">
        <w:rPr>
          <w:color w:val="auto"/>
          <w:sz w:val="28"/>
          <w:szCs w:val="28"/>
          <w:lang w:eastAsia="en-US"/>
        </w:rPr>
        <w:lastRenderedPageBreak/>
        <w:t>осуществлению внутреннего финансового аудита</w:t>
      </w:r>
      <w:r w:rsidR="00ED3E00" w:rsidRPr="00820975">
        <w:rPr>
          <w:color w:val="auto"/>
          <w:sz w:val="28"/>
          <w:szCs w:val="28"/>
          <w:lang w:eastAsia="en-US"/>
        </w:rPr>
        <w:t xml:space="preserve">. </w:t>
      </w:r>
      <w:r w:rsidRPr="00820975">
        <w:rPr>
          <w:bCs/>
          <w:color w:val="auto"/>
          <w:sz w:val="28"/>
          <w:szCs w:val="28"/>
        </w:rPr>
        <w:t xml:space="preserve">Комитетом по образованию приказом от 31.05.2021г. №201 утверждено Положение об организации внутреннего финансового аудита, в соответствии с </w:t>
      </w:r>
      <w:r w:rsidRPr="00820975">
        <w:rPr>
          <w:color w:val="auto"/>
          <w:sz w:val="28"/>
          <w:szCs w:val="28"/>
        </w:rPr>
        <w:t>приказом Минфина России от 18.12.2019г. №237н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аудита»</w:t>
      </w:r>
      <w:r w:rsidRPr="00820975">
        <w:rPr>
          <w:bCs/>
          <w:color w:val="auto"/>
          <w:sz w:val="28"/>
          <w:szCs w:val="28"/>
        </w:rPr>
        <w:t>.</w:t>
      </w:r>
    </w:p>
    <w:p w:rsidR="0098462E" w:rsidRPr="00820975" w:rsidRDefault="0098462E" w:rsidP="004A1C13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20975">
        <w:rPr>
          <w:bCs/>
          <w:color w:val="auto"/>
          <w:sz w:val="28"/>
          <w:szCs w:val="28"/>
        </w:rPr>
        <w:t xml:space="preserve">В ходе проверки предоставлено заключение по итогам осуществления </w:t>
      </w:r>
      <w:r w:rsidRPr="00820975">
        <w:rPr>
          <w:color w:val="auto"/>
          <w:sz w:val="28"/>
          <w:szCs w:val="28"/>
        </w:rPr>
        <w:t xml:space="preserve">внутреннего финансового аудита </w:t>
      </w:r>
      <w:r w:rsidRPr="00820975">
        <w:rPr>
          <w:bCs/>
          <w:color w:val="auto"/>
          <w:sz w:val="28"/>
          <w:szCs w:val="28"/>
        </w:rPr>
        <w:t>от 1</w:t>
      </w:r>
      <w:r w:rsidR="00AE19C7" w:rsidRPr="00820975">
        <w:rPr>
          <w:bCs/>
          <w:color w:val="auto"/>
          <w:sz w:val="28"/>
          <w:szCs w:val="28"/>
        </w:rPr>
        <w:t>7</w:t>
      </w:r>
      <w:r w:rsidRPr="00820975">
        <w:rPr>
          <w:bCs/>
          <w:color w:val="auto"/>
          <w:sz w:val="28"/>
          <w:szCs w:val="28"/>
        </w:rPr>
        <w:t>.01.202</w:t>
      </w:r>
      <w:r w:rsidR="00AE19C7" w:rsidRPr="00820975">
        <w:rPr>
          <w:bCs/>
          <w:color w:val="auto"/>
          <w:sz w:val="28"/>
          <w:szCs w:val="28"/>
        </w:rPr>
        <w:t>3</w:t>
      </w:r>
      <w:r w:rsidRPr="00820975">
        <w:rPr>
          <w:bCs/>
          <w:color w:val="auto"/>
          <w:sz w:val="28"/>
          <w:szCs w:val="28"/>
        </w:rPr>
        <w:t>г</w:t>
      </w:r>
      <w:r w:rsidR="00ED6FD3" w:rsidRPr="00820975">
        <w:rPr>
          <w:bCs/>
          <w:color w:val="auto"/>
          <w:sz w:val="28"/>
          <w:szCs w:val="28"/>
        </w:rPr>
        <w:t>.</w:t>
      </w:r>
      <w:r w:rsidRPr="00820975">
        <w:rPr>
          <w:bCs/>
          <w:color w:val="auto"/>
          <w:sz w:val="28"/>
          <w:szCs w:val="28"/>
        </w:rPr>
        <w:t>, за подписью уполномоченного должностного лица Приходько В.Н. о достоверности бюджетной отчётности.</w:t>
      </w:r>
    </w:p>
    <w:p w:rsidR="003F12BF" w:rsidRPr="00820975" w:rsidRDefault="003F12BF" w:rsidP="004A1C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20975">
        <w:rPr>
          <w:color w:val="auto"/>
          <w:sz w:val="28"/>
          <w:szCs w:val="28"/>
        </w:rPr>
        <w:t>Годовая бюджетная отчетность Комитета по образованию за 202</w:t>
      </w:r>
      <w:r w:rsidR="001322CE" w:rsidRPr="00820975">
        <w:rPr>
          <w:color w:val="auto"/>
          <w:sz w:val="28"/>
          <w:szCs w:val="28"/>
        </w:rPr>
        <w:t>2</w:t>
      </w:r>
      <w:r w:rsidRPr="00820975">
        <w:rPr>
          <w:color w:val="auto"/>
          <w:sz w:val="28"/>
          <w:szCs w:val="28"/>
        </w:rPr>
        <w:t xml:space="preserve"> год представлен</w:t>
      </w:r>
      <w:r w:rsidR="00B2165F" w:rsidRPr="00820975">
        <w:rPr>
          <w:color w:val="auto"/>
          <w:sz w:val="28"/>
          <w:szCs w:val="28"/>
        </w:rPr>
        <w:t>а</w:t>
      </w:r>
      <w:r w:rsidRPr="00820975">
        <w:rPr>
          <w:color w:val="auto"/>
          <w:sz w:val="28"/>
          <w:szCs w:val="28"/>
        </w:rPr>
        <w:t xml:space="preserve"> в Контрольно-</w:t>
      </w:r>
      <w:r w:rsidR="00B2165F" w:rsidRPr="00820975">
        <w:rPr>
          <w:color w:val="auto"/>
          <w:sz w:val="28"/>
          <w:szCs w:val="28"/>
        </w:rPr>
        <w:t>счетную палату</w:t>
      </w:r>
      <w:r w:rsidRPr="00820975">
        <w:rPr>
          <w:color w:val="auto"/>
          <w:sz w:val="28"/>
          <w:szCs w:val="28"/>
        </w:rPr>
        <w:t xml:space="preserve"> в </w:t>
      </w:r>
      <w:r w:rsidR="00B2165F" w:rsidRPr="00820975">
        <w:rPr>
          <w:color w:val="auto"/>
          <w:sz w:val="28"/>
          <w:szCs w:val="28"/>
        </w:rPr>
        <w:t xml:space="preserve">установленный </w:t>
      </w:r>
      <w:r w:rsidRPr="00820975">
        <w:rPr>
          <w:color w:val="auto"/>
          <w:sz w:val="28"/>
          <w:szCs w:val="28"/>
        </w:rPr>
        <w:t>срок</w:t>
      </w:r>
      <w:r w:rsidR="00B2165F" w:rsidRPr="00820975">
        <w:rPr>
          <w:color w:val="auto"/>
          <w:sz w:val="28"/>
          <w:szCs w:val="28"/>
        </w:rPr>
        <w:t xml:space="preserve">, </w:t>
      </w:r>
      <w:r w:rsidRPr="00820975">
        <w:rPr>
          <w:color w:val="auto"/>
          <w:sz w:val="28"/>
          <w:szCs w:val="28"/>
        </w:rPr>
        <w:t>с сопроводительным письмом на бумажном носителе, что соответствует требованиям Инструкци</w:t>
      </w:r>
      <w:r w:rsidR="004A222E" w:rsidRPr="00820975">
        <w:rPr>
          <w:color w:val="auto"/>
          <w:sz w:val="28"/>
          <w:szCs w:val="28"/>
        </w:rPr>
        <w:t>и</w:t>
      </w:r>
      <w:r w:rsidRPr="00820975">
        <w:rPr>
          <w:color w:val="auto"/>
          <w:sz w:val="28"/>
          <w:szCs w:val="28"/>
        </w:rPr>
        <w:t xml:space="preserve"> №191н</w:t>
      </w:r>
      <w:r w:rsidR="00ED3E00" w:rsidRPr="00820975">
        <w:rPr>
          <w:color w:val="auto"/>
          <w:sz w:val="28"/>
          <w:szCs w:val="28"/>
        </w:rPr>
        <w:t xml:space="preserve">, </w:t>
      </w:r>
      <w:r w:rsidR="004A222E" w:rsidRPr="00820975">
        <w:rPr>
          <w:color w:val="auto"/>
          <w:sz w:val="28"/>
          <w:szCs w:val="28"/>
        </w:rPr>
        <w:t xml:space="preserve">Инструкции </w:t>
      </w:r>
      <w:r w:rsidR="00ED3E00" w:rsidRPr="00820975">
        <w:rPr>
          <w:color w:val="auto"/>
          <w:sz w:val="28"/>
          <w:szCs w:val="28"/>
        </w:rPr>
        <w:t>№33н</w:t>
      </w:r>
      <w:r w:rsidRPr="00820975">
        <w:rPr>
          <w:color w:val="auto"/>
          <w:sz w:val="28"/>
          <w:szCs w:val="28"/>
        </w:rPr>
        <w:t>.</w:t>
      </w:r>
    </w:p>
    <w:p w:rsidR="0098462E" w:rsidRPr="00820975" w:rsidRDefault="00285F23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>Формы отчетности подписаны председателем Комитета по образованию (Татарникова Н.Г.), директором МКУ «Управление» (Шитина А.К.) и главным бухгалтером МКУ «Управление» (Волынкина Т.А).</w:t>
      </w:r>
      <w:r w:rsidR="00ED3E00" w:rsidRPr="00820975">
        <w:rPr>
          <w:sz w:val="28"/>
          <w:szCs w:val="28"/>
        </w:rPr>
        <w:t xml:space="preserve"> </w:t>
      </w:r>
      <w:r w:rsidRPr="00820975">
        <w:rPr>
          <w:sz w:val="28"/>
          <w:szCs w:val="28"/>
        </w:rPr>
        <w:t>Формы бюджетной отчетности, содержащие плановые</w:t>
      </w:r>
      <w:r w:rsidR="00ED3E00" w:rsidRPr="00820975">
        <w:rPr>
          <w:sz w:val="28"/>
          <w:szCs w:val="28"/>
        </w:rPr>
        <w:t xml:space="preserve">, </w:t>
      </w:r>
      <w:r w:rsidRPr="00820975">
        <w:rPr>
          <w:sz w:val="28"/>
          <w:szCs w:val="28"/>
        </w:rPr>
        <w:t>прогнозные показатели, подписаны руководителем финансово-экономической службы (Кушнир Н.В.).</w:t>
      </w:r>
      <w:r w:rsidR="0098462E" w:rsidRPr="00820975">
        <w:rPr>
          <w:sz w:val="28"/>
          <w:szCs w:val="28"/>
        </w:rPr>
        <w:t xml:space="preserve"> </w:t>
      </w:r>
    </w:p>
    <w:p w:rsidR="0098462E" w:rsidRPr="00820975" w:rsidRDefault="0098462E" w:rsidP="004A1C13">
      <w:pPr>
        <w:ind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>В соответствии с требованиями п.8 Инструкции №191н, часть форм бюджетной отчетности, не имеющая числовых значений отражена в Пояснительной записке ф.0503160</w:t>
      </w:r>
      <w:r w:rsidR="009C670E" w:rsidRPr="00820975">
        <w:rPr>
          <w:sz w:val="28"/>
          <w:szCs w:val="28"/>
        </w:rPr>
        <w:t xml:space="preserve"> (далее – ф.</w:t>
      </w:r>
      <w:r w:rsidR="001B3C62" w:rsidRPr="00820975">
        <w:rPr>
          <w:sz w:val="28"/>
          <w:szCs w:val="28"/>
        </w:rPr>
        <w:t>0503160)</w:t>
      </w:r>
      <w:r w:rsidRPr="00820975">
        <w:rPr>
          <w:sz w:val="28"/>
          <w:szCs w:val="28"/>
        </w:rPr>
        <w:t>.</w:t>
      </w:r>
    </w:p>
    <w:p w:rsidR="0098462E" w:rsidRPr="00820975" w:rsidRDefault="0098462E" w:rsidP="004A1C13">
      <w:pPr>
        <w:ind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>В целях составления годовой бюджетной отчетности проведена инвентаризация материальных ценностей и финансовых обязательств, о чем указано в Пояснительной записке ф.0503160. В результате проведенной инвентаризации на 01.10.202</w:t>
      </w:r>
      <w:r w:rsidR="001322CE" w:rsidRPr="00820975">
        <w:rPr>
          <w:sz w:val="28"/>
          <w:szCs w:val="28"/>
        </w:rPr>
        <w:t>2</w:t>
      </w:r>
      <w:r w:rsidRPr="00820975">
        <w:rPr>
          <w:sz w:val="28"/>
          <w:szCs w:val="28"/>
        </w:rPr>
        <w:t>г. излишек и недостач не выявлено, таблица 6 не составлялась.</w:t>
      </w:r>
    </w:p>
    <w:p w:rsidR="003F5F19" w:rsidRPr="00820975" w:rsidRDefault="009C670E" w:rsidP="002A77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20975">
        <w:rPr>
          <w:rStyle w:val="fontstyle01"/>
          <w:b/>
          <w:color w:val="auto"/>
          <w:sz w:val="28"/>
          <w:szCs w:val="28"/>
        </w:rPr>
        <w:t>Отчет о финансовых результатах деятельности</w:t>
      </w:r>
      <w:r w:rsidR="003F5F19" w:rsidRPr="00820975">
        <w:rPr>
          <w:rStyle w:val="fontstyle01"/>
          <w:b/>
          <w:color w:val="auto"/>
          <w:sz w:val="28"/>
          <w:szCs w:val="28"/>
        </w:rPr>
        <w:t xml:space="preserve"> (ф.0503121) </w:t>
      </w:r>
      <w:r w:rsidR="003F5F19" w:rsidRPr="00820975">
        <w:rPr>
          <w:rStyle w:val="fontstyle01"/>
          <w:color w:val="auto"/>
          <w:sz w:val="28"/>
          <w:szCs w:val="28"/>
        </w:rPr>
        <w:t>(далее –ф.0503121)</w:t>
      </w:r>
      <w:r w:rsidRPr="00820975">
        <w:rPr>
          <w:rStyle w:val="fontstyle01"/>
          <w:color w:val="auto"/>
          <w:sz w:val="28"/>
          <w:szCs w:val="28"/>
        </w:rPr>
        <w:t xml:space="preserve"> </w:t>
      </w:r>
      <w:r w:rsidR="003F5F19" w:rsidRPr="00820975">
        <w:rPr>
          <w:rFonts w:eastAsiaTheme="minorHAnsi"/>
          <w:sz w:val="28"/>
          <w:szCs w:val="28"/>
          <w:lang w:eastAsia="en-US"/>
        </w:rPr>
        <w:t>содержит данные о финансовых результатах деятельности в разре</w:t>
      </w:r>
      <w:r w:rsidR="002A773C" w:rsidRPr="00820975">
        <w:rPr>
          <w:rFonts w:eastAsiaTheme="minorHAnsi"/>
          <w:sz w:val="28"/>
          <w:szCs w:val="28"/>
          <w:lang w:eastAsia="en-US"/>
        </w:rPr>
        <w:t>зе кодов КОСГУ по состоянию на 01.01.2023г</w:t>
      </w:r>
      <w:r w:rsidRPr="00820975">
        <w:rPr>
          <w:rStyle w:val="fontstyle01"/>
          <w:color w:val="auto"/>
          <w:sz w:val="28"/>
          <w:szCs w:val="28"/>
        </w:rPr>
        <w:t>.</w:t>
      </w:r>
      <w:r w:rsidR="003F5F19" w:rsidRPr="00820975">
        <w:rPr>
          <w:rFonts w:eastAsiaTheme="minorHAnsi"/>
          <w:sz w:val="28"/>
          <w:szCs w:val="28"/>
          <w:lang w:eastAsia="en-US"/>
        </w:rPr>
        <w:t xml:space="preserve"> Средства во временном распоряжении отсутствуют.</w:t>
      </w:r>
    </w:p>
    <w:p w:rsidR="009C670E" w:rsidRPr="00820975" w:rsidRDefault="009C670E" w:rsidP="00473E3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20975">
        <w:rPr>
          <w:rStyle w:val="fontstyle01"/>
          <w:color w:val="auto"/>
          <w:sz w:val="28"/>
          <w:szCs w:val="28"/>
        </w:rPr>
        <w:t xml:space="preserve">Как следует из ф.0503121 доходы </w:t>
      </w:r>
      <w:r w:rsidR="00ED6FD3" w:rsidRPr="00820975">
        <w:rPr>
          <w:rStyle w:val="fontstyle01"/>
          <w:color w:val="auto"/>
          <w:sz w:val="28"/>
          <w:szCs w:val="28"/>
        </w:rPr>
        <w:t>отражены в сумме</w:t>
      </w:r>
      <w:r w:rsidRPr="00820975">
        <w:rPr>
          <w:rStyle w:val="fontstyle01"/>
          <w:color w:val="auto"/>
          <w:sz w:val="28"/>
          <w:szCs w:val="28"/>
        </w:rPr>
        <w:t xml:space="preserve"> </w:t>
      </w:r>
      <w:r w:rsidR="002A773C" w:rsidRPr="00820975">
        <w:rPr>
          <w:rStyle w:val="fontstyle01"/>
          <w:color w:val="auto"/>
          <w:sz w:val="28"/>
          <w:szCs w:val="28"/>
        </w:rPr>
        <w:t>46 339,48</w:t>
      </w:r>
      <w:r w:rsidRPr="00820975">
        <w:rPr>
          <w:rStyle w:val="fontstyle01"/>
          <w:color w:val="auto"/>
          <w:sz w:val="28"/>
          <w:szCs w:val="28"/>
        </w:rPr>
        <w:t xml:space="preserve"> тыс.</w:t>
      </w:r>
      <w:r w:rsidR="00E5115D" w:rsidRPr="00820975">
        <w:rPr>
          <w:rStyle w:val="fontstyle01"/>
          <w:color w:val="auto"/>
          <w:sz w:val="28"/>
          <w:szCs w:val="28"/>
        </w:rPr>
        <w:t xml:space="preserve"> </w:t>
      </w:r>
      <w:r w:rsidRPr="00820975">
        <w:rPr>
          <w:rStyle w:val="fontstyle01"/>
          <w:color w:val="auto"/>
          <w:sz w:val="28"/>
          <w:szCs w:val="28"/>
        </w:rPr>
        <w:t>руб.</w:t>
      </w:r>
      <w:r w:rsidR="00ED6FD3" w:rsidRPr="00820975">
        <w:rPr>
          <w:rStyle w:val="fontstyle01"/>
          <w:color w:val="auto"/>
          <w:sz w:val="28"/>
          <w:szCs w:val="28"/>
        </w:rPr>
        <w:t xml:space="preserve"> р</w:t>
      </w:r>
      <w:r w:rsidRPr="00820975">
        <w:rPr>
          <w:rStyle w:val="fontstyle01"/>
          <w:color w:val="auto"/>
          <w:sz w:val="28"/>
          <w:szCs w:val="28"/>
        </w:rPr>
        <w:t xml:space="preserve">асходы </w:t>
      </w:r>
      <w:r w:rsidR="00ED6FD3" w:rsidRPr="00820975">
        <w:rPr>
          <w:rStyle w:val="fontstyle01"/>
          <w:color w:val="auto"/>
          <w:sz w:val="28"/>
          <w:szCs w:val="28"/>
        </w:rPr>
        <w:t>в сумме</w:t>
      </w:r>
      <w:r w:rsidRPr="00820975">
        <w:rPr>
          <w:rStyle w:val="fontstyle01"/>
          <w:color w:val="auto"/>
          <w:sz w:val="28"/>
          <w:szCs w:val="28"/>
        </w:rPr>
        <w:t xml:space="preserve"> </w:t>
      </w:r>
      <w:r w:rsidR="001B3C62" w:rsidRPr="00820975">
        <w:rPr>
          <w:rStyle w:val="fontstyle01"/>
          <w:color w:val="auto"/>
          <w:sz w:val="28"/>
          <w:szCs w:val="28"/>
        </w:rPr>
        <w:t>1</w:t>
      </w:r>
      <w:r w:rsidR="002A773C" w:rsidRPr="00820975">
        <w:rPr>
          <w:rStyle w:val="fontstyle01"/>
          <w:color w:val="auto"/>
          <w:sz w:val="28"/>
          <w:szCs w:val="28"/>
        </w:rPr>
        <w:t> 397 212,83</w:t>
      </w:r>
      <w:r w:rsidRPr="00820975">
        <w:rPr>
          <w:rStyle w:val="fontstyle01"/>
          <w:color w:val="auto"/>
          <w:sz w:val="28"/>
          <w:szCs w:val="28"/>
        </w:rPr>
        <w:t xml:space="preserve"> тыс.</w:t>
      </w:r>
      <w:r w:rsidR="00E5115D" w:rsidRPr="00820975">
        <w:rPr>
          <w:rStyle w:val="fontstyle01"/>
          <w:color w:val="auto"/>
          <w:sz w:val="28"/>
          <w:szCs w:val="28"/>
        </w:rPr>
        <w:t xml:space="preserve"> </w:t>
      </w:r>
      <w:r w:rsidRPr="00820975">
        <w:rPr>
          <w:rStyle w:val="fontstyle01"/>
          <w:color w:val="auto"/>
          <w:sz w:val="28"/>
          <w:szCs w:val="28"/>
        </w:rPr>
        <w:t xml:space="preserve">руб. </w:t>
      </w:r>
      <w:r w:rsidR="00473E3A" w:rsidRPr="00820975">
        <w:rPr>
          <w:rStyle w:val="fontstyle01"/>
          <w:color w:val="auto"/>
          <w:sz w:val="28"/>
          <w:szCs w:val="28"/>
        </w:rPr>
        <w:t>п</w:t>
      </w:r>
      <w:r w:rsidRPr="00820975">
        <w:rPr>
          <w:rStyle w:val="fontstyle01"/>
          <w:color w:val="auto"/>
          <w:sz w:val="28"/>
          <w:szCs w:val="28"/>
        </w:rPr>
        <w:t>оказатели ф.0503121 на 01.01.2022г. подтверждается данными справки ф.0503110.</w:t>
      </w:r>
    </w:p>
    <w:p w:rsidR="009C670E" w:rsidRPr="00820975" w:rsidRDefault="009C670E" w:rsidP="004A1C1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20975">
        <w:rPr>
          <w:rStyle w:val="fontstyle01"/>
          <w:b/>
          <w:color w:val="auto"/>
          <w:sz w:val="28"/>
          <w:szCs w:val="28"/>
        </w:rPr>
        <w:t xml:space="preserve">Отчет о движении денежных средств (ф.0503123) </w:t>
      </w:r>
      <w:r w:rsidRPr="00820975">
        <w:rPr>
          <w:rStyle w:val="fontstyle01"/>
          <w:color w:val="auto"/>
          <w:sz w:val="28"/>
          <w:szCs w:val="28"/>
        </w:rPr>
        <w:t>(далее – ф.0503123) составлен согласно п.1</w:t>
      </w:r>
      <w:r w:rsidR="00345379" w:rsidRPr="00820975">
        <w:rPr>
          <w:rStyle w:val="fontstyle01"/>
          <w:color w:val="auto"/>
          <w:sz w:val="28"/>
          <w:szCs w:val="28"/>
        </w:rPr>
        <w:t xml:space="preserve">50.3 </w:t>
      </w:r>
      <w:r w:rsidRPr="00820975">
        <w:rPr>
          <w:rStyle w:val="fontstyle01"/>
          <w:color w:val="auto"/>
          <w:sz w:val="28"/>
          <w:szCs w:val="28"/>
        </w:rPr>
        <w:t>Инструкции №191н,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</w:t>
      </w:r>
      <w:r w:rsidR="00E5115D" w:rsidRPr="00820975">
        <w:rPr>
          <w:rStyle w:val="fontstyle01"/>
          <w:color w:val="auto"/>
          <w:sz w:val="28"/>
          <w:szCs w:val="28"/>
        </w:rPr>
        <w:t xml:space="preserve"> </w:t>
      </w:r>
      <w:r w:rsidRPr="00820975">
        <w:rPr>
          <w:rStyle w:val="fontstyle01"/>
          <w:color w:val="auto"/>
          <w:sz w:val="28"/>
          <w:szCs w:val="28"/>
        </w:rPr>
        <w:t xml:space="preserve">В разделе 4 «Аналитическая информация по выбытиям» приведены сведения по выбытиям, отраженным в разделе с разбивкой сумм по соответствующим кодам КОСГУ, разделам, подразделам, кодам видов расходов, нарушений не установлено. </w:t>
      </w:r>
    </w:p>
    <w:p w:rsidR="009C670E" w:rsidRPr="00820975" w:rsidRDefault="009C670E" w:rsidP="004A1C1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20975">
        <w:rPr>
          <w:rStyle w:val="fontstyle01"/>
          <w:b/>
          <w:color w:val="auto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</w:t>
      </w:r>
      <w:r w:rsidRPr="00820975">
        <w:rPr>
          <w:rStyle w:val="fontstyle01"/>
          <w:b/>
          <w:color w:val="auto"/>
          <w:sz w:val="28"/>
          <w:szCs w:val="28"/>
        </w:rPr>
        <w:lastRenderedPageBreak/>
        <w:t xml:space="preserve">администратора, администратора источников финансирования дефицита бюджета, главного администратора, администратора доходов бюджета (ф. 0503127) </w:t>
      </w:r>
      <w:r w:rsidRPr="00820975">
        <w:rPr>
          <w:rStyle w:val="fontstyle01"/>
          <w:color w:val="auto"/>
          <w:sz w:val="28"/>
          <w:szCs w:val="28"/>
        </w:rPr>
        <w:t>(далее – ф.0503127) сформирован в соответствии с п.52-67 Инструкции №191н. Согласно ф.0503127 утвержденные бюджетные назначения по доходам в 202</w:t>
      </w:r>
      <w:r w:rsidR="00ED6FD3" w:rsidRPr="00820975">
        <w:rPr>
          <w:rStyle w:val="fontstyle01"/>
          <w:color w:val="auto"/>
          <w:sz w:val="28"/>
          <w:szCs w:val="28"/>
        </w:rPr>
        <w:t>2</w:t>
      </w:r>
      <w:r w:rsidRPr="00820975">
        <w:rPr>
          <w:rStyle w:val="fontstyle01"/>
          <w:color w:val="auto"/>
          <w:sz w:val="28"/>
          <w:szCs w:val="28"/>
        </w:rPr>
        <w:t xml:space="preserve"> году </w:t>
      </w:r>
      <w:r w:rsidR="00FB311B" w:rsidRPr="00820975">
        <w:rPr>
          <w:rStyle w:val="fontstyle01"/>
          <w:color w:val="auto"/>
          <w:sz w:val="28"/>
          <w:szCs w:val="28"/>
        </w:rPr>
        <w:t xml:space="preserve">составляют </w:t>
      </w:r>
      <w:r w:rsidR="00ED6FD3" w:rsidRPr="00820975">
        <w:rPr>
          <w:rStyle w:val="fontstyle01"/>
          <w:color w:val="auto"/>
          <w:sz w:val="28"/>
          <w:szCs w:val="28"/>
        </w:rPr>
        <w:t xml:space="preserve">687,10 </w:t>
      </w:r>
      <w:r w:rsidR="00FB311B" w:rsidRPr="00820975">
        <w:rPr>
          <w:rStyle w:val="fontstyle01"/>
          <w:color w:val="auto"/>
          <w:sz w:val="28"/>
          <w:szCs w:val="28"/>
        </w:rPr>
        <w:t xml:space="preserve">тыс.руб. Исполнение по доходам составляет </w:t>
      </w:r>
      <w:r w:rsidR="00ED6FD3" w:rsidRPr="00820975">
        <w:rPr>
          <w:rStyle w:val="fontstyle01"/>
          <w:color w:val="auto"/>
          <w:sz w:val="28"/>
          <w:szCs w:val="28"/>
        </w:rPr>
        <w:t xml:space="preserve">591,07 </w:t>
      </w:r>
      <w:r w:rsidR="00FB311B" w:rsidRPr="00820975">
        <w:rPr>
          <w:rStyle w:val="fontstyle01"/>
          <w:color w:val="auto"/>
          <w:sz w:val="28"/>
          <w:szCs w:val="28"/>
        </w:rPr>
        <w:t>тыс.руб.</w:t>
      </w:r>
      <w:r w:rsidR="00ED3E00" w:rsidRPr="00820975">
        <w:rPr>
          <w:rStyle w:val="fontstyle01"/>
          <w:color w:val="auto"/>
          <w:sz w:val="28"/>
          <w:szCs w:val="28"/>
        </w:rPr>
        <w:t>, в т.ч. поступления по невыясненным п</w:t>
      </w:r>
      <w:r w:rsidR="004A1C13" w:rsidRPr="00820975">
        <w:rPr>
          <w:rStyle w:val="fontstyle01"/>
          <w:color w:val="auto"/>
          <w:sz w:val="28"/>
          <w:szCs w:val="28"/>
        </w:rPr>
        <w:t>латежам.</w:t>
      </w:r>
    </w:p>
    <w:p w:rsidR="009C670E" w:rsidRPr="00820975" w:rsidRDefault="009C670E" w:rsidP="004A1C1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20975">
        <w:rPr>
          <w:rStyle w:val="fontstyle01"/>
          <w:color w:val="auto"/>
          <w:sz w:val="28"/>
          <w:szCs w:val="28"/>
        </w:rPr>
        <w:t>Утвержденные бюджетные назна</w:t>
      </w:r>
      <w:r w:rsidR="00ED6FD3" w:rsidRPr="00820975">
        <w:rPr>
          <w:rStyle w:val="fontstyle01"/>
          <w:color w:val="auto"/>
          <w:sz w:val="28"/>
          <w:szCs w:val="28"/>
        </w:rPr>
        <w:t>чения в целом по расходам в 2022</w:t>
      </w:r>
      <w:r w:rsidRPr="00820975">
        <w:rPr>
          <w:rStyle w:val="fontstyle01"/>
          <w:color w:val="auto"/>
          <w:sz w:val="28"/>
          <w:szCs w:val="28"/>
        </w:rPr>
        <w:t xml:space="preserve"> году составили </w:t>
      </w:r>
      <w:r w:rsidR="00C81BF5" w:rsidRPr="00820975">
        <w:rPr>
          <w:rStyle w:val="fontstyle01"/>
          <w:color w:val="auto"/>
          <w:sz w:val="28"/>
          <w:szCs w:val="28"/>
        </w:rPr>
        <w:t>1 411 825,77</w:t>
      </w:r>
      <w:r w:rsidRPr="00820975">
        <w:rPr>
          <w:rStyle w:val="fontstyle01"/>
          <w:color w:val="auto"/>
          <w:sz w:val="28"/>
          <w:szCs w:val="28"/>
        </w:rPr>
        <w:t xml:space="preserve"> тыс.руб., исполнение составило </w:t>
      </w:r>
      <w:r w:rsidR="00ED6FD3" w:rsidRPr="00820975">
        <w:rPr>
          <w:rStyle w:val="fontstyle01"/>
          <w:color w:val="auto"/>
          <w:sz w:val="28"/>
          <w:szCs w:val="28"/>
        </w:rPr>
        <w:t>1 396 745,18</w:t>
      </w:r>
      <w:r w:rsidRPr="00820975">
        <w:rPr>
          <w:rStyle w:val="fontstyle01"/>
          <w:color w:val="auto"/>
          <w:sz w:val="28"/>
          <w:szCs w:val="28"/>
        </w:rPr>
        <w:t xml:space="preserve"> тыс.руб. или 9</w:t>
      </w:r>
      <w:r w:rsidR="00E7198B" w:rsidRPr="00820975">
        <w:rPr>
          <w:rStyle w:val="fontstyle01"/>
          <w:color w:val="auto"/>
          <w:sz w:val="28"/>
          <w:szCs w:val="28"/>
        </w:rPr>
        <w:t>8,</w:t>
      </w:r>
      <w:r w:rsidR="00EE28D1" w:rsidRPr="00820975">
        <w:rPr>
          <w:rStyle w:val="fontstyle01"/>
          <w:color w:val="auto"/>
          <w:sz w:val="28"/>
          <w:szCs w:val="28"/>
        </w:rPr>
        <w:t>93</w:t>
      </w:r>
      <w:r w:rsidRPr="00820975">
        <w:rPr>
          <w:rStyle w:val="fontstyle01"/>
          <w:color w:val="auto"/>
          <w:sz w:val="28"/>
          <w:szCs w:val="28"/>
        </w:rPr>
        <w:t xml:space="preserve">%. Неисполненные назначения сложились в сумме </w:t>
      </w:r>
      <w:r w:rsidR="00EE28D1" w:rsidRPr="00820975">
        <w:rPr>
          <w:rStyle w:val="fontstyle01"/>
          <w:color w:val="auto"/>
          <w:sz w:val="28"/>
          <w:szCs w:val="28"/>
        </w:rPr>
        <w:t>15 080,59</w:t>
      </w:r>
      <w:r w:rsidRPr="00820975">
        <w:rPr>
          <w:rStyle w:val="fontstyle01"/>
          <w:color w:val="auto"/>
          <w:sz w:val="28"/>
          <w:szCs w:val="28"/>
        </w:rPr>
        <w:t xml:space="preserve"> тыс.руб. </w:t>
      </w:r>
    </w:p>
    <w:p w:rsidR="009C670E" w:rsidRPr="00820975" w:rsidRDefault="009C670E" w:rsidP="004A1C1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20975">
        <w:rPr>
          <w:rStyle w:val="fontstyle01"/>
          <w:color w:val="auto"/>
          <w:sz w:val="28"/>
          <w:szCs w:val="28"/>
        </w:rPr>
        <w:t>Показатели графы 4 «Утвержденные бюджетные назначения» по разделу «Расходы бюджета» Отчета ф.0503127 соответствуют показателям сводной бюджетной росписи бюджета на 202</w:t>
      </w:r>
      <w:r w:rsidR="00EE28D1" w:rsidRPr="00820975">
        <w:rPr>
          <w:rStyle w:val="fontstyle01"/>
          <w:color w:val="auto"/>
          <w:sz w:val="28"/>
          <w:szCs w:val="28"/>
        </w:rPr>
        <w:t>2</w:t>
      </w:r>
      <w:r w:rsidRPr="00820975">
        <w:rPr>
          <w:rStyle w:val="fontstyle01"/>
          <w:color w:val="auto"/>
          <w:sz w:val="28"/>
          <w:szCs w:val="28"/>
        </w:rPr>
        <w:t xml:space="preserve"> год (от </w:t>
      </w:r>
      <w:r w:rsidR="00EE28D1" w:rsidRPr="00820975">
        <w:rPr>
          <w:rStyle w:val="fontstyle01"/>
          <w:color w:val="auto"/>
          <w:sz w:val="28"/>
          <w:szCs w:val="28"/>
        </w:rPr>
        <w:t>20.12</w:t>
      </w:r>
      <w:r w:rsidRPr="00820975">
        <w:rPr>
          <w:rStyle w:val="fontstyle01"/>
          <w:color w:val="auto"/>
          <w:sz w:val="28"/>
          <w:szCs w:val="28"/>
        </w:rPr>
        <w:t>.202</w:t>
      </w:r>
      <w:r w:rsidR="009D7414" w:rsidRPr="00820975">
        <w:rPr>
          <w:rStyle w:val="fontstyle01"/>
          <w:color w:val="auto"/>
          <w:sz w:val="28"/>
          <w:szCs w:val="28"/>
        </w:rPr>
        <w:t>2</w:t>
      </w:r>
      <w:r w:rsidRPr="00820975">
        <w:rPr>
          <w:rStyle w:val="fontstyle01"/>
          <w:color w:val="auto"/>
          <w:sz w:val="28"/>
          <w:szCs w:val="28"/>
        </w:rPr>
        <w:t xml:space="preserve">г.). </w:t>
      </w:r>
    </w:p>
    <w:p w:rsidR="00C81BF5" w:rsidRPr="00820975" w:rsidRDefault="00C81BF5" w:rsidP="00C81BF5">
      <w:pPr>
        <w:shd w:val="clear" w:color="auto" w:fill="FFFFFF"/>
        <w:ind w:firstLine="708"/>
        <w:jc w:val="both"/>
        <w:rPr>
          <w:sz w:val="28"/>
          <w:szCs w:val="28"/>
        </w:rPr>
      </w:pPr>
      <w:r w:rsidRPr="00820975">
        <w:rPr>
          <w:sz w:val="28"/>
          <w:szCs w:val="28"/>
        </w:rPr>
        <w:t>Пунктом 5 ст. 219 БК РФ предусмотрено, что оплата денежных обязательств (за исключением денежных обязательств по публичным нормативным обязательствам) осуществляется в пределах, доведенных до получателя бюджетных средств лимитов бюджетных обязательств. Оплата денежных обязательств по публичным нормативным обязательствам может осуществляться в пределах, доведенных до получателя бюджетных средств бюджетных ассигнований. Анализ ф.0503127 показал, что в проверяемом периоде оплата денежных обязательств осуществлялась в пределах доведенных до получателя бюджетных средств лимитов бюджетных обязательств, а по публичным обязательствам – в пределах, доведенных до получателя бюджетных средств бюджетных ассигнований.</w:t>
      </w:r>
    </w:p>
    <w:p w:rsidR="009C670E" w:rsidRPr="00820975" w:rsidRDefault="00C81BF5" w:rsidP="00C81BF5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20975">
        <w:rPr>
          <w:rStyle w:val="fontstyle01"/>
          <w:color w:val="auto"/>
          <w:sz w:val="28"/>
          <w:szCs w:val="28"/>
        </w:rPr>
        <w:t xml:space="preserve">Показатели графы 5 «Лимиты бюджетных обязательств» по разделу «Расходы бюджета» Отчета ф.0503127 составляют 1 410 425,77 тыс.руб. </w:t>
      </w:r>
    </w:p>
    <w:p w:rsidR="00285F23" w:rsidRPr="00820975" w:rsidRDefault="00285F23" w:rsidP="004A1C13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820975">
        <w:rPr>
          <w:rStyle w:val="fontstyle01"/>
          <w:b/>
          <w:color w:val="auto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</w:t>
      </w:r>
      <w:r w:rsidRPr="00820975">
        <w:rPr>
          <w:rStyle w:val="fontstyle01"/>
          <w:color w:val="auto"/>
          <w:sz w:val="28"/>
          <w:szCs w:val="28"/>
        </w:rPr>
        <w:t xml:space="preserve">(далее – Баланс) заполнен в соответствии с требованиями, установленными Инструкцией №191н и содержит данные о стоимости активов, обязательств, финансовом результате на начало года и конец года. </w:t>
      </w:r>
    </w:p>
    <w:p w:rsidR="003F12BF" w:rsidRPr="00820975" w:rsidRDefault="00370B27" w:rsidP="004A1C13">
      <w:pPr>
        <w:ind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>На 01.01.202</w:t>
      </w:r>
      <w:r w:rsidR="00EE28D1" w:rsidRPr="00820975">
        <w:rPr>
          <w:sz w:val="28"/>
          <w:szCs w:val="28"/>
        </w:rPr>
        <w:t>3</w:t>
      </w:r>
      <w:r w:rsidR="003F12BF" w:rsidRPr="00820975">
        <w:rPr>
          <w:sz w:val="28"/>
          <w:szCs w:val="28"/>
        </w:rPr>
        <w:t xml:space="preserve">г. балансовая стоимость основных средств </w:t>
      </w:r>
      <w:r w:rsidR="00EE28D1" w:rsidRPr="00820975">
        <w:rPr>
          <w:sz w:val="28"/>
          <w:szCs w:val="28"/>
        </w:rPr>
        <w:t xml:space="preserve">увеличена на 217,87 тыс.руб. и </w:t>
      </w:r>
      <w:r w:rsidR="003F12BF" w:rsidRPr="00820975">
        <w:rPr>
          <w:sz w:val="28"/>
          <w:szCs w:val="28"/>
        </w:rPr>
        <w:t xml:space="preserve">составила </w:t>
      </w:r>
      <w:r w:rsidR="00EE28D1" w:rsidRPr="00820975">
        <w:rPr>
          <w:sz w:val="28"/>
          <w:szCs w:val="28"/>
        </w:rPr>
        <w:t>795,56</w:t>
      </w:r>
      <w:r w:rsidR="003F12BF" w:rsidRPr="00820975">
        <w:rPr>
          <w:sz w:val="28"/>
          <w:szCs w:val="28"/>
        </w:rPr>
        <w:t xml:space="preserve"> тыс. руб., сумма начисленной амортизации </w:t>
      </w:r>
      <w:r w:rsidR="00EE28D1" w:rsidRPr="00820975">
        <w:rPr>
          <w:sz w:val="28"/>
          <w:szCs w:val="28"/>
        </w:rPr>
        <w:t>увеличилась на 230,87 тыс.руб. и на конец отчетного периода составила 795,53</w:t>
      </w:r>
      <w:r w:rsidR="003F12BF" w:rsidRPr="00820975">
        <w:rPr>
          <w:sz w:val="28"/>
          <w:szCs w:val="28"/>
        </w:rPr>
        <w:t xml:space="preserve"> тыс. руб., износ основных средств </w:t>
      </w:r>
      <w:r w:rsidR="00345379" w:rsidRPr="00820975">
        <w:rPr>
          <w:sz w:val="28"/>
          <w:szCs w:val="28"/>
        </w:rPr>
        <w:t>100</w:t>
      </w:r>
      <w:r w:rsidR="003F12BF" w:rsidRPr="00820975">
        <w:rPr>
          <w:sz w:val="28"/>
          <w:szCs w:val="28"/>
        </w:rPr>
        <w:t xml:space="preserve">%. </w:t>
      </w:r>
    </w:p>
    <w:p w:rsidR="003F12BF" w:rsidRPr="00820975" w:rsidRDefault="003F12BF" w:rsidP="004A1C13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820975">
        <w:rPr>
          <w:spacing w:val="1"/>
          <w:sz w:val="28"/>
          <w:szCs w:val="28"/>
        </w:rPr>
        <w:t>Согласно разделу</w:t>
      </w:r>
      <w:r w:rsidR="00345379" w:rsidRPr="00820975">
        <w:rPr>
          <w:spacing w:val="1"/>
          <w:sz w:val="28"/>
          <w:szCs w:val="28"/>
        </w:rPr>
        <w:t xml:space="preserve"> </w:t>
      </w:r>
      <w:r w:rsidRPr="00820975">
        <w:rPr>
          <w:spacing w:val="1"/>
          <w:sz w:val="28"/>
          <w:szCs w:val="28"/>
          <w:lang w:val="en-US"/>
        </w:rPr>
        <w:t>I</w:t>
      </w:r>
      <w:r w:rsidRPr="00820975">
        <w:rPr>
          <w:spacing w:val="1"/>
          <w:sz w:val="28"/>
          <w:szCs w:val="28"/>
        </w:rPr>
        <w:t xml:space="preserve"> «Нефинансовые активы» баланса, материальные запасы </w:t>
      </w:r>
      <w:r w:rsidR="00C1153C" w:rsidRPr="00820975">
        <w:rPr>
          <w:spacing w:val="1"/>
          <w:sz w:val="28"/>
          <w:szCs w:val="28"/>
        </w:rPr>
        <w:t>у</w:t>
      </w:r>
      <w:r w:rsidR="00345379" w:rsidRPr="00820975">
        <w:rPr>
          <w:spacing w:val="1"/>
          <w:sz w:val="28"/>
          <w:szCs w:val="28"/>
        </w:rPr>
        <w:t>меньшены</w:t>
      </w:r>
      <w:r w:rsidR="00C1153C" w:rsidRPr="00820975">
        <w:rPr>
          <w:spacing w:val="1"/>
          <w:sz w:val="28"/>
          <w:szCs w:val="28"/>
        </w:rPr>
        <w:t xml:space="preserve"> </w:t>
      </w:r>
      <w:r w:rsidR="00551E61" w:rsidRPr="00820975">
        <w:rPr>
          <w:spacing w:val="1"/>
          <w:sz w:val="28"/>
          <w:szCs w:val="28"/>
        </w:rPr>
        <w:t xml:space="preserve">на </w:t>
      </w:r>
      <w:r w:rsidR="00345379" w:rsidRPr="00820975">
        <w:rPr>
          <w:spacing w:val="1"/>
          <w:sz w:val="28"/>
          <w:szCs w:val="28"/>
        </w:rPr>
        <w:t>103,16</w:t>
      </w:r>
      <w:r w:rsidR="00551E61" w:rsidRPr="00820975">
        <w:rPr>
          <w:spacing w:val="1"/>
          <w:sz w:val="28"/>
          <w:szCs w:val="28"/>
        </w:rPr>
        <w:t xml:space="preserve"> </w:t>
      </w:r>
      <w:r w:rsidRPr="00820975">
        <w:rPr>
          <w:spacing w:val="1"/>
          <w:sz w:val="28"/>
          <w:szCs w:val="28"/>
        </w:rPr>
        <w:t>тыс.руб.</w:t>
      </w:r>
      <w:r w:rsidR="00C1153C" w:rsidRPr="00820975">
        <w:rPr>
          <w:spacing w:val="1"/>
          <w:sz w:val="28"/>
          <w:szCs w:val="28"/>
        </w:rPr>
        <w:t xml:space="preserve"> </w:t>
      </w:r>
      <w:r w:rsidR="00551E61" w:rsidRPr="00820975">
        <w:rPr>
          <w:spacing w:val="1"/>
          <w:sz w:val="28"/>
          <w:szCs w:val="28"/>
        </w:rPr>
        <w:t>и составляют</w:t>
      </w:r>
      <w:r w:rsidR="00C1153C" w:rsidRPr="00820975">
        <w:rPr>
          <w:spacing w:val="1"/>
          <w:sz w:val="28"/>
          <w:szCs w:val="28"/>
        </w:rPr>
        <w:t xml:space="preserve"> </w:t>
      </w:r>
      <w:r w:rsidR="00345379" w:rsidRPr="00820975">
        <w:rPr>
          <w:spacing w:val="1"/>
          <w:sz w:val="28"/>
          <w:szCs w:val="28"/>
        </w:rPr>
        <w:t>142,63</w:t>
      </w:r>
      <w:r w:rsidR="00C1153C" w:rsidRPr="00820975">
        <w:rPr>
          <w:spacing w:val="1"/>
          <w:sz w:val="28"/>
          <w:szCs w:val="28"/>
        </w:rPr>
        <w:t xml:space="preserve"> тыс.руб.</w:t>
      </w:r>
    </w:p>
    <w:p w:rsidR="003F12BF" w:rsidRPr="00820975" w:rsidRDefault="003F12BF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975">
        <w:rPr>
          <w:spacing w:val="1"/>
          <w:sz w:val="28"/>
          <w:szCs w:val="28"/>
        </w:rPr>
        <w:t xml:space="preserve">Согласно разделу </w:t>
      </w:r>
      <w:r w:rsidRPr="00820975">
        <w:rPr>
          <w:spacing w:val="1"/>
          <w:sz w:val="28"/>
          <w:szCs w:val="28"/>
          <w:lang w:val="en-US"/>
        </w:rPr>
        <w:t>II</w:t>
      </w:r>
      <w:r w:rsidRPr="00820975">
        <w:rPr>
          <w:spacing w:val="1"/>
          <w:sz w:val="28"/>
          <w:szCs w:val="28"/>
        </w:rPr>
        <w:t xml:space="preserve"> «Финансовые активы» дебиторская задолженность по доходам </w:t>
      </w:r>
      <w:bookmarkStart w:id="4" w:name="sub_116711"/>
      <w:r w:rsidR="00485C5A" w:rsidRPr="00820975">
        <w:rPr>
          <w:spacing w:val="1"/>
          <w:sz w:val="28"/>
          <w:szCs w:val="28"/>
        </w:rPr>
        <w:t xml:space="preserve">увеличилась до </w:t>
      </w:r>
      <w:r w:rsidR="00345379" w:rsidRPr="00820975">
        <w:rPr>
          <w:spacing w:val="1"/>
          <w:sz w:val="28"/>
          <w:szCs w:val="28"/>
        </w:rPr>
        <w:t>64</w:t>
      </w:r>
      <w:r w:rsidR="00485C5A" w:rsidRPr="00820975">
        <w:rPr>
          <w:spacing w:val="1"/>
          <w:sz w:val="28"/>
          <w:szCs w:val="28"/>
        </w:rPr>
        <w:t>,00 тыс.руб.</w:t>
      </w:r>
      <w:r w:rsidRPr="00820975">
        <w:rPr>
          <w:spacing w:val="1"/>
          <w:sz w:val="28"/>
          <w:szCs w:val="28"/>
        </w:rPr>
        <w:t>, что</w:t>
      </w:r>
      <w:r w:rsidRPr="00820975">
        <w:rPr>
          <w:sz w:val="28"/>
          <w:szCs w:val="28"/>
        </w:rPr>
        <w:t xml:space="preserve"> соответствует </w:t>
      </w:r>
      <w:hyperlink w:anchor="sub_503169" w:history="1">
        <w:r w:rsidRPr="00820975">
          <w:rPr>
            <w:rStyle w:val="a9"/>
            <w:rFonts w:eastAsia="Calibri"/>
            <w:color w:val="auto"/>
            <w:sz w:val="28"/>
            <w:szCs w:val="28"/>
          </w:rPr>
          <w:t>ф.0503169</w:t>
        </w:r>
      </w:hyperlink>
      <w:r w:rsidRPr="00820975">
        <w:rPr>
          <w:sz w:val="28"/>
          <w:szCs w:val="28"/>
        </w:rPr>
        <w:t xml:space="preserve"> Сведений по дебиторской и кредиторской задолженности</w:t>
      </w:r>
      <w:bookmarkStart w:id="5" w:name="sub_116714"/>
      <w:bookmarkEnd w:id="4"/>
      <w:r w:rsidRPr="00820975">
        <w:rPr>
          <w:sz w:val="28"/>
          <w:szCs w:val="28"/>
        </w:rPr>
        <w:t xml:space="preserve">. Дебиторская задолженность по выплатам </w:t>
      </w:r>
      <w:r w:rsidR="00DB0989" w:rsidRPr="00820975">
        <w:rPr>
          <w:sz w:val="28"/>
          <w:szCs w:val="28"/>
        </w:rPr>
        <w:t>не изменилась и отражена</w:t>
      </w:r>
      <w:r w:rsidRPr="00820975">
        <w:rPr>
          <w:sz w:val="28"/>
          <w:szCs w:val="28"/>
        </w:rPr>
        <w:t xml:space="preserve"> </w:t>
      </w:r>
      <w:r w:rsidR="00485C5A" w:rsidRPr="00820975">
        <w:rPr>
          <w:sz w:val="28"/>
          <w:szCs w:val="28"/>
        </w:rPr>
        <w:t xml:space="preserve">0,44 </w:t>
      </w:r>
      <w:r w:rsidRPr="00820975">
        <w:rPr>
          <w:sz w:val="28"/>
          <w:szCs w:val="28"/>
        </w:rPr>
        <w:t>руб. (020600000, 020800000, 030300000).</w:t>
      </w:r>
    </w:p>
    <w:bookmarkEnd w:id="5"/>
    <w:p w:rsidR="003F12BF" w:rsidRPr="00820975" w:rsidRDefault="003F12BF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975">
        <w:rPr>
          <w:spacing w:val="1"/>
          <w:sz w:val="28"/>
          <w:szCs w:val="28"/>
        </w:rPr>
        <w:lastRenderedPageBreak/>
        <w:t xml:space="preserve">По разделу </w:t>
      </w:r>
      <w:r w:rsidRPr="00820975">
        <w:rPr>
          <w:spacing w:val="1"/>
          <w:sz w:val="28"/>
          <w:szCs w:val="28"/>
          <w:lang w:val="en-US"/>
        </w:rPr>
        <w:t>III</w:t>
      </w:r>
      <w:r w:rsidRPr="00820975">
        <w:rPr>
          <w:spacing w:val="1"/>
          <w:sz w:val="28"/>
          <w:szCs w:val="28"/>
        </w:rPr>
        <w:t xml:space="preserve"> «Обязательства»</w:t>
      </w:r>
      <w:r w:rsidRPr="00820975">
        <w:rPr>
          <w:b/>
          <w:spacing w:val="1"/>
          <w:sz w:val="28"/>
          <w:szCs w:val="28"/>
        </w:rPr>
        <w:t xml:space="preserve"> </w:t>
      </w:r>
      <w:r w:rsidRPr="00820975">
        <w:rPr>
          <w:spacing w:val="1"/>
          <w:sz w:val="28"/>
          <w:szCs w:val="28"/>
        </w:rPr>
        <w:t xml:space="preserve">кредиторская задолженность </w:t>
      </w:r>
      <w:r w:rsidR="00DB0989" w:rsidRPr="00820975">
        <w:rPr>
          <w:spacing w:val="1"/>
          <w:sz w:val="28"/>
          <w:szCs w:val="28"/>
        </w:rPr>
        <w:t xml:space="preserve">увеличилась </w:t>
      </w:r>
      <w:r w:rsidRPr="00820975">
        <w:rPr>
          <w:spacing w:val="1"/>
          <w:sz w:val="28"/>
          <w:szCs w:val="28"/>
        </w:rPr>
        <w:t xml:space="preserve">со значения </w:t>
      </w:r>
      <w:r w:rsidR="00DB0989" w:rsidRPr="00820975">
        <w:rPr>
          <w:spacing w:val="1"/>
          <w:sz w:val="28"/>
          <w:szCs w:val="28"/>
        </w:rPr>
        <w:t>0,05</w:t>
      </w:r>
      <w:r w:rsidRPr="00820975">
        <w:rPr>
          <w:spacing w:val="1"/>
          <w:sz w:val="28"/>
          <w:szCs w:val="28"/>
        </w:rPr>
        <w:t xml:space="preserve"> тыс. руб. до значения </w:t>
      </w:r>
      <w:r w:rsidR="00485C5A" w:rsidRPr="00820975">
        <w:rPr>
          <w:spacing w:val="1"/>
          <w:sz w:val="28"/>
          <w:szCs w:val="28"/>
        </w:rPr>
        <w:t>0,</w:t>
      </w:r>
      <w:r w:rsidR="00DB0989" w:rsidRPr="00820975">
        <w:rPr>
          <w:spacing w:val="1"/>
          <w:sz w:val="28"/>
          <w:szCs w:val="28"/>
        </w:rPr>
        <w:t>36</w:t>
      </w:r>
      <w:r w:rsidRPr="00820975">
        <w:rPr>
          <w:spacing w:val="1"/>
          <w:sz w:val="28"/>
          <w:szCs w:val="28"/>
        </w:rPr>
        <w:t xml:space="preserve"> тыс. руб. д</w:t>
      </w:r>
      <w:r w:rsidRPr="00820975">
        <w:rPr>
          <w:sz w:val="28"/>
          <w:szCs w:val="28"/>
        </w:rPr>
        <w:t xml:space="preserve">анные суммы соответствуют </w:t>
      </w:r>
      <w:hyperlink w:anchor="sub_503169" w:history="1">
        <w:r w:rsidRPr="00820975">
          <w:rPr>
            <w:rStyle w:val="a9"/>
            <w:rFonts w:eastAsia="Calibri"/>
            <w:color w:val="auto"/>
            <w:sz w:val="28"/>
            <w:szCs w:val="28"/>
          </w:rPr>
          <w:t>ф.0503169</w:t>
        </w:r>
      </w:hyperlink>
      <w:r w:rsidRPr="00820975">
        <w:rPr>
          <w:sz w:val="28"/>
          <w:szCs w:val="28"/>
        </w:rPr>
        <w:t xml:space="preserve"> Сведений по дебиторской и кредиторской задолженности, нереальная к взысканию (просроченная) кредиторская задолженность отсутствует. Кредиторская задолженность отражена по выплатам (030200000) «Расчеты по принятым обязательством» в сумме </w:t>
      </w:r>
      <w:r w:rsidR="00485C5A" w:rsidRPr="00820975">
        <w:rPr>
          <w:spacing w:val="1"/>
          <w:sz w:val="28"/>
          <w:szCs w:val="28"/>
        </w:rPr>
        <w:t>0,</w:t>
      </w:r>
      <w:r w:rsidR="00DB0989" w:rsidRPr="00820975">
        <w:rPr>
          <w:spacing w:val="1"/>
          <w:sz w:val="28"/>
          <w:szCs w:val="28"/>
        </w:rPr>
        <w:t>36</w:t>
      </w:r>
      <w:r w:rsidRPr="00820975">
        <w:rPr>
          <w:spacing w:val="1"/>
          <w:sz w:val="28"/>
          <w:szCs w:val="28"/>
        </w:rPr>
        <w:t xml:space="preserve"> </w:t>
      </w:r>
      <w:r w:rsidRPr="00820975">
        <w:rPr>
          <w:sz w:val="28"/>
          <w:szCs w:val="28"/>
        </w:rPr>
        <w:t>тыс. руб.</w:t>
      </w:r>
    </w:p>
    <w:p w:rsidR="003F12BF" w:rsidRPr="00820975" w:rsidRDefault="003F12BF" w:rsidP="004A1C1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975">
        <w:rPr>
          <w:b/>
          <w:sz w:val="28"/>
          <w:szCs w:val="28"/>
        </w:rPr>
        <w:t>Баланс государственного (муниципального) учреждения</w:t>
      </w:r>
      <w:r w:rsidR="004C11C4" w:rsidRPr="00820975">
        <w:rPr>
          <w:b/>
          <w:sz w:val="28"/>
          <w:szCs w:val="28"/>
        </w:rPr>
        <w:t xml:space="preserve"> </w:t>
      </w:r>
      <w:r w:rsidR="00370B27" w:rsidRPr="00820975">
        <w:rPr>
          <w:b/>
          <w:sz w:val="28"/>
          <w:szCs w:val="28"/>
        </w:rPr>
        <w:t>(ф.0503730)</w:t>
      </w:r>
      <w:r w:rsidR="00601E85" w:rsidRPr="00820975">
        <w:rPr>
          <w:b/>
          <w:sz w:val="28"/>
          <w:szCs w:val="28"/>
        </w:rPr>
        <w:t xml:space="preserve"> </w:t>
      </w:r>
      <w:r w:rsidR="00601E85" w:rsidRPr="00820975">
        <w:rPr>
          <w:sz w:val="28"/>
          <w:szCs w:val="28"/>
        </w:rPr>
        <w:t>(далее-Баланс)</w:t>
      </w:r>
      <w:r w:rsidR="004C11C4" w:rsidRPr="00820975">
        <w:rPr>
          <w:b/>
          <w:sz w:val="28"/>
          <w:szCs w:val="28"/>
        </w:rPr>
        <w:t xml:space="preserve"> </w:t>
      </w:r>
      <w:r w:rsidRPr="00820975">
        <w:rPr>
          <w:sz w:val="28"/>
          <w:szCs w:val="28"/>
        </w:rPr>
        <w:t>сформирован</w:t>
      </w:r>
      <w:r w:rsidR="00370B27" w:rsidRPr="00820975">
        <w:rPr>
          <w:sz w:val="28"/>
          <w:szCs w:val="28"/>
        </w:rPr>
        <w:t xml:space="preserve"> </w:t>
      </w:r>
      <w:r w:rsidRPr="00820975">
        <w:rPr>
          <w:sz w:val="28"/>
          <w:szCs w:val="28"/>
        </w:rPr>
        <w:t>по состоянию</w:t>
      </w:r>
      <w:r w:rsidR="004C11C4" w:rsidRPr="00820975">
        <w:rPr>
          <w:sz w:val="28"/>
          <w:szCs w:val="28"/>
        </w:rPr>
        <w:t xml:space="preserve"> </w:t>
      </w:r>
      <w:r w:rsidR="00370B27" w:rsidRPr="00820975">
        <w:rPr>
          <w:sz w:val="28"/>
          <w:szCs w:val="28"/>
        </w:rPr>
        <w:t>н</w:t>
      </w:r>
      <w:r w:rsidRPr="00820975">
        <w:rPr>
          <w:sz w:val="28"/>
          <w:szCs w:val="28"/>
        </w:rPr>
        <w:t>а 01.01.202</w:t>
      </w:r>
      <w:r w:rsidR="00AE19C7" w:rsidRPr="00820975">
        <w:rPr>
          <w:sz w:val="28"/>
          <w:szCs w:val="28"/>
        </w:rPr>
        <w:t>3</w:t>
      </w:r>
      <w:r w:rsidRPr="00820975">
        <w:rPr>
          <w:sz w:val="28"/>
          <w:szCs w:val="28"/>
        </w:rPr>
        <w:t>г. ф.0503730</w:t>
      </w:r>
      <w:r w:rsidR="004C11C4" w:rsidRPr="00820975">
        <w:rPr>
          <w:sz w:val="28"/>
          <w:szCs w:val="28"/>
        </w:rPr>
        <w:t xml:space="preserve"> </w:t>
      </w:r>
      <w:r w:rsidRPr="00820975">
        <w:rPr>
          <w:sz w:val="28"/>
          <w:szCs w:val="28"/>
        </w:rPr>
        <w:t>по</w:t>
      </w:r>
      <w:r w:rsidR="004C11C4" w:rsidRPr="00820975">
        <w:rPr>
          <w:sz w:val="28"/>
          <w:szCs w:val="28"/>
        </w:rPr>
        <w:t xml:space="preserve"> </w:t>
      </w:r>
      <w:r w:rsidRPr="00820975">
        <w:rPr>
          <w:sz w:val="28"/>
          <w:szCs w:val="28"/>
        </w:rPr>
        <w:t>подразделам согласно п.13 Инструкции №33н.</w:t>
      </w:r>
    </w:p>
    <w:p w:rsidR="003F12BF" w:rsidRPr="00820975" w:rsidRDefault="003F12BF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>В соответствии с п.14 Инструкции №33н показатели отражены в Балансе в разрезе видов финансового обеспечения (деятельности) учреждения в том числе:</w:t>
      </w:r>
    </w:p>
    <w:p w:rsidR="003F12BF" w:rsidRPr="00820975" w:rsidRDefault="003F12BF" w:rsidP="004A1C1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>субсидий на иные цели;</w:t>
      </w:r>
    </w:p>
    <w:p w:rsidR="003F12BF" w:rsidRPr="00820975" w:rsidRDefault="003F12BF" w:rsidP="004A1C1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>субсидий на выполнение муниципального задания;</w:t>
      </w:r>
    </w:p>
    <w:p w:rsidR="003F12BF" w:rsidRPr="00820975" w:rsidRDefault="003F12BF" w:rsidP="004A1C1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>собственных доходов учреждения.</w:t>
      </w:r>
    </w:p>
    <w:p w:rsidR="003F12BF" w:rsidRPr="00820975" w:rsidRDefault="003F12BF" w:rsidP="004A1C13">
      <w:pPr>
        <w:ind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>По коду строки 201 Баланса остаток денежных средств на лицевом счете в органе федерального казначейства</w:t>
      </w:r>
      <w:r w:rsidR="00601E85" w:rsidRPr="00820975">
        <w:rPr>
          <w:sz w:val="28"/>
          <w:szCs w:val="28"/>
        </w:rPr>
        <w:t xml:space="preserve"> составляет 6 951,84 тыс.руб.,</w:t>
      </w:r>
      <w:r w:rsidRPr="00820975">
        <w:rPr>
          <w:sz w:val="28"/>
          <w:szCs w:val="28"/>
        </w:rPr>
        <w:t xml:space="preserve"> что соответствует ф.0503779 Сведения об остатках денежных средств учреждения.</w:t>
      </w:r>
    </w:p>
    <w:p w:rsidR="002813D7" w:rsidRPr="00820975" w:rsidRDefault="003F12BF" w:rsidP="002813D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975">
        <w:rPr>
          <w:spacing w:val="1"/>
          <w:sz w:val="28"/>
          <w:szCs w:val="28"/>
        </w:rPr>
        <w:t>Анализ баланса ф.0503730 показал н</w:t>
      </w:r>
      <w:r w:rsidR="00370B27" w:rsidRPr="00820975">
        <w:rPr>
          <w:sz w:val="28"/>
          <w:szCs w:val="28"/>
        </w:rPr>
        <w:t>а 01.01.202</w:t>
      </w:r>
      <w:r w:rsidR="00601E85" w:rsidRPr="00820975">
        <w:rPr>
          <w:sz w:val="28"/>
          <w:szCs w:val="28"/>
        </w:rPr>
        <w:t>3</w:t>
      </w:r>
      <w:r w:rsidRPr="00820975">
        <w:rPr>
          <w:sz w:val="28"/>
          <w:szCs w:val="28"/>
        </w:rPr>
        <w:t xml:space="preserve">г. балансовая стоимость основных средств по муниципальному заданию </w:t>
      </w:r>
      <w:r w:rsidR="00601E85" w:rsidRPr="00820975">
        <w:rPr>
          <w:sz w:val="28"/>
          <w:szCs w:val="28"/>
        </w:rPr>
        <w:t xml:space="preserve">увеличилась и </w:t>
      </w:r>
      <w:r w:rsidRPr="00820975">
        <w:rPr>
          <w:sz w:val="28"/>
          <w:szCs w:val="28"/>
        </w:rPr>
        <w:t xml:space="preserve">составила </w:t>
      </w:r>
      <w:r w:rsidR="00601E85" w:rsidRPr="00820975">
        <w:rPr>
          <w:sz w:val="28"/>
          <w:szCs w:val="28"/>
        </w:rPr>
        <w:t xml:space="preserve">1540449,29 </w:t>
      </w:r>
      <w:r w:rsidRPr="00820975">
        <w:rPr>
          <w:sz w:val="28"/>
          <w:szCs w:val="28"/>
        </w:rPr>
        <w:t xml:space="preserve">тыс. руб., по приносящей доход деятельности </w:t>
      </w:r>
      <w:r w:rsidR="00601E85" w:rsidRPr="00820975">
        <w:rPr>
          <w:sz w:val="28"/>
          <w:szCs w:val="28"/>
        </w:rPr>
        <w:t xml:space="preserve">увеличилась и </w:t>
      </w:r>
      <w:r w:rsidRPr="00820975">
        <w:rPr>
          <w:sz w:val="28"/>
          <w:szCs w:val="28"/>
        </w:rPr>
        <w:t xml:space="preserve">составила </w:t>
      </w:r>
      <w:r w:rsidR="00601E85" w:rsidRPr="00820975">
        <w:rPr>
          <w:sz w:val="28"/>
          <w:szCs w:val="28"/>
        </w:rPr>
        <w:t xml:space="preserve">20 715,21 </w:t>
      </w:r>
      <w:r w:rsidRPr="00820975">
        <w:rPr>
          <w:sz w:val="28"/>
          <w:szCs w:val="28"/>
        </w:rPr>
        <w:t xml:space="preserve">тыс. руб., сумма начисленной амортизации по муниципальному заданию составила </w:t>
      </w:r>
      <w:r w:rsidR="00B96607" w:rsidRPr="00820975">
        <w:rPr>
          <w:sz w:val="28"/>
          <w:szCs w:val="28"/>
        </w:rPr>
        <w:t xml:space="preserve">812 343,77 </w:t>
      </w:r>
      <w:r w:rsidRPr="00820975">
        <w:rPr>
          <w:sz w:val="28"/>
          <w:szCs w:val="28"/>
        </w:rPr>
        <w:t xml:space="preserve">тыс. руб., по приносящей доход деятельности амортизация основных средств составила </w:t>
      </w:r>
      <w:r w:rsidR="00B96607" w:rsidRPr="00820975">
        <w:rPr>
          <w:sz w:val="28"/>
          <w:szCs w:val="28"/>
        </w:rPr>
        <w:t>16 334,56</w:t>
      </w:r>
      <w:r w:rsidR="002813D7" w:rsidRPr="00820975">
        <w:rPr>
          <w:sz w:val="28"/>
          <w:szCs w:val="28"/>
        </w:rPr>
        <w:t xml:space="preserve"> тыс. руб.</w:t>
      </w:r>
    </w:p>
    <w:p w:rsidR="002813D7" w:rsidRPr="00820975" w:rsidRDefault="002813D7" w:rsidP="002813D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 xml:space="preserve">Балансовая стоимость основных средств учреждений образования составляет </w:t>
      </w:r>
      <w:r w:rsidR="00B96607" w:rsidRPr="00820975">
        <w:rPr>
          <w:sz w:val="28"/>
          <w:szCs w:val="28"/>
        </w:rPr>
        <w:t>1 561 164,51</w:t>
      </w:r>
      <w:r w:rsidRPr="00820975">
        <w:rPr>
          <w:sz w:val="28"/>
          <w:szCs w:val="28"/>
        </w:rPr>
        <w:t xml:space="preserve"> тыс.руб., остаточная стоимость составляет </w:t>
      </w:r>
      <w:r w:rsidR="00B96607" w:rsidRPr="00820975">
        <w:rPr>
          <w:sz w:val="28"/>
          <w:szCs w:val="28"/>
        </w:rPr>
        <w:t xml:space="preserve">732486,17 </w:t>
      </w:r>
      <w:r w:rsidRPr="00820975">
        <w:rPr>
          <w:sz w:val="28"/>
          <w:szCs w:val="28"/>
        </w:rPr>
        <w:t>тыс.руб. в 202</w:t>
      </w:r>
      <w:r w:rsidR="00B96607" w:rsidRPr="00820975">
        <w:rPr>
          <w:sz w:val="28"/>
          <w:szCs w:val="28"/>
        </w:rPr>
        <w:t>2</w:t>
      </w:r>
      <w:r w:rsidRPr="00820975">
        <w:rPr>
          <w:sz w:val="28"/>
          <w:szCs w:val="28"/>
        </w:rPr>
        <w:t xml:space="preserve"> году произошло увеличение стоимости материальных запасов с </w:t>
      </w:r>
      <w:r w:rsidR="00B96607" w:rsidRPr="00820975">
        <w:rPr>
          <w:sz w:val="28"/>
          <w:szCs w:val="28"/>
        </w:rPr>
        <w:t xml:space="preserve">34 586,70 </w:t>
      </w:r>
      <w:r w:rsidRPr="00820975">
        <w:rPr>
          <w:sz w:val="28"/>
          <w:szCs w:val="28"/>
        </w:rPr>
        <w:t xml:space="preserve">тыс.руб. до </w:t>
      </w:r>
      <w:r w:rsidR="00B96607" w:rsidRPr="00820975">
        <w:rPr>
          <w:sz w:val="28"/>
          <w:szCs w:val="28"/>
        </w:rPr>
        <w:t xml:space="preserve">39 064,25 </w:t>
      </w:r>
      <w:r w:rsidRPr="00820975">
        <w:rPr>
          <w:sz w:val="28"/>
          <w:szCs w:val="28"/>
        </w:rPr>
        <w:t xml:space="preserve">тыс.руб. </w:t>
      </w:r>
    </w:p>
    <w:p w:rsidR="003D0804" w:rsidRPr="00820975" w:rsidRDefault="003F12BF" w:rsidP="004A1C13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820975">
        <w:rPr>
          <w:b/>
          <w:spacing w:val="1"/>
          <w:sz w:val="28"/>
          <w:szCs w:val="28"/>
        </w:rPr>
        <w:t>Дебиторская задолженность</w:t>
      </w:r>
      <w:r w:rsidRPr="00820975">
        <w:rPr>
          <w:spacing w:val="1"/>
          <w:sz w:val="28"/>
          <w:szCs w:val="28"/>
        </w:rPr>
        <w:t xml:space="preserve"> </w:t>
      </w:r>
      <w:r w:rsidRPr="00820975">
        <w:rPr>
          <w:b/>
          <w:spacing w:val="1"/>
          <w:sz w:val="28"/>
          <w:szCs w:val="28"/>
        </w:rPr>
        <w:t>по доходам</w:t>
      </w:r>
      <w:r w:rsidRPr="00820975">
        <w:rPr>
          <w:spacing w:val="1"/>
          <w:sz w:val="28"/>
          <w:szCs w:val="28"/>
        </w:rPr>
        <w:t xml:space="preserve"> у</w:t>
      </w:r>
      <w:r w:rsidR="00ED6DB2" w:rsidRPr="00820975">
        <w:rPr>
          <w:spacing w:val="1"/>
          <w:sz w:val="28"/>
          <w:szCs w:val="28"/>
        </w:rPr>
        <w:t>величилась</w:t>
      </w:r>
      <w:r w:rsidRPr="00820975">
        <w:rPr>
          <w:spacing w:val="1"/>
          <w:sz w:val="28"/>
          <w:szCs w:val="28"/>
        </w:rPr>
        <w:t xml:space="preserve"> со значения </w:t>
      </w:r>
      <w:r w:rsidR="0013017C" w:rsidRPr="00820975">
        <w:rPr>
          <w:spacing w:val="1"/>
          <w:sz w:val="28"/>
          <w:szCs w:val="28"/>
        </w:rPr>
        <w:t xml:space="preserve">1 802 070,02 </w:t>
      </w:r>
      <w:r w:rsidRPr="00820975">
        <w:rPr>
          <w:spacing w:val="1"/>
          <w:sz w:val="28"/>
          <w:szCs w:val="28"/>
        </w:rPr>
        <w:t xml:space="preserve">тыс. руб. до </w:t>
      </w:r>
      <w:r w:rsidR="0013017C" w:rsidRPr="00820975">
        <w:rPr>
          <w:spacing w:val="1"/>
          <w:sz w:val="28"/>
          <w:szCs w:val="28"/>
        </w:rPr>
        <w:t xml:space="preserve">2 205 461,73 </w:t>
      </w:r>
      <w:r w:rsidR="00925B0D" w:rsidRPr="00820975">
        <w:rPr>
          <w:spacing w:val="1"/>
          <w:sz w:val="28"/>
          <w:szCs w:val="28"/>
        </w:rPr>
        <w:t>тыс. руб.</w:t>
      </w:r>
      <w:r w:rsidRPr="00820975">
        <w:rPr>
          <w:spacing w:val="1"/>
          <w:sz w:val="28"/>
          <w:szCs w:val="28"/>
        </w:rPr>
        <w:t xml:space="preserve"> или на </w:t>
      </w:r>
      <w:r w:rsidR="0013017C" w:rsidRPr="00820975">
        <w:rPr>
          <w:spacing w:val="1"/>
          <w:sz w:val="28"/>
          <w:szCs w:val="28"/>
        </w:rPr>
        <w:t>403 391,11 тыс.руб.</w:t>
      </w:r>
      <w:r w:rsidRPr="00820975">
        <w:rPr>
          <w:spacing w:val="1"/>
          <w:sz w:val="28"/>
          <w:szCs w:val="28"/>
        </w:rPr>
        <w:t xml:space="preserve"> </w:t>
      </w:r>
    </w:p>
    <w:p w:rsidR="003F12BF" w:rsidRPr="00820975" w:rsidRDefault="003F12BF" w:rsidP="004A1C13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820975">
        <w:rPr>
          <w:b/>
          <w:spacing w:val="1"/>
          <w:sz w:val="28"/>
          <w:szCs w:val="28"/>
        </w:rPr>
        <w:t>Дебиторская задолженность по выплатам</w:t>
      </w:r>
      <w:r w:rsidR="000D7C51" w:rsidRPr="00820975">
        <w:rPr>
          <w:spacing w:val="1"/>
          <w:sz w:val="28"/>
          <w:szCs w:val="28"/>
        </w:rPr>
        <w:t xml:space="preserve"> уменьшилась </w:t>
      </w:r>
      <w:r w:rsidRPr="00820975">
        <w:rPr>
          <w:spacing w:val="1"/>
          <w:sz w:val="28"/>
          <w:szCs w:val="28"/>
        </w:rPr>
        <w:t xml:space="preserve">на </w:t>
      </w:r>
      <w:r w:rsidR="000D7C51" w:rsidRPr="00820975">
        <w:rPr>
          <w:spacing w:val="1"/>
          <w:sz w:val="28"/>
          <w:szCs w:val="28"/>
        </w:rPr>
        <w:t>602,33</w:t>
      </w:r>
      <w:r w:rsidRPr="00820975">
        <w:rPr>
          <w:spacing w:val="1"/>
          <w:sz w:val="28"/>
          <w:szCs w:val="28"/>
        </w:rPr>
        <w:t xml:space="preserve"> тыс. руб. </w:t>
      </w:r>
      <w:r w:rsidR="003D0804" w:rsidRPr="00820975">
        <w:rPr>
          <w:spacing w:val="1"/>
          <w:sz w:val="28"/>
          <w:szCs w:val="28"/>
        </w:rPr>
        <w:t>и составила 1 172,31 тыс.руб.</w:t>
      </w:r>
    </w:p>
    <w:p w:rsidR="00ED6DB2" w:rsidRPr="00820975" w:rsidRDefault="003F12BF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 xml:space="preserve">Данные суммы соответствуют </w:t>
      </w:r>
      <w:hyperlink w:anchor="sub_503169" w:history="1">
        <w:r w:rsidRPr="00820975">
          <w:rPr>
            <w:rStyle w:val="a9"/>
            <w:rFonts w:eastAsia="Calibri"/>
            <w:color w:val="auto"/>
            <w:sz w:val="28"/>
            <w:szCs w:val="28"/>
          </w:rPr>
          <w:t>ф.0503769</w:t>
        </w:r>
      </w:hyperlink>
      <w:r w:rsidRPr="00820975">
        <w:rPr>
          <w:sz w:val="28"/>
          <w:szCs w:val="28"/>
        </w:rPr>
        <w:t xml:space="preserve"> «Сведения по дебиторской и кредиторской задолженности» по</w:t>
      </w:r>
      <w:r w:rsidRPr="00820975">
        <w:rPr>
          <w:b/>
          <w:sz w:val="28"/>
          <w:szCs w:val="28"/>
        </w:rPr>
        <w:t xml:space="preserve"> собственным доходам</w:t>
      </w:r>
      <w:r w:rsidRPr="00820975">
        <w:rPr>
          <w:sz w:val="28"/>
          <w:szCs w:val="28"/>
        </w:rPr>
        <w:t xml:space="preserve"> учреждени</w:t>
      </w:r>
      <w:r w:rsidR="00A66895" w:rsidRPr="00820975">
        <w:rPr>
          <w:sz w:val="28"/>
          <w:szCs w:val="28"/>
        </w:rPr>
        <w:t>й</w:t>
      </w:r>
      <w:r w:rsidRPr="00820975">
        <w:rPr>
          <w:sz w:val="28"/>
          <w:szCs w:val="28"/>
        </w:rPr>
        <w:t xml:space="preserve">, дебиторская задолженность </w:t>
      </w:r>
      <w:r w:rsidR="000D7C51" w:rsidRPr="00820975">
        <w:rPr>
          <w:sz w:val="28"/>
          <w:szCs w:val="28"/>
        </w:rPr>
        <w:t xml:space="preserve">снизилась и </w:t>
      </w:r>
      <w:r w:rsidRPr="00820975">
        <w:rPr>
          <w:sz w:val="28"/>
          <w:szCs w:val="28"/>
        </w:rPr>
        <w:t xml:space="preserve">составляет </w:t>
      </w:r>
      <w:r w:rsidR="000D7C51" w:rsidRPr="00820975">
        <w:rPr>
          <w:sz w:val="28"/>
          <w:szCs w:val="28"/>
        </w:rPr>
        <w:t>860,25</w:t>
      </w:r>
      <w:r w:rsidR="00ED6DB2" w:rsidRPr="00820975">
        <w:rPr>
          <w:sz w:val="28"/>
          <w:szCs w:val="28"/>
        </w:rPr>
        <w:t xml:space="preserve"> тыс. руб., просроченная дебиторская </w:t>
      </w:r>
      <w:r w:rsidR="000D7C51" w:rsidRPr="00820975">
        <w:rPr>
          <w:sz w:val="28"/>
          <w:szCs w:val="28"/>
        </w:rPr>
        <w:t>отсутствует</w:t>
      </w:r>
      <w:r w:rsidR="00ED6DB2" w:rsidRPr="00820975">
        <w:rPr>
          <w:sz w:val="28"/>
          <w:szCs w:val="28"/>
        </w:rPr>
        <w:t>.</w:t>
      </w:r>
    </w:p>
    <w:p w:rsidR="003F12BF" w:rsidRPr="00820975" w:rsidRDefault="003F12BF" w:rsidP="002813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 xml:space="preserve">Согласно </w:t>
      </w:r>
      <w:hyperlink w:anchor="sub_503169" w:history="1">
        <w:r w:rsidRPr="00820975">
          <w:rPr>
            <w:rStyle w:val="a9"/>
            <w:rFonts w:eastAsia="Calibri"/>
            <w:color w:val="auto"/>
            <w:sz w:val="28"/>
            <w:szCs w:val="28"/>
          </w:rPr>
          <w:t>ф.0503769</w:t>
        </w:r>
      </w:hyperlink>
      <w:r w:rsidRPr="00820975">
        <w:rPr>
          <w:sz w:val="28"/>
          <w:szCs w:val="28"/>
        </w:rPr>
        <w:t xml:space="preserve"> Сведения по дебиторской и кредиторской задолженности по</w:t>
      </w:r>
      <w:r w:rsidRPr="00820975">
        <w:rPr>
          <w:b/>
          <w:sz w:val="28"/>
          <w:szCs w:val="28"/>
        </w:rPr>
        <w:t xml:space="preserve"> субсидии на иные цели</w:t>
      </w:r>
      <w:r w:rsidRPr="00820975">
        <w:rPr>
          <w:sz w:val="28"/>
          <w:szCs w:val="28"/>
        </w:rPr>
        <w:t xml:space="preserve"> учреждени</w:t>
      </w:r>
      <w:r w:rsidR="00A66895" w:rsidRPr="00820975">
        <w:rPr>
          <w:sz w:val="28"/>
          <w:szCs w:val="28"/>
        </w:rPr>
        <w:t>й</w:t>
      </w:r>
      <w:r w:rsidRPr="00820975">
        <w:rPr>
          <w:sz w:val="28"/>
          <w:szCs w:val="28"/>
        </w:rPr>
        <w:t xml:space="preserve">, </w:t>
      </w:r>
      <w:r w:rsidR="002813D7" w:rsidRPr="00820975">
        <w:rPr>
          <w:sz w:val="28"/>
          <w:szCs w:val="28"/>
        </w:rPr>
        <w:t>д</w:t>
      </w:r>
      <w:r w:rsidRPr="00820975">
        <w:rPr>
          <w:sz w:val="28"/>
          <w:szCs w:val="28"/>
        </w:rPr>
        <w:t xml:space="preserve">ебиторская задолженность на конец отчетного периода </w:t>
      </w:r>
      <w:r w:rsidR="00DF5627" w:rsidRPr="00820975">
        <w:rPr>
          <w:sz w:val="28"/>
          <w:szCs w:val="28"/>
        </w:rPr>
        <w:t xml:space="preserve">увеличилась и </w:t>
      </w:r>
      <w:r w:rsidR="00A66895" w:rsidRPr="00820975">
        <w:rPr>
          <w:sz w:val="28"/>
          <w:szCs w:val="28"/>
        </w:rPr>
        <w:t>составляет</w:t>
      </w:r>
      <w:r w:rsidRPr="00820975">
        <w:rPr>
          <w:sz w:val="28"/>
          <w:szCs w:val="28"/>
        </w:rPr>
        <w:t xml:space="preserve"> </w:t>
      </w:r>
      <w:r w:rsidR="00DF5627" w:rsidRPr="00820975">
        <w:rPr>
          <w:sz w:val="28"/>
          <w:szCs w:val="28"/>
        </w:rPr>
        <w:t xml:space="preserve">89641,53 </w:t>
      </w:r>
      <w:r w:rsidRPr="00820975">
        <w:rPr>
          <w:sz w:val="28"/>
          <w:szCs w:val="28"/>
        </w:rPr>
        <w:t>тыс. руб.</w:t>
      </w:r>
      <w:r w:rsidR="002813D7" w:rsidRPr="00820975">
        <w:rPr>
          <w:sz w:val="28"/>
          <w:szCs w:val="28"/>
        </w:rPr>
        <w:t>, нереальная к взысканию (просроченная) дебиторская задолженность отсутствует.</w:t>
      </w:r>
    </w:p>
    <w:p w:rsidR="00C9713A" w:rsidRPr="00820975" w:rsidRDefault="003F12BF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lastRenderedPageBreak/>
        <w:t xml:space="preserve">Согласно </w:t>
      </w:r>
      <w:hyperlink w:anchor="sub_503169" w:history="1">
        <w:r w:rsidRPr="00820975">
          <w:rPr>
            <w:rStyle w:val="a9"/>
            <w:rFonts w:eastAsia="Calibri"/>
            <w:color w:val="auto"/>
            <w:sz w:val="28"/>
            <w:szCs w:val="28"/>
          </w:rPr>
          <w:t>ф.0503769</w:t>
        </w:r>
      </w:hyperlink>
      <w:r w:rsidRPr="00820975">
        <w:rPr>
          <w:sz w:val="28"/>
          <w:szCs w:val="28"/>
        </w:rPr>
        <w:t xml:space="preserve"> Сведения по дебиторской и кредиторской задолженности по</w:t>
      </w:r>
      <w:r w:rsidRPr="00820975">
        <w:rPr>
          <w:b/>
          <w:sz w:val="28"/>
          <w:szCs w:val="28"/>
        </w:rPr>
        <w:t xml:space="preserve"> субсидии на выполнение муниципального задания</w:t>
      </w:r>
      <w:r w:rsidRPr="00820975">
        <w:rPr>
          <w:sz w:val="28"/>
          <w:szCs w:val="28"/>
        </w:rPr>
        <w:t xml:space="preserve">, нереальная к взысканию (просроченная) дебиторская задолженность отражена в сумме </w:t>
      </w:r>
      <w:r w:rsidR="0031144D" w:rsidRPr="00820975">
        <w:rPr>
          <w:sz w:val="28"/>
          <w:szCs w:val="28"/>
        </w:rPr>
        <w:t>9,59</w:t>
      </w:r>
      <w:r w:rsidRPr="00820975">
        <w:rPr>
          <w:sz w:val="28"/>
          <w:szCs w:val="28"/>
        </w:rPr>
        <w:t xml:space="preserve"> тыс. руб. Дебиторская задолженность на конец отчетного периода </w:t>
      </w:r>
      <w:r w:rsidR="00A66895" w:rsidRPr="00820975">
        <w:rPr>
          <w:sz w:val="28"/>
          <w:szCs w:val="28"/>
        </w:rPr>
        <w:t xml:space="preserve">увеличилась на </w:t>
      </w:r>
      <w:r w:rsidR="0031144D" w:rsidRPr="00820975">
        <w:rPr>
          <w:sz w:val="28"/>
          <w:szCs w:val="28"/>
        </w:rPr>
        <w:t>334 581,97</w:t>
      </w:r>
      <w:r w:rsidR="00A66895" w:rsidRPr="00820975">
        <w:rPr>
          <w:sz w:val="28"/>
          <w:szCs w:val="28"/>
        </w:rPr>
        <w:t xml:space="preserve"> </w:t>
      </w:r>
      <w:r w:rsidRPr="00820975">
        <w:rPr>
          <w:sz w:val="28"/>
          <w:szCs w:val="28"/>
        </w:rPr>
        <w:t>тыс. руб.</w:t>
      </w:r>
      <w:r w:rsidR="004C11C4" w:rsidRPr="00820975">
        <w:rPr>
          <w:sz w:val="28"/>
          <w:szCs w:val="28"/>
        </w:rPr>
        <w:t xml:space="preserve"> и составляет </w:t>
      </w:r>
      <w:r w:rsidR="0031144D" w:rsidRPr="00820975">
        <w:rPr>
          <w:sz w:val="28"/>
          <w:szCs w:val="28"/>
        </w:rPr>
        <w:t>2 116 132,26</w:t>
      </w:r>
      <w:r w:rsidR="004C11C4" w:rsidRPr="00820975">
        <w:rPr>
          <w:sz w:val="28"/>
          <w:szCs w:val="28"/>
        </w:rPr>
        <w:t xml:space="preserve"> тыс.</w:t>
      </w:r>
      <w:r w:rsidR="00A66895" w:rsidRPr="00820975">
        <w:rPr>
          <w:sz w:val="28"/>
          <w:szCs w:val="28"/>
        </w:rPr>
        <w:t>руб.</w:t>
      </w:r>
      <w:r w:rsidRPr="00820975">
        <w:rPr>
          <w:sz w:val="28"/>
          <w:szCs w:val="28"/>
        </w:rPr>
        <w:t xml:space="preserve"> </w:t>
      </w:r>
      <w:r w:rsidR="00C9713A" w:rsidRPr="00820975">
        <w:rPr>
          <w:sz w:val="28"/>
          <w:szCs w:val="28"/>
        </w:rPr>
        <w:t xml:space="preserve">Наибольшее увеличение отражено </w:t>
      </w:r>
      <w:r w:rsidRPr="00820975">
        <w:rPr>
          <w:sz w:val="28"/>
          <w:szCs w:val="28"/>
        </w:rPr>
        <w:t>по счету 4</w:t>
      </w:r>
      <w:r w:rsidR="00C9713A" w:rsidRPr="00820975">
        <w:rPr>
          <w:sz w:val="28"/>
          <w:szCs w:val="28"/>
        </w:rPr>
        <w:t> 401 40</w:t>
      </w:r>
      <w:r w:rsidRPr="00820975">
        <w:rPr>
          <w:sz w:val="28"/>
          <w:szCs w:val="28"/>
        </w:rPr>
        <w:t> 000 «</w:t>
      </w:r>
      <w:r w:rsidR="00C9713A" w:rsidRPr="00820975">
        <w:rPr>
          <w:sz w:val="28"/>
          <w:szCs w:val="28"/>
        </w:rPr>
        <w:t>Доходы будущих периодов</w:t>
      </w:r>
      <w:r w:rsidRPr="00820975">
        <w:rPr>
          <w:sz w:val="28"/>
          <w:szCs w:val="28"/>
        </w:rPr>
        <w:t xml:space="preserve">» в сумме </w:t>
      </w:r>
      <w:r w:rsidR="0031144D" w:rsidRPr="00820975">
        <w:rPr>
          <w:sz w:val="28"/>
          <w:szCs w:val="28"/>
        </w:rPr>
        <w:t>2 114 888,53</w:t>
      </w:r>
      <w:r w:rsidRPr="00820975">
        <w:rPr>
          <w:sz w:val="28"/>
          <w:szCs w:val="28"/>
        </w:rPr>
        <w:t xml:space="preserve"> тыс. руб.</w:t>
      </w:r>
      <w:r w:rsidR="00F43CF7" w:rsidRPr="00820975">
        <w:rPr>
          <w:sz w:val="28"/>
          <w:szCs w:val="28"/>
        </w:rPr>
        <w:t xml:space="preserve"> (субсидия на плановый период).</w:t>
      </w:r>
    </w:p>
    <w:p w:rsidR="00C9713A" w:rsidRPr="00820975" w:rsidRDefault="00C9713A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975">
        <w:rPr>
          <w:sz w:val="28"/>
          <w:szCs w:val="28"/>
          <w:shd w:val="clear" w:color="auto" w:fill="FFFFFF"/>
        </w:rPr>
        <w:t xml:space="preserve">Дополнительная информация </w:t>
      </w:r>
      <w:r w:rsidR="00F43CF7" w:rsidRPr="00820975">
        <w:rPr>
          <w:sz w:val="28"/>
          <w:szCs w:val="28"/>
          <w:shd w:val="clear" w:color="auto" w:fill="FFFFFF"/>
        </w:rPr>
        <w:t xml:space="preserve">о </w:t>
      </w:r>
      <w:r w:rsidRPr="00820975">
        <w:rPr>
          <w:sz w:val="28"/>
          <w:szCs w:val="28"/>
          <w:shd w:val="clear" w:color="auto" w:fill="FFFFFF"/>
        </w:rPr>
        <w:t xml:space="preserve">причинах возникновения </w:t>
      </w:r>
      <w:r w:rsidRPr="00820975">
        <w:rPr>
          <w:sz w:val="28"/>
          <w:szCs w:val="28"/>
        </w:rPr>
        <w:t>дебиторской задолженности</w:t>
      </w:r>
      <w:r w:rsidRPr="00820975">
        <w:rPr>
          <w:sz w:val="28"/>
          <w:szCs w:val="28"/>
          <w:shd w:val="clear" w:color="auto" w:fill="FFFFFF"/>
        </w:rPr>
        <w:t xml:space="preserve"> раскрыта в текстовой части Пояснительной записки к Балансу учреждения (</w:t>
      </w:r>
      <w:hyperlink r:id="rId9" w:anchor="block_3760" w:history="1">
        <w:r w:rsidRPr="00820975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ф. 0503760</w:t>
        </w:r>
      </w:hyperlink>
      <w:r w:rsidRPr="00820975">
        <w:rPr>
          <w:sz w:val="28"/>
          <w:szCs w:val="28"/>
          <w:shd w:val="clear" w:color="auto" w:fill="FFFFFF"/>
        </w:rPr>
        <w:t>).</w:t>
      </w:r>
      <w:r w:rsidR="00DF5627" w:rsidRPr="00820975">
        <w:rPr>
          <w:sz w:val="28"/>
          <w:szCs w:val="28"/>
          <w:shd w:val="clear" w:color="auto" w:fill="FFFFFF"/>
        </w:rPr>
        <w:t xml:space="preserve"> Основная сумма задолженности отражена как субсидия на выполнение муниципального задания на 2023-2024 годы.</w:t>
      </w:r>
    </w:p>
    <w:p w:rsidR="00F43CF7" w:rsidRPr="00820975" w:rsidRDefault="003F12BF" w:rsidP="004A1C13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820975">
        <w:rPr>
          <w:b/>
          <w:spacing w:val="1"/>
          <w:sz w:val="28"/>
          <w:szCs w:val="28"/>
        </w:rPr>
        <w:t>Согласно балансу</w:t>
      </w:r>
      <w:r w:rsidR="00F43CF7" w:rsidRPr="00820975">
        <w:rPr>
          <w:b/>
          <w:spacing w:val="1"/>
          <w:sz w:val="28"/>
          <w:szCs w:val="28"/>
        </w:rPr>
        <w:t xml:space="preserve"> (ф.0503730) </w:t>
      </w:r>
      <w:r w:rsidRPr="00820975">
        <w:rPr>
          <w:b/>
          <w:spacing w:val="1"/>
          <w:sz w:val="28"/>
          <w:szCs w:val="28"/>
        </w:rPr>
        <w:t>кредиторская задолженность по выплатам</w:t>
      </w:r>
      <w:r w:rsidRPr="00820975">
        <w:rPr>
          <w:spacing w:val="1"/>
          <w:sz w:val="28"/>
          <w:szCs w:val="28"/>
        </w:rPr>
        <w:t xml:space="preserve"> у</w:t>
      </w:r>
      <w:r w:rsidR="00F562D1" w:rsidRPr="00820975">
        <w:rPr>
          <w:spacing w:val="1"/>
          <w:sz w:val="28"/>
          <w:szCs w:val="28"/>
        </w:rPr>
        <w:t>величилась</w:t>
      </w:r>
      <w:r w:rsidRPr="00820975">
        <w:rPr>
          <w:spacing w:val="1"/>
          <w:sz w:val="28"/>
          <w:szCs w:val="28"/>
        </w:rPr>
        <w:t xml:space="preserve"> со значения </w:t>
      </w:r>
      <w:r w:rsidR="00F562D1" w:rsidRPr="00820975">
        <w:rPr>
          <w:spacing w:val="1"/>
          <w:sz w:val="28"/>
          <w:szCs w:val="28"/>
        </w:rPr>
        <w:t>2</w:t>
      </w:r>
      <w:r w:rsidR="009112F7" w:rsidRPr="00820975">
        <w:rPr>
          <w:spacing w:val="1"/>
          <w:sz w:val="28"/>
          <w:szCs w:val="28"/>
        </w:rPr>
        <w:t xml:space="preserve"> </w:t>
      </w:r>
      <w:r w:rsidR="00F562D1" w:rsidRPr="00820975">
        <w:rPr>
          <w:spacing w:val="1"/>
          <w:sz w:val="28"/>
          <w:szCs w:val="28"/>
        </w:rPr>
        <w:t>709,63</w:t>
      </w:r>
      <w:r w:rsidR="00F43CF7" w:rsidRPr="00820975">
        <w:rPr>
          <w:spacing w:val="1"/>
          <w:sz w:val="28"/>
          <w:szCs w:val="28"/>
        </w:rPr>
        <w:t xml:space="preserve"> </w:t>
      </w:r>
      <w:r w:rsidRPr="00820975">
        <w:rPr>
          <w:spacing w:val="1"/>
          <w:sz w:val="28"/>
          <w:szCs w:val="28"/>
        </w:rPr>
        <w:t xml:space="preserve">тыс. руб. до значения </w:t>
      </w:r>
      <w:r w:rsidR="00F562D1" w:rsidRPr="00820975">
        <w:rPr>
          <w:spacing w:val="1"/>
          <w:sz w:val="28"/>
          <w:szCs w:val="28"/>
        </w:rPr>
        <w:t xml:space="preserve">3376,98 </w:t>
      </w:r>
      <w:r w:rsidRPr="00820975">
        <w:rPr>
          <w:spacing w:val="1"/>
          <w:sz w:val="28"/>
          <w:szCs w:val="28"/>
        </w:rPr>
        <w:t xml:space="preserve">тыс. руб., или на </w:t>
      </w:r>
      <w:r w:rsidR="00F562D1" w:rsidRPr="00820975">
        <w:rPr>
          <w:spacing w:val="1"/>
          <w:sz w:val="28"/>
          <w:szCs w:val="28"/>
        </w:rPr>
        <w:t>667,35</w:t>
      </w:r>
      <w:r w:rsidRPr="00820975">
        <w:rPr>
          <w:spacing w:val="1"/>
          <w:sz w:val="28"/>
          <w:szCs w:val="28"/>
        </w:rPr>
        <w:t xml:space="preserve"> тыс. руб. </w:t>
      </w:r>
    </w:p>
    <w:p w:rsidR="004A7903" w:rsidRPr="00820975" w:rsidRDefault="003F12BF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 xml:space="preserve">Данные суммы соответствуют </w:t>
      </w:r>
      <w:hyperlink w:anchor="sub_503169" w:history="1">
        <w:r w:rsidRPr="00820975">
          <w:rPr>
            <w:rStyle w:val="a9"/>
            <w:rFonts w:eastAsia="Calibri"/>
            <w:color w:val="auto"/>
            <w:sz w:val="28"/>
            <w:szCs w:val="28"/>
          </w:rPr>
          <w:t>ф.0503769</w:t>
        </w:r>
      </w:hyperlink>
      <w:r w:rsidRPr="00820975">
        <w:rPr>
          <w:sz w:val="28"/>
          <w:szCs w:val="28"/>
        </w:rPr>
        <w:t xml:space="preserve"> «Сведений по дебиторской и кредиторской задолженности», нереальная к взысканию (просроченная) кредиторская задолженность отсутствует. </w:t>
      </w:r>
    </w:p>
    <w:p w:rsidR="003F12BF" w:rsidRPr="00820975" w:rsidRDefault="003F12BF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>Кредиторская задолженность отражена по выплатам (030200000, 020800000, 030402000, 030403000). Согласно форме 0503769 кредиторская задолженность</w:t>
      </w:r>
      <w:r w:rsidRPr="00820975">
        <w:rPr>
          <w:b/>
          <w:sz w:val="28"/>
          <w:szCs w:val="28"/>
        </w:rPr>
        <w:t xml:space="preserve"> по субсидии на выполнения муниципального задания</w:t>
      </w:r>
      <w:r w:rsidRPr="00820975">
        <w:rPr>
          <w:sz w:val="28"/>
          <w:szCs w:val="28"/>
        </w:rPr>
        <w:t xml:space="preserve">, на конец отчетного периода сложилась по следующим счетам бюджетного учета:  </w:t>
      </w:r>
    </w:p>
    <w:p w:rsidR="003F12BF" w:rsidRPr="00820975" w:rsidRDefault="003F12BF" w:rsidP="004A1C13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 xml:space="preserve">по счету 4 302 00 000 «Расчеты по принятым обязательствам» в сумме </w:t>
      </w:r>
      <w:r w:rsidR="00F562D1" w:rsidRPr="00820975">
        <w:rPr>
          <w:sz w:val="28"/>
          <w:szCs w:val="28"/>
        </w:rPr>
        <w:t>3 021,14</w:t>
      </w:r>
      <w:r w:rsidRPr="00820975">
        <w:rPr>
          <w:sz w:val="28"/>
          <w:szCs w:val="28"/>
        </w:rPr>
        <w:t xml:space="preserve"> тыс. руб. </w:t>
      </w:r>
    </w:p>
    <w:p w:rsidR="003F12BF" w:rsidRPr="00820975" w:rsidRDefault="003F12BF" w:rsidP="004A1C1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>Согласно форме 0503769 кредиторская задолженность</w:t>
      </w:r>
      <w:r w:rsidRPr="00820975">
        <w:rPr>
          <w:b/>
          <w:sz w:val="28"/>
          <w:szCs w:val="28"/>
        </w:rPr>
        <w:t xml:space="preserve"> по собственным доходам</w:t>
      </w:r>
      <w:r w:rsidRPr="00820975">
        <w:rPr>
          <w:sz w:val="28"/>
          <w:szCs w:val="28"/>
        </w:rPr>
        <w:t xml:space="preserve">, на конец отчетного периода сложилась по следующим счетам бюджетного учета:  </w:t>
      </w:r>
    </w:p>
    <w:p w:rsidR="004A7903" w:rsidRPr="00820975" w:rsidRDefault="003F12BF" w:rsidP="004A1C13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 xml:space="preserve">по счету 2 302 00 000 «Расчеты по работам, услугам» в сумме </w:t>
      </w:r>
      <w:r w:rsidR="00D265D2" w:rsidRPr="00820975">
        <w:rPr>
          <w:sz w:val="28"/>
          <w:szCs w:val="28"/>
        </w:rPr>
        <w:t>355,85</w:t>
      </w:r>
      <w:r w:rsidRPr="00820975">
        <w:rPr>
          <w:sz w:val="28"/>
          <w:szCs w:val="28"/>
        </w:rPr>
        <w:t xml:space="preserve"> тыс. руб.</w:t>
      </w:r>
    </w:p>
    <w:p w:rsidR="003F12BF" w:rsidRPr="00820975" w:rsidRDefault="003F12BF" w:rsidP="004C11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 xml:space="preserve">Кредиторская задолженность по ф.0503769 «Сведения по дебиторской и кредиторской задолженности» </w:t>
      </w:r>
      <w:r w:rsidRPr="00820975">
        <w:rPr>
          <w:b/>
          <w:sz w:val="28"/>
          <w:szCs w:val="28"/>
        </w:rPr>
        <w:t>по субсидии на иные цели</w:t>
      </w:r>
      <w:r w:rsidRPr="00820975">
        <w:rPr>
          <w:sz w:val="28"/>
          <w:szCs w:val="28"/>
        </w:rPr>
        <w:t xml:space="preserve"> на конец отчетного </w:t>
      </w:r>
      <w:r w:rsidR="004A7903" w:rsidRPr="00820975">
        <w:rPr>
          <w:sz w:val="28"/>
          <w:szCs w:val="28"/>
        </w:rPr>
        <w:t>отсутствует</w:t>
      </w:r>
      <w:r w:rsidRPr="00820975">
        <w:rPr>
          <w:sz w:val="28"/>
          <w:szCs w:val="28"/>
        </w:rPr>
        <w:t xml:space="preserve">. </w:t>
      </w:r>
    </w:p>
    <w:p w:rsidR="004A7903" w:rsidRPr="00820975" w:rsidRDefault="004A7903" w:rsidP="004A1C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975">
        <w:rPr>
          <w:sz w:val="28"/>
          <w:szCs w:val="28"/>
          <w:shd w:val="clear" w:color="auto" w:fill="FFFFFF"/>
        </w:rPr>
        <w:t xml:space="preserve">Дополнительная информация о причинах возникновения </w:t>
      </w:r>
      <w:r w:rsidRPr="00820975">
        <w:rPr>
          <w:sz w:val="28"/>
          <w:szCs w:val="28"/>
        </w:rPr>
        <w:t>кредиторской задолженности</w:t>
      </w:r>
      <w:r w:rsidRPr="00820975">
        <w:rPr>
          <w:sz w:val="28"/>
          <w:szCs w:val="28"/>
          <w:shd w:val="clear" w:color="auto" w:fill="FFFFFF"/>
        </w:rPr>
        <w:t xml:space="preserve"> согласно Инструкции №33н раскрыта в текстовой части Пояснительной записки к Балансу </w:t>
      </w:r>
      <w:r w:rsidR="00553548" w:rsidRPr="00820975">
        <w:rPr>
          <w:sz w:val="28"/>
          <w:szCs w:val="28"/>
          <w:shd w:val="clear" w:color="auto" w:fill="FFFFFF"/>
        </w:rPr>
        <w:t xml:space="preserve">государственного (муниципального) </w:t>
      </w:r>
      <w:r w:rsidRPr="00820975">
        <w:rPr>
          <w:sz w:val="28"/>
          <w:szCs w:val="28"/>
          <w:shd w:val="clear" w:color="auto" w:fill="FFFFFF"/>
        </w:rPr>
        <w:t>учреждения (</w:t>
      </w:r>
      <w:hyperlink r:id="rId10" w:anchor="block_3760" w:history="1">
        <w:r w:rsidRPr="00820975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ф.05037</w:t>
        </w:r>
        <w:r w:rsidR="00553548" w:rsidRPr="00820975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3</w:t>
        </w:r>
        <w:r w:rsidRPr="00820975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0</w:t>
        </w:r>
      </w:hyperlink>
      <w:r w:rsidRPr="00820975">
        <w:rPr>
          <w:sz w:val="28"/>
          <w:szCs w:val="28"/>
          <w:shd w:val="clear" w:color="auto" w:fill="FFFFFF"/>
        </w:rPr>
        <w:t>).</w:t>
      </w:r>
    </w:p>
    <w:p w:rsidR="00ED3E00" w:rsidRPr="00820975" w:rsidRDefault="00ED3E00" w:rsidP="004A1C13">
      <w:pPr>
        <w:ind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>В целях составления годовой бюджетной отчетности проведена инвентаризация материальных ценностей и финансовых обязательств, о чем указано в Пояснительной записке ф.0503760. В результате проведенной инвентаризации на 01.10.202</w:t>
      </w:r>
      <w:r w:rsidR="00D265D2" w:rsidRPr="00820975">
        <w:rPr>
          <w:sz w:val="28"/>
          <w:szCs w:val="28"/>
        </w:rPr>
        <w:t>2</w:t>
      </w:r>
      <w:r w:rsidRPr="00820975">
        <w:rPr>
          <w:sz w:val="28"/>
          <w:szCs w:val="28"/>
        </w:rPr>
        <w:t>г. предоставлена таблица 6.</w:t>
      </w:r>
      <w:r w:rsidR="00A96AE3" w:rsidRPr="00820975">
        <w:rPr>
          <w:sz w:val="28"/>
          <w:szCs w:val="28"/>
        </w:rPr>
        <w:t xml:space="preserve"> Выявленные излишки основных средств поставлены на бухгалтерский учет.</w:t>
      </w:r>
    </w:p>
    <w:p w:rsidR="00A96AE3" w:rsidRPr="00820975" w:rsidRDefault="00A96AE3" w:rsidP="00A96AE3">
      <w:pPr>
        <w:ind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>В соответствии с требованиями Инструкции №33н, часть форм бюджетной отчетности, не имеющая числовых значений отражена в Пояснительной записке ф.0503760.</w:t>
      </w:r>
    </w:p>
    <w:p w:rsidR="005927B7" w:rsidRPr="00820975" w:rsidRDefault="00244BAC" w:rsidP="005927B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820975">
        <w:rPr>
          <w:sz w:val="28"/>
          <w:szCs w:val="28"/>
        </w:rPr>
        <w:lastRenderedPageBreak/>
        <w:t>Согласно форме 0503295 «Сведения об исполнении судебных решений по денежным обязательствам», отражены</w:t>
      </w:r>
      <w:r w:rsidRPr="00820975">
        <w:rPr>
          <w:sz w:val="28"/>
          <w:szCs w:val="28"/>
          <w:lang w:val="x-none"/>
        </w:rPr>
        <w:t xml:space="preserve"> </w:t>
      </w:r>
      <w:r w:rsidRPr="00820975">
        <w:rPr>
          <w:sz w:val="28"/>
          <w:szCs w:val="28"/>
        </w:rPr>
        <w:t>расходы</w:t>
      </w:r>
      <w:r w:rsidRPr="00820975">
        <w:rPr>
          <w:sz w:val="28"/>
          <w:szCs w:val="28"/>
          <w:lang w:val="x-none"/>
        </w:rPr>
        <w:t xml:space="preserve"> на </w:t>
      </w:r>
      <w:r w:rsidRPr="00820975">
        <w:rPr>
          <w:sz w:val="28"/>
          <w:szCs w:val="28"/>
        </w:rPr>
        <w:t xml:space="preserve">оплату </w:t>
      </w:r>
      <w:r w:rsidRPr="00820975">
        <w:rPr>
          <w:sz w:val="28"/>
          <w:szCs w:val="28"/>
          <w:lang w:val="x-none"/>
        </w:rPr>
        <w:t>штрафов</w:t>
      </w:r>
      <w:r w:rsidRPr="00820975">
        <w:rPr>
          <w:sz w:val="28"/>
          <w:szCs w:val="28"/>
        </w:rPr>
        <w:t xml:space="preserve"> МБОУ «</w:t>
      </w:r>
      <w:r w:rsidR="009112F7" w:rsidRPr="00820975">
        <w:rPr>
          <w:sz w:val="28"/>
          <w:szCs w:val="28"/>
        </w:rPr>
        <w:t>Тальянская СОШ</w:t>
      </w:r>
      <w:r w:rsidRPr="00820975">
        <w:rPr>
          <w:sz w:val="28"/>
          <w:szCs w:val="28"/>
        </w:rPr>
        <w:t>», МБОУ «</w:t>
      </w:r>
      <w:r w:rsidR="009112F7" w:rsidRPr="00820975">
        <w:rPr>
          <w:sz w:val="28"/>
          <w:szCs w:val="28"/>
        </w:rPr>
        <w:t xml:space="preserve">Тайтурская СОШ» </w:t>
      </w:r>
      <w:r w:rsidRPr="00820975">
        <w:rPr>
          <w:sz w:val="28"/>
          <w:szCs w:val="28"/>
        </w:rPr>
        <w:t xml:space="preserve">на </w:t>
      </w:r>
      <w:r w:rsidR="00174B67" w:rsidRPr="00820975">
        <w:rPr>
          <w:sz w:val="28"/>
          <w:szCs w:val="28"/>
        </w:rPr>
        <w:t xml:space="preserve">общую </w:t>
      </w:r>
      <w:r w:rsidRPr="00820975">
        <w:rPr>
          <w:sz w:val="28"/>
          <w:szCs w:val="28"/>
        </w:rPr>
        <w:t>сумму 1</w:t>
      </w:r>
      <w:r w:rsidR="009112F7" w:rsidRPr="00820975">
        <w:rPr>
          <w:sz w:val="28"/>
          <w:szCs w:val="28"/>
        </w:rPr>
        <w:t>00,55</w:t>
      </w:r>
      <w:r w:rsidRPr="00820975">
        <w:rPr>
          <w:sz w:val="28"/>
          <w:szCs w:val="28"/>
          <w:lang w:val="x-none"/>
        </w:rPr>
        <w:t xml:space="preserve"> тыс. руб</w:t>
      </w:r>
      <w:r w:rsidRPr="00820975">
        <w:rPr>
          <w:b/>
          <w:sz w:val="28"/>
          <w:szCs w:val="28"/>
        </w:rPr>
        <w:t xml:space="preserve">. </w:t>
      </w:r>
      <w:r w:rsidR="005927B7" w:rsidRPr="00820975">
        <w:rPr>
          <w:b/>
          <w:sz w:val="28"/>
          <w:szCs w:val="28"/>
        </w:rPr>
        <w:t>В нарушение ст. 34 БК РФ расходы по судебным решениям судов в сумме 100,55 тыс.руб. оплаченные из бюджета Усольского муниципального района являются неэффективным расходованием бюджетных средств.</w:t>
      </w:r>
    </w:p>
    <w:p w:rsidR="000A3E71" w:rsidRPr="00820975" w:rsidRDefault="000A3E71" w:rsidP="004A1C13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820975">
        <w:rPr>
          <w:b/>
          <w:sz w:val="28"/>
          <w:szCs w:val="28"/>
        </w:rPr>
        <w:t>Оценкой обобщенных показателей форм бюджетной отчетности путем суммирования одноименных показателей и исключения, в установленном Инструкциями №191н, №33н порядке, взаимосвязанных показателей по позициям консолидируемых форм бюджетной отчетности отклонений не выявлено.</w:t>
      </w:r>
    </w:p>
    <w:p w:rsidR="000A3E71" w:rsidRPr="00820975" w:rsidRDefault="000A3E71" w:rsidP="004A1C13">
      <w:pPr>
        <w:jc w:val="both"/>
        <w:rPr>
          <w:sz w:val="20"/>
        </w:rPr>
      </w:pPr>
    </w:p>
    <w:p w:rsidR="00154994" w:rsidRPr="00820975" w:rsidRDefault="00154994" w:rsidP="004A1C13">
      <w:pPr>
        <w:ind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>В 202</w:t>
      </w:r>
      <w:r w:rsidR="001322CE" w:rsidRPr="00820975">
        <w:rPr>
          <w:sz w:val="28"/>
          <w:szCs w:val="28"/>
        </w:rPr>
        <w:t>2</w:t>
      </w:r>
      <w:r w:rsidRPr="00820975">
        <w:rPr>
          <w:sz w:val="28"/>
          <w:szCs w:val="28"/>
        </w:rPr>
        <w:t xml:space="preserve"> году финансирование расходов осуществлялось в рамках программных расходов. Комитет по образованию является разработчиком и ответственным исполнителем, исполнителем следующих муниципальных программ (далее–МП):</w:t>
      </w:r>
    </w:p>
    <w:p w:rsidR="00154994" w:rsidRPr="00820975" w:rsidRDefault="00154994" w:rsidP="004A1C13">
      <w:pPr>
        <w:pStyle w:val="a3"/>
        <w:numPr>
          <w:ilvl w:val="0"/>
          <w:numId w:val="14"/>
        </w:numPr>
        <w:spacing w:line="240" w:lineRule="auto"/>
        <w:ind w:left="0" w:firstLine="709"/>
        <w:rPr>
          <w:szCs w:val="28"/>
        </w:rPr>
      </w:pPr>
      <w:r w:rsidRPr="00820975">
        <w:rPr>
          <w:szCs w:val="28"/>
        </w:rPr>
        <w:t>МП «Развитие системы образования Усольского района»;</w:t>
      </w:r>
    </w:p>
    <w:p w:rsidR="00154994" w:rsidRPr="00820975" w:rsidRDefault="00154994" w:rsidP="004A1C13">
      <w:pPr>
        <w:pStyle w:val="a3"/>
        <w:numPr>
          <w:ilvl w:val="0"/>
          <w:numId w:val="14"/>
        </w:numPr>
        <w:spacing w:line="240" w:lineRule="auto"/>
        <w:ind w:left="0" w:firstLine="709"/>
        <w:rPr>
          <w:szCs w:val="28"/>
        </w:rPr>
      </w:pPr>
      <w:r w:rsidRPr="00820975">
        <w:rPr>
          <w:szCs w:val="28"/>
        </w:rPr>
        <w:t>МП «Комплексное развитие сельских территорий Усольского района»;</w:t>
      </w:r>
    </w:p>
    <w:p w:rsidR="00154994" w:rsidRPr="00820975" w:rsidRDefault="00154994" w:rsidP="004A1C13">
      <w:pPr>
        <w:pStyle w:val="a3"/>
        <w:numPr>
          <w:ilvl w:val="0"/>
          <w:numId w:val="14"/>
        </w:numPr>
        <w:spacing w:line="240" w:lineRule="auto"/>
        <w:ind w:left="0" w:firstLine="709"/>
        <w:rPr>
          <w:szCs w:val="28"/>
        </w:rPr>
      </w:pPr>
      <w:r w:rsidRPr="00820975">
        <w:rPr>
          <w:szCs w:val="28"/>
        </w:rPr>
        <w:t>МП «Профилактика правонарушений, преступлений и общественной безопасности в Усольском районе»;</w:t>
      </w:r>
    </w:p>
    <w:p w:rsidR="00154994" w:rsidRPr="00820975" w:rsidRDefault="00154994" w:rsidP="004A1C13">
      <w:pPr>
        <w:pStyle w:val="a3"/>
        <w:numPr>
          <w:ilvl w:val="0"/>
          <w:numId w:val="14"/>
        </w:numPr>
        <w:spacing w:line="240" w:lineRule="auto"/>
        <w:ind w:left="0" w:firstLine="709"/>
        <w:rPr>
          <w:szCs w:val="28"/>
        </w:rPr>
      </w:pPr>
      <w:r w:rsidRPr="00820975">
        <w:rPr>
          <w:szCs w:val="28"/>
        </w:rPr>
        <w:t>МП «Развитие экономического потенциала и создание условий благоприятного инвестиционного климата»;</w:t>
      </w:r>
    </w:p>
    <w:p w:rsidR="00154994" w:rsidRPr="00820975" w:rsidRDefault="00154994" w:rsidP="004A1C13">
      <w:pPr>
        <w:pStyle w:val="a3"/>
        <w:numPr>
          <w:ilvl w:val="0"/>
          <w:numId w:val="14"/>
        </w:numPr>
        <w:spacing w:line="240" w:lineRule="auto"/>
        <w:ind w:left="0" w:firstLine="709"/>
        <w:rPr>
          <w:szCs w:val="28"/>
        </w:rPr>
      </w:pPr>
      <w:r w:rsidRPr="00820975">
        <w:rPr>
          <w:szCs w:val="28"/>
        </w:rPr>
        <w:t>МП «Развитие физической культуры и массового спорта»;</w:t>
      </w:r>
    </w:p>
    <w:p w:rsidR="00154994" w:rsidRPr="00820975" w:rsidRDefault="00154994" w:rsidP="004A1C13">
      <w:pPr>
        <w:pStyle w:val="a3"/>
        <w:numPr>
          <w:ilvl w:val="0"/>
          <w:numId w:val="14"/>
        </w:numPr>
        <w:spacing w:line="240" w:lineRule="auto"/>
        <w:ind w:left="0" w:firstLine="709"/>
        <w:rPr>
          <w:szCs w:val="28"/>
        </w:rPr>
      </w:pPr>
      <w:r w:rsidRPr="00820975">
        <w:rPr>
          <w:szCs w:val="28"/>
        </w:rPr>
        <w:t>МП «Содержание и функционирование органов местного самоуправления»;</w:t>
      </w:r>
    </w:p>
    <w:p w:rsidR="00154994" w:rsidRPr="00820975" w:rsidRDefault="00154994" w:rsidP="004A1C13">
      <w:pPr>
        <w:pStyle w:val="a3"/>
        <w:numPr>
          <w:ilvl w:val="0"/>
          <w:numId w:val="14"/>
        </w:numPr>
        <w:spacing w:line="240" w:lineRule="auto"/>
        <w:ind w:left="0" w:firstLine="709"/>
        <w:rPr>
          <w:szCs w:val="28"/>
        </w:rPr>
      </w:pPr>
      <w:r w:rsidRPr="00820975">
        <w:rPr>
          <w:szCs w:val="28"/>
        </w:rPr>
        <w:t>МП «Развитие инфраструктуры и обеспечение комплексных мер противодействия чрезвычайным ситуациям в образовательных учреждениях».</w:t>
      </w:r>
    </w:p>
    <w:p w:rsidR="00154994" w:rsidRPr="00820975" w:rsidRDefault="00154994" w:rsidP="004A1C13">
      <w:pPr>
        <w:ind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 xml:space="preserve">Бюджетные назначения в рамках программных расходов составили </w:t>
      </w:r>
      <w:r w:rsidR="007108F6" w:rsidRPr="00820975">
        <w:rPr>
          <w:sz w:val="28"/>
          <w:szCs w:val="28"/>
        </w:rPr>
        <w:t>1</w:t>
      </w:r>
      <w:r w:rsidR="00A056E9" w:rsidRPr="00820975">
        <w:rPr>
          <w:sz w:val="28"/>
          <w:szCs w:val="28"/>
        </w:rPr>
        <w:t> 414 017,50</w:t>
      </w:r>
      <w:r w:rsidR="007108F6" w:rsidRPr="00820975">
        <w:rPr>
          <w:sz w:val="28"/>
          <w:szCs w:val="28"/>
        </w:rPr>
        <w:t xml:space="preserve"> </w:t>
      </w:r>
      <w:r w:rsidRPr="00820975">
        <w:rPr>
          <w:sz w:val="28"/>
          <w:szCs w:val="28"/>
        </w:rPr>
        <w:t xml:space="preserve">тыс.руб., </w:t>
      </w:r>
      <w:r w:rsidR="007108F6" w:rsidRPr="00820975">
        <w:rPr>
          <w:sz w:val="28"/>
          <w:szCs w:val="28"/>
        </w:rPr>
        <w:t>не</w:t>
      </w:r>
      <w:r w:rsidRPr="00820975">
        <w:rPr>
          <w:sz w:val="28"/>
          <w:szCs w:val="28"/>
        </w:rPr>
        <w:t>программны</w:t>
      </w:r>
      <w:r w:rsidR="007108F6" w:rsidRPr="00820975">
        <w:rPr>
          <w:sz w:val="28"/>
          <w:szCs w:val="28"/>
        </w:rPr>
        <w:t>е</w:t>
      </w:r>
      <w:r w:rsidRPr="00820975">
        <w:rPr>
          <w:sz w:val="28"/>
          <w:szCs w:val="28"/>
        </w:rPr>
        <w:t xml:space="preserve"> расход</w:t>
      </w:r>
      <w:r w:rsidR="007108F6" w:rsidRPr="00820975">
        <w:rPr>
          <w:sz w:val="28"/>
          <w:szCs w:val="28"/>
        </w:rPr>
        <w:t xml:space="preserve">ы </w:t>
      </w:r>
      <w:r w:rsidR="00D52500" w:rsidRPr="00820975">
        <w:rPr>
          <w:sz w:val="28"/>
          <w:szCs w:val="28"/>
        </w:rPr>
        <w:t>(</w:t>
      </w:r>
      <w:r w:rsidR="007108F6" w:rsidRPr="00820975">
        <w:rPr>
          <w:sz w:val="28"/>
          <w:szCs w:val="28"/>
        </w:rPr>
        <w:t>кредиторская задолженность прошлых лет</w:t>
      </w:r>
      <w:r w:rsidR="00D52500" w:rsidRPr="00820975">
        <w:rPr>
          <w:sz w:val="28"/>
          <w:szCs w:val="28"/>
        </w:rPr>
        <w:t>)</w:t>
      </w:r>
      <w:r w:rsidR="007108F6" w:rsidRPr="00820975">
        <w:rPr>
          <w:sz w:val="28"/>
          <w:szCs w:val="28"/>
        </w:rPr>
        <w:t xml:space="preserve"> отражена в сумме </w:t>
      </w:r>
      <w:r w:rsidR="00A056E9" w:rsidRPr="00820975">
        <w:rPr>
          <w:sz w:val="28"/>
          <w:szCs w:val="28"/>
        </w:rPr>
        <w:t>1 918,87</w:t>
      </w:r>
      <w:r w:rsidRPr="00820975">
        <w:rPr>
          <w:sz w:val="28"/>
          <w:szCs w:val="28"/>
        </w:rPr>
        <w:t xml:space="preserve"> тыс.руб. </w:t>
      </w:r>
    </w:p>
    <w:p w:rsidR="000A3E71" w:rsidRPr="00820975" w:rsidRDefault="000A3E71" w:rsidP="004A1C13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:rsidR="00B76FE5" w:rsidRPr="00820975" w:rsidRDefault="00A96AE3" w:rsidP="00217045">
      <w:pPr>
        <w:ind w:firstLine="708"/>
        <w:jc w:val="both"/>
        <w:rPr>
          <w:sz w:val="28"/>
          <w:szCs w:val="28"/>
        </w:rPr>
      </w:pPr>
      <w:r w:rsidRPr="00820975">
        <w:rPr>
          <w:sz w:val="28"/>
          <w:szCs w:val="28"/>
        </w:rPr>
        <w:t xml:space="preserve">На реализацию национального проекта «Образование» (региональный проект «Успех каждого ребенка») предусмотрены расходы на создание в общеобразовательных организациях, расположенных в сельской местности, условий для занятий физической культурой и спортом. Национальный проект реализуется в рамках муниципальной программы Усольского района «Развитие инфраструктуры и обеспечение комплексных мер противодействия чрезвычайным ситуациям в образовательных учреждениях» по подпрограмме «Развитие инфраструктуры и обеспечение условий жизнедеятельности в образовательных учреждениях Усольского района». </w:t>
      </w:r>
      <w:r w:rsidR="006561DC" w:rsidRPr="00820975">
        <w:rPr>
          <w:sz w:val="28"/>
          <w:szCs w:val="28"/>
        </w:rPr>
        <w:t>В бюджете района бюджетные назначения утверждены на капитальные ремонты спортивных залов МБОУ «Белая СОШ»</w:t>
      </w:r>
      <w:r w:rsidR="006561DC" w:rsidRPr="00820975">
        <w:rPr>
          <w:bCs/>
          <w:sz w:val="28"/>
          <w:szCs w:val="28"/>
        </w:rPr>
        <w:t xml:space="preserve">, </w:t>
      </w:r>
      <w:r w:rsidR="006561DC" w:rsidRPr="00820975">
        <w:rPr>
          <w:sz w:val="28"/>
          <w:szCs w:val="28"/>
        </w:rPr>
        <w:t>МБОУ «Тельминская СОШ».</w:t>
      </w:r>
      <w:r w:rsidR="00217045" w:rsidRPr="00820975">
        <w:rPr>
          <w:sz w:val="28"/>
          <w:szCs w:val="28"/>
        </w:rPr>
        <w:t xml:space="preserve"> </w:t>
      </w:r>
      <w:r w:rsidR="00B76FE5" w:rsidRPr="00820975">
        <w:rPr>
          <w:sz w:val="28"/>
          <w:szCs w:val="28"/>
        </w:rPr>
        <w:t xml:space="preserve">В составе годовой </w:t>
      </w:r>
      <w:r w:rsidR="00B76FE5" w:rsidRPr="00820975">
        <w:rPr>
          <w:sz w:val="28"/>
          <w:szCs w:val="28"/>
        </w:rPr>
        <w:lastRenderedPageBreak/>
        <w:t>бюджетной отч</w:t>
      </w:r>
      <w:r w:rsidR="00864AF4" w:rsidRPr="00820975">
        <w:rPr>
          <w:sz w:val="28"/>
          <w:szCs w:val="28"/>
        </w:rPr>
        <w:t>е</w:t>
      </w:r>
      <w:r w:rsidR="00B76FE5" w:rsidRPr="00820975">
        <w:rPr>
          <w:sz w:val="28"/>
          <w:szCs w:val="28"/>
        </w:rPr>
        <w:t xml:space="preserve">тности за 2022 год предоставлена форма </w:t>
      </w:r>
      <w:r w:rsidR="00B76FE5" w:rsidRPr="00820975">
        <w:rPr>
          <w:b/>
          <w:sz w:val="28"/>
          <w:szCs w:val="28"/>
          <w:lang w:eastAsia="en-US"/>
        </w:rPr>
        <w:t xml:space="preserve">Отчет о бюджетных обязательствах </w:t>
      </w:r>
      <w:r w:rsidR="00B76FE5" w:rsidRPr="00820975">
        <w:rPr>
          <w:b/>
          <w:sz w:val="28"/>
          <w:szCs w:val="28"/>
        </w:rPr>
        <w:t>ф.0503128-НП</w:t>
      </w:r>
      <w:r w:rsidR="00B76FE5" w:rsidRPr="00820975">
        <w:rPr>
          <w:rFonts w:eastAsiaTheme="minorHAnsi"/>
          <w:sz w:val="28"/>
          <w:szCs w:val="28"/>
          <w:lang w:eastAsia="en-US"/>
        </w:rPr>
        <w:t xml:space="preserve"> (далее-</w:t>
      </w:r>
      <w:r w:rsidR="00B76FE5" w:rsidRPr="00820975">
        <w:rPr>
          <w:sz w:val="28"/>
          <w:szCs w:val="28"/>
        </w:rPr>
        <w:t>ф.0503128-НП), которую главные распорядители, распорядители, получатели бюджетных средств представляют в целях раскрытия информации о ходе реализации национальных проектов (региональных проектов в составе национальных проектов). Форма 0503128-НП заполнена в соответствии с п.73.1. Инструкции №191н. Согласно показателям, отраженным в данной форме, бюджетные ассигнования на реализацию национальных проектов в 2022 году предусмотрены в сумме 9842,80 тыс. руб.</w:t>
      </w:r>
      <w:r w:rsidR="00864AF4" w:rsidRPr="00820975">
        <w:rPr>
          <w:sz w:val="28"/>
          <w:szCs w:val="28"/>
        </w:rPr>
        <w:t>,</w:t>
      </w:r>
      <w:r w:rsidR="00B76FE5" w:rsidRPr="00820975">
        <w:rPr>
          <w:sz w:val="28"/>
          <w:szCs w:val="28"/>
        </w:rPr>
        <w:t xml:space="preserve"> исполнены в сумме 9 842,65 тыс. руб. или 99,99% от принятых бюджетных обязательств.</w:t>
      </w:r>
    </w:p>
    <w:p w:rsidR="00641995" w:rsidRPr="00820975" w:rsidRDefault="00FE0D4A" w:rsidP="004A1C13">
      <w:pPr>
        <w:ind w:firstLine="709"/>
        <w:jc w:val="both"/>
        <w:rPr>
          <w:sz w:val="28"/>
          <w:szCs w:val="28"/>
          <w:shd w:val="clear" w:color="auto" w:fill="FFFFFF"/>
        </w:rPr>
      </w:pPr>
      <w:r w:rsidRPr="00820975">
        <w:rPr>
          <w:sz w:val="28"/>
          <w:szCs w:val="28"/>
        </w:rPr>
        <w:t xml:space="preserve">Во исполнение ст.264.5 БК РФ Комитетом по образованию от </w:t>
      </w:r>
      <w:r w:rsidR="00A056E9" w:rsidRPr="00820975">
        <w:rPr>
          <w:sz w:val="28"/>
          <w:szCs w:val="28"/>
        </w:rPr>
        <w:t>22.03.2023</w:t>
      </w:r>
      <w:r w:rsidRPr="00820975">
        <w:rPr>
          <w:sz w:val="28"/>
          <w:szCs w:val="28"/>
        </w:rPr>
        <w:t>г. №7/2</w:t>
      </w:r>
      <w:r w:rsidR="00A056E9" w:rsidRPr="00820975">
        <w:rPr>
          <w:sz w:val="28"/>
          <w:szCs w:val="28"/>
        </w:rPr>
        <w:t>60</w:t>
      </w:r>
      <w:r w:rsidRPr="00820975">
        <w:rPr>
          <w:sz w:val="28"/>
          <w:szCs w:val="28"/>
        </w:rPr>
        <w:t xml:space="preserve"> предоставлена информация о выполнении муниципального задания муниципальными учреждениями подведомственными Комитету по образованию</w:t>
      </w:r>
      <w:r w:rsidR="00457D99" w:rsidRPr="00820975">
        <w:rPr>
          <w:sz w:val="28"/>
          <w:szCs w:val="28"/>
        </w:rPr>
        <w:t xml:space="preserve">. </w:t>
      </w:r>
      <w:r w:rsidRPr="00820975">
        <w:rPr>
          <w:sz w:val="28"/>
          <w:szCs w:val="28"/>
        </w:rPr>
        <w:t>Муниципальное задание на 202</w:t>
      </w:r>
      <w:r w:rsidR="006561DC" w:rsidRPr="00820975">
        <w:rPr>
          <w:sz w:val="28"/>
          <w:szCs w:val="28"/>
        </w:rPr>
        <w:t>2</w:t>
      </w:r>
      <w:r w:rsidRPr="00820975">
        <w:rPr>
          <w:sz w:val="28"/>
          <w:szCs w:val="28"/>
        </w:rPr>
        <w:t xml:space="preserve"> год и плановый период 202</w:t>
      </w:r>
      <w:r w:rsidR="006561DC" w:rsidRPr="00820975">
        <w:rPr>
          <w:sz w:val="28"/>
          <w:szCs w:val="28"/>
        </w:rPr>
        <w:t>3</w:t>
      </w:r>
      <w:r w:rsidRPr="00820975">
        <w:rPr>
          <w:sz w:val="28"/>
          <w:szCs w:val="28"/>
        </w:rPr>
        <w:t xml:space="preserve"> и 202</w:t>
      </w:r>
      <w:r w:rsidR="006561DC" w:rsidRPr="00820975">
        <w:rPr>
          <w:sz w:val="28"/>
          <w:szCs w:val="28"/>
        </w:rPr>
        <w:t>4</w:t>
      </w:r>
      <w:r w:rsidRPr="00820975">
        <w:rPr>
          <w:sz w:val="28"/>
          <w:szCs w:val="28"/>
        </w:rPr>
        <w:t xml:space="preserve"> годов для 39 муниципальных учреждений, подведомственных Комитет</w:t>
      </w:r>
      <w:r w:rsidR="00641995" w:rsidRPr="00820975">
        <w:rPr>
          <w:sz w:val="28"/>
          <w:szCs w:val="28"/>
        </w:rPr>
        <w:t>у</w:t>
      </w:r>
      <w:r w:rsidRPr="00820975">
        <w:rPr>
          <w:sz w:val="28"/>
          <w:szCs w:val="28"/>
        </w:rPr>
        <w:t xml:space="preserve"> по образованию </w:t>
      </w:r>
      <w:r w:rsidR="00641995" w:rsidRPr="00820975">
        <w:rPr>
          <w:sz w:val="28"/>
          <w:szCs w:val="28"/>
        </w:rPr>
        <w:t xml:space="preserve">утверждено </w:t>
      </w:r>
      <w:r w:rsidRPr="00820975">
        <w:rPr>
          <w:sz w:val="28"/>
          <w:szCs w:val="28"/>
        </w:rPr>
        <w:t>от 31.12.202</w:t>
      </w:r>
      <w:r w:rsidR="006561DC" w:rsidRPr="00820975">
        <w:rPr>
          <w:sz w:val="28"/>
          <w:szCs w:val="28"/>
        </w:rPr>
        <w:t>1</w:t>
      </w:r>
      <w:r w:rsidRPr="00820975">
        <w:rPr>
          <w:sz w:val="28"/>
          <w:szCs w:val="28"/>
        </w:rPr>
        <w:t>г. №</w:t>
      </w:r>
      <w:r w:rsidR="006561DC" w:rsidRPr="00820975">
        <w:rPr>
          <w:sz w:val="28"/>
          <w:szCs w:val="28"/>
        </w:rPr>
        <w:t>410</w:t>
      </w:r>
      <w:r w:rsidRPr="00820975">
        <w:rPr>
          <w:sz w:val="28"/>
          <w:szCs w:val="28"/>
        </w:rPr>
        <w:t>. Муниципальн</w:t>
      </w:r>
      <w:r w:rsidR="00641995" w:rsidRPr="00820975">
        <w:rPr>
          <w:sz w:val="28"/>
          <w:szCs w:val="28"/>
        </w:rPr>
        <w:t xml:space="preserve">ые </w:t>
      </w:r>
      <w:r w:rsidRPr="00820975">
        <w:rPr>
          <w:sz w:val="28"/>
          <w:szCs w:val="28"/>
        </w:rPr>
        <w:t xml:space="preserve">задания </w:t>
      </w:r>
      <w:r w:rsidR="00641995" w:rsidRPr="00820975">
        <w:rPr>
          <w:sz w:val="28"/>
          <w:szCs w:val="28"/>
        </w:rPr>
        <w:t>за 202</w:t>
      </w:r>
      <w:r w:rsidR="006561DC" w:rsidRPr="00820975">
        <w:rPr>
          <w:sz w:val="28"/>
          <w:szCs w:val="28"/>
        </w:rPr>
        <w:t>2</w:t>
      </w:r>
      <w:r w:rsidR="00641995" w:rsidRPr="00820975">
        <w:rPr>
          <w:sz w:val="28"/>
          <w:szCs w:val="28"/>
        </w:rPr>
        <w:t xml:space="preserve"> год </w:t>
      </w:r>
      <w:r w:rsidRPr="00820975">
        <w:rPr>
          <w:sz w:val="28"/>
          <w:szCs w:val="28"/>
        </w:rPr>
        <w:t xml:space="preserve">муниципальными учреждениями </w:t>
      </w:r>
      <w:r w:rsidR="00641995" w:rsidRPr="00820975">
        <w:rPr>
          <w:sz w:val="28"/>
          <w:szCs w:val="28"/>
          <w:shd w:val="clear" w:color="auto" w:fill="FFFFFF"/>
        </w:rPr>
        <w:t xml:space="preserve">выполнены согласно установленным требованиям. </w:t>
      </w:r>
    </w:p>
    <w:p w:rsidR="008D268A" w:rsidRPr="00820975" w:rsidRDefault="008D268A" w:rsidP="00641995">
      <w:pPr>
        <w:ind w:firstLine="709"/>
        <w:jc w:val="center"/>
        <w:rPr>
          <w:b/>
          <w:sz w:val="28"/>
          <w:szCs w:val="28"/>
        </w:rPr>
      </w:pPr>
    </w:p>
    <w:p w:rsidR="003F12BF" w:rsidRPr="00820975" w:rsidRDefault="003F12BF" w:rsidP="00641995">
      <w:pPr>
        <w:ind w:firstLine="709"/>
        <w:jc w:val="center"/>
        <w:rPr>
          <w:b/>
          <w:sz w:val="28"/>
          <w:szCs w:val="28"/>
        </w:rPr>
      </w:pPr>
      <w:r w:rsidRPr="00820975">
        <w:rPr>
          <w:b/>
          <w:sz w:val="28"/>
          <w:szCs w:val="28"/>
        </w:rPr>
        <w:t>Выводы</w:t>
      </w:r>
    </w:p>
    <w:p w:rsidR="00094118" w:rsidRDefault="00094118" w:rsidP="001C7AD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C7AD1" w:rsidRPr="00820975" w:rsidRDefault="001C7AD1" w:rsidP="001C7AD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0975">
        <w:rPr>
          <w:sz w:val="28"/>
          <w:szCs w:val="28"/>
        </w:rPr>
        <w:t>Годовая бюджетная отчетность за 2022 год Комитета по образованию Усольского муниципального района Иркутской области, соответствует перечню и формам, установленным Бюджетным кодексом РФ,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28.12.2010г. №191н,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25.03.2011г. №33н,</w:t>
      </w:r>
    </w:p>
    <w:p w:rsidR="00094118" w:rsidRPr="00670442" w:rsidRDefault="00094118" w:rsidP="00094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42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достоверно отражает финансовое положение главного администратора бюджетных средств бюджета муниципального района. </w:t>
      </w:r>
    </w:p>
    <w:p w:rsidR="001C7AD1" w:rsidRPr="00820975" w:rsidRDefault="001C7AD1" w:rsidP="001C7AD1">
      <w:pPr>
        <w:shd w:val="clear" w:color="auto" w:fill="FFFFFF"/>
        <w:ind w:firstLine="708"/>
        <w:jc w:val="both"/>
        <w:rPr>
          <w:sz w:val="28"/>
          <w:szCs w:val="28"/>
        </w:rPr>
      </w:pPr>
      <w:r w:rsidRPr="00820975">
        <w:rPr>
          <w:sz w:val="28"/>
          <w:szCs w:val="28"/>
        </w:rPr>
        <w:t>В нарушение статьи 34 БК РФ расходы по судебным решениям судов в сумме 100,55 тыс.руб. оплаченные из бюджета Усольского муниципального района являются неэффективным расходованием бюджетных средств.</w:t>
      </w:r>
    </w:p>
    <w:p w:rsidR="00A96AE3" w:rsidRPr="00820975" w:rsidRDefault="00A96AE3" w:rsidP="00641995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70BE" w:rsidRPr="00820975" w:rsidRDefault="000070BE" w:rsidP="004A1C1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820975">
        <w:rPr>
          <w:rFonts w:ascii="Times New Roman" w:hAnsi="Times New Roman"/>
          <w:sz w:val="28"/>
          <w:szCs w:val="28"/>
          <w:lang w:val="ru-RU"/>
        </w:rPr>
        <w:t>Председатель КСП</w:t>
      </w:r>
    </w:p>
    <w:p w:rsidR="000070BE" w:rsidRPr="00820975" w:rsidRDefault="000070BE" w:rsidP="004A1C1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820975">
        <w:rPr>
          <w:rFonts w:ascii="Times New Roman" w:hAnsi="Times New Roman"/>
          <w:sz w:val="28"/>
          <w:szCs w:val="28"/>
          <w:lang w:val="ru-RU"/>
        </w:rPr>
        <w:t>Усольского муниципального района</w:t>
      </w:r>
    </w:p>
    <w:p w:rsidR="000070BE" w:rsidRPr="00820975" w:rsidRDefault="000070BE" w:rsidP="004A1C1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820975">
        <w:rPr>
          <w:rFonts w:ascii="Times New Roman" w:hAnsi="Times New Roman"/>
          <w:sz w:val="28"/>
          <w:szCs w:val="28"/>
          <w:lang w:val="ru-RU"/>
        </w:rPr>
        <w:t>Иркутской области</w:t>
      </w:r>
      <w:r w:rsidRPr="00820975">
        <w:rPr>
          <w:rFonts w:ascii="Times New Roman" w:hAnsi="Times New Roman"/>
          <w:sz w:val="28"/>
          <w:szCs w:val="28"/>
          <w:lang w:val="ru-RU"/>
        </w:rPr>
        <w:tab/>
      </w:r>
      <w:r w:rsidRPr="00820975">
        <w:rPr>
          <w:rFonts w:ascii="Times New Roman" w:hAnsi="Times New Roman"/>
          <w:sz w:val="28"/>
          <w:szCs w:val="28"/>
          <w:lang w:val="ru-RU"/>
        </w:rPr>
        <w:tab/>
      </w:r>
      <w:r w:rsidRPr="00820975">
        <w:rPr>
          <w:rFonts w:ascii="Times New Roman" w:hAnsi="Times New Roman"/>
          <w:sz w:val="28"/>
          <w:szCs w:val="28"/>
          <w:lang w:val="ru-RU"/>
        </w:rPr>
        <w:tab/>
      </w:r>
      <w:r w:rsidRPr="00820975">
        <w:rPr>
          <w:rFonts w:ascii="Times New Roman" w:hAnsi="Times New Roman"/>
          <w:sz w:val="28"/>
          <w:szCs w:val="28"/>
          <w:lang w:val="ru-RU"/>
        </w:rPr>
        <w:tab/>
      </w:r>
      <w:r w:rsidRPr="00820975">
        <w:rPr>
          <w:rFonts w:ascii="Times New Roman" w:hAnsi="Times New Roman"/>
          <w:sz w:val="28"/>
          <w:szCs w:val="28"/>
          <w:lang w:val="ru-RU"/>
        </w:rPr>
        <w:tab/>
      </w:r>
      <w:r w:rsidRPr="00820975">
        <w:rPr>
          <w:rFonts w:ascii="Times New Roman" w:hAnsi="Times New Roman"/>
          <w:sz w:val="28"/>
          <w:szCs w:val="28"/>
          <w:lang w:val="ru-RU"/>
        </w:rPr>
        <w:tab/>
      </w:r>
      <w:r w:rsidRPr="00820975">
        <w:rPr>
          <w:rFonts w:ascii="Times New Roman" w:hAnsi="Times New Roman"/>
          <w:sz w:val="28"/>
          <w:szCs w:val="28"/>
          <w:lang w:val="ru-RU"/>
        </w:rPr>
        <w:tab/>
        <w:t>И.В. Ковальчук</w:t>
      </w:r>
    </w:p>
    <w:p w:rsidR="00CE473E" w:rsidRPr="00820975" w:rsidRDefault="00CE473E" w:rsidP="004A1C1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20975" w:rsidRDefault="00820975" w:rsidP="004A1C1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20975" w:rsidRDefault="00820975" w:rsidP="004A1C1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E473E" w:rsidRPr="00820975" w:rsidRDefault="00CE473E" w:rsidP="004A1C1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20975">
        <w:rPr>
          <w:rFonts w:ascii="Times New Roman" w:hAnsi="Times New Roman"/>
          <w:sz w:val="24"/>
          <w:szCs w:val="24"/>
        </w:rPr>
        <w:t>Исполнитель инспектор в аппарате КСП Попова С.Ю.</w:t>
      </w:r>
      <w:bookmarkEnd w:id="2"/>
    </w:p>
    <w:sectPr w:rsidR="00CE473E" w:rsidRPr="0082097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2B" w:rsidRDefault="00243D2B" w:rsidP="00925B0D">
      <w:r>
        <w:separator/>
      </w:r>
    </w:p>
  </w:endnote>
  <w:endnote w:type="continuationSeparator" w:id="0">
    <w:p w:rsidR="00243D2B" w:rsidRDefault="00243D2B" w:rsidP="0092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173447"/>
      <w:docPartObj>
        <w:docPartGallery w:val="Page Numbers (Bottom of Page)"/>
        <w:docPartUnique/>
      </w:docPartObj>
    </w:sdtPr>
    <w:sdtEndPr/>
    <w:sdtContent>
      <w:p w:rsidR="00925B0D" w:rsidRDefault="00925B0D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128">
          <w:rPr>
            <w:noProof/>
          </w:rPr>
          <w:t>1</w:t>
        </w:r>
        <w:r>
          <w:fldChar w:fldCharType="end"/>
        </w:r>
      </w:p>
    </w:sdtContent>
  </w:sdt>
  <w:p w:rsidR="00925B0D" w:rsidRDefault="00925B0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2B" w:rsidRDefault="00243D2B" w:rsidP="00925B0D">
      <w:r>
        <w:separator/>
      </w:r>
    </w:p>
  </w:footnote>
  <w:footnote w:type="continuationSeparator" w:id="0">
    <w:p w:rsidR="00243D2B" w:rsidRDefault="00243D2B" w:rsidP="00925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674"/>
    <w:multiLevelType w:val="hybridMultilevel"/>
    <w:tmpl w:val="CC3CCC9E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E20E8"/>
    <w:multiLevelType w:val="hybridMultilevel"/>
    <w:tmpl w:val="196E03AA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92292E"/>
    <w:multiLevelType w:val="hybridMultilevel"/>
    <w:tmpl w:val="15585014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92257E"/>
    <w:multiLevelType w:val="hybridMultilevel"/>
    <w:tmpl w:val="14F67FB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DE6C7E"/>
    <w:multiLevelType w:val="hybridMultilevel"/>
    <w:tmpl w:val="CC323AD8"/>
    <w:lvl w:ilvl="0" w:tplc="21A8936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FEF1F1F"/>
    <w:multiLevelType w:val="hybridMultilevel"/>
    <w:tmpl w:val="57EEC3DC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4C57D37"/>
    <w:multiLevelType w:val="hybridMultilevel"/>
    <w:tmpl w:val="A05C699C"/>
    <w:lvl w:ilvl="0" w:tplc="21A8936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6323056"/>
    <w:multiLevelType w:val="hybridMultilevel"/>
    <w:tmpl w:val="0C7A1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31405"/>
    <w:multiLevelType w:val="hybridMultilevel"/>
    <w:tmpl w:val="8B8261A2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4F2695"/>
    <w:multiLevelType w:val="hybridMultilevel"/>
    <w:tmpl w:val="DC66DB5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73219F"/>
    <w:multiLevelType w:val="hybridMultilevel"/>
    <w:tmpl w:val="8ED86DAC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EC16A7C"/>
    <w:multiLevelType w:val="hybridMultilevel"/>
    <w:tmpl w:val="D35611E8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10C6735"/>
    <w:multiLevelType w:val="hybridMultilevel"/>
    <w:tmpl w:val="BCD4831C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1E11207"/>
    <w:multiLevelType w:val="hybridMultilevel"/>
    <w:tmpl w:val="BA642DF6"/>
    <w:lvl w:ilvl="0" w:tplc="21A8936E">
      <w:start w:val="1"/>
      <w:numFmt w:val="bullet"/>
      <w:lvlText w:val=""/>
      <w:lvlJc w:val="left"/>
      <w:pPr>
        <w:ind w:left="1437" w:hanging="8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D8C3CCC"/>
    <w:multiLevelType w:val="hybridMultilevel"/>
    <w:tmpl w:val="4AB6AF32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5"/>
  </w:num>
  <w:num w:numId="5">
    <w:abstractNumId w:val="16"/>
  </w:num>
  <w:num w:numId="6">
    <w:abstractNumId w:val="0"/>
  </w:num>
  <w:num w:numId="7">
    <w:abstractNumId w:val="1"/>
  </w:num>
  <w:num w:numId="8">
    <w:abstractNumId w:val="14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  <w:num w:numId="14">
    <w:abstractNumId w:val="9"/>
  </w:num>
  <w:num w:numId="15">
    <w:abstractNumId w:val="13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BF"/>
    <w:rsid w:val="000070BE"/>
    <w:rsid w:val="00035AE1"/>
    <w:rsid w:val="00055C33"/>
    <w:rsid w:val="00094118"/>
    <w:rsid w:val="00094F42"/>
    <w:rsid w:val="00096003"/>
    <w:rsid w:val="000A3E71"/>
    <w:rsid w:val="000D44F1"/>
    <w:rsid w:val="000D7C51"/>
    <w:rsid w:val="000E2BCA"/>
    <w:rsid w:val="00100BCC"/>
    <w:rsid w:val="00112758"/>
    <w:rsid w:val="00117C27"/>
    <w:rsid w:val="0013017C"/>
    <w:rsid w:val="001322CE"/>
    <w:rsid w:val="00154994"/>
    <w:rsid w:val="0016200D"/>
    <w:rsid w:val="00174B67"/>
    <w:rsid w:val="001B3C62"/>
    <w:rsid w:val="001B777A"/>
    <w:rsid w:val="001C7AD1"/>
    <w:rsid w:val="0020632F"/>
    <w:rsid w:val="00216395"/>
    <w:rsid w:val="00217045"/>
    <w:rsid w:val="00243D2B"/>
    <w:rsid w:val="00244BAC"/>
    <w:rsid w:val="002813D7"/>
    <w:rsid w:val="00282A3A"/>
    <w:rsid w:val="00285F23"/>
    <w:rsid w:val="002A4743"/>
    <w:rsid w:val="002A773C"/>
    <w:rsid w:val="00301063"/>
    <w:rsid w:val="0031144D"/>
    <w:rsid w:val="00345379"/>
    <w:rsid w:val="00362531"/>
    <w:rsid w:val="00370B27"/>
    <w:rsid w:val="003D0804"/>
    <w:rsid w:val="003E4021"/>
    <w:rsid w:val="003F12BF"/>
    <w:rsid w:val="003F1AEE"/>
    <w:rsid w:val="003F5F19"/>
    <w:rsid w:val="0041794B"/>
    <w:rsid w:val="00433DF5"/>
    <w:rsid w:val="00457D99"/>
    <w:rsid w:val="00473E3A"/>
    <w:rsid w:val="00485C5A"/>
    <w:rsid w:val="004A1C13"/>
    <w:rsid w:val="004A222E"/>
    <w:rsid w:val="004A7903"/>
    <w:rsid w:val="004B54B5"/>
    <w:rsid w:val="004C11C4"/>
    <w:rsid w:val="004F6527"/>
    <w:rsid w:val="00512350"/>
    <w:rsid w:val="0052398B"/>
    <w:rsid w:val="00551E61"/>
    <w:rsid w:val="00553548"/>
    <w:rsid w:val="00563445"/>
    <w:rsid w:val="005844EA"/>
    <w:rsid w:val="005927B7"/>
    <w:rsid w:val="005D4120"/>
    <w:rsid w:val="005E2BB8"/>
    <w:rsid w:val="00601E85"/>
    <w:rsid w:val="00610D98"/>
    <w:rsid w:val="00612256"/>
    <w:rsid w:val="00641995"/>
    <w:rsid w:val="006561DC"/>
    <w:rsid w:val="00661955"/>
    <w:rsid w:val="00674D9C"/>
    <w:rsid w:val="006A138D"/>
    <w:rsid w:val="0070053C"/>
    <w:rsid w:val="007108F6"/>
    <w:rsid w:val="00716269"/>
    <w:rsid w:val="00724E1A"/>
    <w:rsid w:val="00744139"/>
    <w:rsid w:val="00752D8E"/>
    <w:rsid w:val="008022F2"/>
    <w:rsid w:val="00820975"/>
    <w:rsid w:val="00845E77"/>
    <w:rsid w:val="008505CF"/>
    <w:rsid w:val="00860398"/>
    <w:rsid w:val="00864AF4"/>
    <w:rsid w:val="008A7356"/>
    <w:rsid w:val="008B2215"/>
    <w:rsid w:val="008D268A"/>
    <w:rsid w:val="008D5360"/>
    <w:rsid w:val="008F1BC4"/>
    <w:rsid w:val="009112F7"/>
    <w:rsid w:val="00925B0D"/>
    <w:rsid w:val="009537EC"/>
    <w:rsid w:val="0096503C"/>
    <w:rsid w:val="0098462E"/>
    <w:rsid w:val="009A05EE"/>
    <w:rsid w:val="009C670E"/>
    <w:rsid w:val="009D7414"/>
    <w:rsid w:val="009E7B58"/>
    <w:rsid w:val="00A0242E"/>
    <w:rsid w:val="00A056E9"/>
    <w:rsid w:val="00A17180"/>
    <w:rsid w:val="00A66895"/>
    <w:rsid w:val="00A76EA1"/>
    <w:rsid w:val="00A96AE3"/>
    <w:rsid w:val="00AE08B0"/>
    <w:rsid w:val="00AE19C7"/>
    <w:rsid w:val="00B15252"/>
    <w:rsid w:val="00B2165F"/>
    <w:rsid w:val="00B21AD7"/>
    <w:rsid w:val="00B76FE5"/>
    <w:rsid w:val="00B96607"/>
    <w:rsid w:val="00BD1E71"/>
    <w:rsid w:val="00BF186A"/>
    <w:rsid w:val="00C02947"/>
    <w:rsid w:val="00C1153C"/>
    <w:rsid w:val="00C2792D"/>
    <w:rsid w:val="00C46C19"/>
    <w:rsid w:val="00C47BB8"/>
    <w:rsid w:val="00C5525A"/>
    <w:rsid w:val="00C6179F"/>
    <w:rsid w:val="00C70E45"/>
    <w:rsid w:val="00C81BF5"/>
    <w:rsid w:val="00C9713A"/>
    <w:rsid w:val="00CE2BA2"/>
    <w:rsid w:val="00CE473E"/>
    <w:rsid w:val="00D05135"/>
    <w:rsid w:val="00D10F69"/>
    <w:rsid w:val="00D265D2"/>
    <w:rsid w:val="00D35660"/>
    <w:rsid w:val="00D500C7"/>
    <w:rsid w:val="00D52500"/>
    <w:rsid w:val="00D91B42"/>
    <w:rsid w:val="00DA194C"/>
    <w:rsid w:val="00DB0989"/>
    <w:rsid w:val="00DD27E1"/>
    <w:rsid w:val="00DF5627"/>
    <w:rsid w:val="00E5115D"/>
    <w:rsid w:val="00E7198B"/>
    <w:rsid w:val="00EB3D59"/>
    <w:rsid w:val="00ED3E00"/>
    <w:rsid w:val="00ED6DB2"/>
    <w:rsid w:val="00ED6FD3"/>
    <w:rsid w:val="00EE28D1"/>
    <w:rsid w:val="00F31128"/>
    <w:rsid w:val="00F43CF7"/>
    <w:rsid w:val="00F47BF9"/>
    <w:rsid w:val="00F541DE"/>
    <w:rsid w:val="00F5467D"/>
    <w:rsid w:val="00F562D1"/>
    <w:rsid w:val="00FB311B"/>
    <w:rsid w:val="00FE0D4A"/>
    <w:rsid w:val="00FE4290"/>
    <w:rsid w:val="00FE4B12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E633"/>
  <w15:docId w15:val="{9A759F6A-1CC0-447A-9DDF-734528B7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3F12BF"/>
  </w:style>
  <w:style w:type="paragraph" w:styleId="a3">
    <w:name w:val="List Paragraph"/>
    <w:basedOn w:val="a"/>
    <w:link w:val="a4"/>
    <w:uiPriority w:val="34"/>
    <w:qFormat/>
    <w:rsid w:val="003F12BF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3F1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F12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2BF"/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2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2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rsid w:val="003F12BF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3F12B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Гипертекстовая ссылка"/>
    <w:uiPriority w:val="99"/>
    <w:rsid w:val="003F12BF"/>
    <w:rPr>
      <w:color w:val="106BBE"/>
    </w:rPr>
  </w:style>
  <w:style w:type="character" w:customStyle="1" w:styleId="fontstyle01">
    <w:name w:val="fontstyle01"/>
    <w:rsid w:val="003F12BF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3F12BF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Normal (Web)"/>
    <w:basedOn w:val="a"/>
    <w:link w:val="ac"/>
    <w:uiPriority w:val="99"/>
    <w:unhideWhenUsed/>
    <w:rsid w:val="003F12BF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3F12BF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Обычный (веб) Знак"/>
    <w:link w:val="ab"/>
    <w:uiPriority w:val="99"/>
    <w:rsid w:val="003F1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3010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C9713A"/>
    <w:rPr>
      <w:color w:val="0000FF"/>
      <w:u w:val="single"/>
    </w:rPr>
  </w:style>
  <w:style w:type="paragraph" w:styleId="af">
    <w:name w:val="Subtitle"/>
    <w:basedOn w:val="a"/>
    <w:link w:val="af0"/>
    <w:qFormat/>
    <w:rsid w:val="003F1AEE"/>
    <w:pPr>
      <w:spacing w:after="60"/>
      <w:jc w:val="center"/>
    </w:pPr>
    <w:rPr>
      <w:rFonts w:ascii="Arial" w:hAnsi="Arial"/>
      <w:i/>
      <w:szCs w:val="20"/>
    </w:rPr>
  </w:style>
  <w:style w:type="character" w:customStyle="1" w:styleId="af0">
    <w:name w:val="Подзаголовок Знак"/>
    <w:basedOn w:val="a0"/>
    <w:link w:val="af"/>
    <w:rsid w:val="003F1AEE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925B0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25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925B0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25B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84447/285e77e2f0c60ac6b30f04a5bd74965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84447/285e77e2f0c60ac6b30f04a5bd74965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EEB21-9F31-4257-905E-6963B713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4122</Words>
  <Characters>23499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Duma-6</dc:creator>
  <cp:lastModifiedBy>Duma-6</cp:lastModifiedBy>
  <cp:revision>18</cp:revision>
  <cp:lastPrinted>2023-04-07T08:03:00Z</cp:lastPrinted>
  <dcterms:created xsi:type="dcterms:W3CDTF">2023-03-17T08:09:00Z</dcterms:created>
  <dcterms:modified xsi:type="dcterms:W3CDTF">2023-04-11T01:26:00Z</dcterms:modified>
</cp:coreProperties>
</file>