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4" w:type="dxa"/>
        <w:tblInd w:w="-141" w:type="dxa"/>
        <w:tblLook w:val="0000" w:firstRow="0" w:lastRow="0" w:firstColumn="0" w:lastColumn="0" w:noHBand="0" w:noVBand="0"/>
      </w:tblPr>
      <w:tblGrid>
        <w:gridCol w:w="5461"/>
        <w:gridCol w:w="5583"/>
      </w:tblGrid>
      <w:tr w:rsidR="008D1572" w:rsidRPr="00A3763B" w:rsidTr="0049478D">
        <w:trPr>
          <w:trHeight w:val="1304"/>
        </w:trPr>
        <w:tc>
          <w:tcPr>
            <w:tcW w:w="5461" w:type="dxa"/>
          </w:tcPr>
          <w:p w:rsidR="008D1572" w:rsidRDefault="008D1572" w:rsidP="0049478D">
            <w:pPr>
              <w:rPr>
                <w:b/>
                <w:i/>
              </w:rPr>
            </w:pPr>
          </w:p>
        </w:tc>
        <w:tc>
          <w:tcPr>
            <w:tcW w:w="5583" w:type="dxa"/>
          </w:tcPr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 w:rsidRPr="00A3763B">
              <w:rPr>
                <w:sz w:val="23"/>
                <w:szCs w:val="23"/>
              </w:rPr>
              <w:t>Утверждено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A3763B">
              <w:rPr>
                <w:sz w:val="23"/>
                <w:szCs w:val="23"/>
              </w:rPr>
              <w:t>аспоряжением</w:t>
            </w:r>
            <w:r>
              <w:rPr>
                <w:sz w:val="23"/>
                <w:szCs w:val="23"/>
              </w:rPr>
              <w:t xml:space="preserve"> п</w:t>
            </w:r>
            <w:r w:rsidRPr="00A3763B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Контрольно-счетной палаты У</w:t>
            </w:r>
            <w:r w:rsidRPr="00A3763B">
              <w:rPr>
                <w:sz w:val="23"/>
                <w:szCs w:val="23"/>
              </w:rPr>
              <w:t>сольского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A3763B">
              <w:rPr>
                <w:sz w:val="23"/>
                <w:szCs w:val="23"/>
              </w:rPr>
              <w:t xml:space="preserve"> района</w:t>
            </w:r>
          </w:p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Иркутской области </w:t>
            </w:r>
          </w:p>
          <w:p w:rsidR="008D1572" w:rsidRPr="00647DD8" w:rsidRDefault="008D1572" w:rsidP="00647DD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A45D11">
              <w:rPr>
                <w:sz w:val="23"/>
                <w:szCs w:val="23"/>
              </w:rPr>
              <w:t>«</w:t>
            </w:r>
            <w:r w:rsidR="0088686D">
              <w:rPr>
                <w:sz w:val="23"/>
                <w:szCs w:val="23"/>
              </w:rPr>
              <w:t>_</w:t>
            </w:r>
            <w:r w:rsidR="00647DD8" w:rsidRPr="00647DD8">
              <w:rPr>
                <w:sz w:val="23"/>
                <w:szCs w:val="23"/>
              </w:rPr>
              <w:t>26</w:t>
            </w:r>
            <w:r w:rsidR="0088686D">
              <w:rPr>
                <w:sz w:val="23"/>
                <w:szCs w:val="23"/>
              </w:rPr>
              <w:t>_</w:t>
            </w:r>
            <w:r w:rsidRPr="00A3763B">
              <w:rPr>
                <w:sz w:val="23"/>
                <w:szCs w:val="23"/>
              </w:rPr>
              <w:t>»</w:t>
            </w:r>
            <w:r w:rsidR="000F44B9">
              <w:rPr>
                <w:sz w:val="23"/>
                <w:szCs w:val="23"/>
              </w:rPr>
              <w:t xml:space="preserve"> декабря </w:t>
            </w:r>
            <w:r w:rsidRPr="00A3763B">
              <w:rPr>
                <w:sz w:val="23"/>
                <w:szCs w:val="23"/>
              </w:rPr>
              <w:t>202</w:t>
            </w:r>
            <w:r w:rsidR="0088686D">
              <w:rPr>
                <w:sz w:val="23"/>
                <w:szCs w:val="23"/>
              </w:rPr>
              <w:t>3</w:t>
            </w:r>
            <w:r w:rsidR="000F44B9">
              <w:rPr>
                <w:sz w:val="23"/>
                <w:szCs w:val="23"/>
              </w:rPr>
              <w:t xml:space="preserve"> </w:t>
            </w:r>
            <w:r w:rsidRPr="00A3763B">
              <w:rPr>
                <w:sz w:val="23"/>
                <w:szCs w:val="23"/>
              </w:rPr>
              <w:t>года</w:t>
            </w:r>
            <w:r>
              <w:rPr>
                <w:sz w:val="23"/>
                <w:szCs w:val="23"/>
              </w:rPr>
              <w:t xml:space="preserve"> №</w:t>
            </w:r>
            <w:r w:rsidR="00647DD8" w:rsidRPr="00647DD8">
              <w:rPr>
                <w:sz w:val="23"/>
                <w:szCs w:val="23"/>
              </w:rPr>
              <w:t>32</w:t>
            </w:r>
            <w:bookmarkStart w:id="0" w:name="_GoBack"/>
            <w:bookmarkEnd w:id="0"/>
          </w:p>
        </w:tc>
      </w:tr>
    </w:tbl>
    <w:p w:rsidR="008D1572" w:rsidRDefault="008D1572" w:rsidP="008D1572">
      <w:pPr>
        <w:jc w:val="center"/>
        <w:rPr>
          <w:b/>
          <w:szCs w:val="28"/>
        </w:rPr>
      </w:pPr>
    </w:p>
    <w:p w:rsidR="008D1572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План деятельности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 xml:space="preserve">Контрольно-счетной палаты </w:t>
      </w:r>
    </w:p>
    <w:p w:rsidR="008D1572" w:rsidRPr="00186F10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Усольского муниципального района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>Иркутской области на 202</w:t>
      </w:r>
      <w:r w:rsidR="0088686D">
        <w:rPr>
          <w:b/>
          <w:szCs w:val="28"/>
        </w:rPr>
        <w:t>4</w:t>
      </w:r>
      <w:r w:rsidRPr="00186F10">
        <w:rPr>
          <w:b/>
          <w:szCs w:val="28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8D1572" w:rsidRPr="00B27D73" w:rsidTr="0049478D">
        <w:trPr>
          <w:trHeight w:val="720"/>
        </w:trPr>
        <w:tc>
          <w:tcPr>
            <w:tcW w:w="709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>№ п/п</w:t>
            </w:r>
          </w:p>
        </w:tc>
        <w:tc>
          <w:tcPr>
            <w:tcW w:w="5670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Срок проведения мероприятия </w:t>
            </w:r>
          </w:p>
        </w:tc>
        <w:tc>
          <w:tcPr>
            <w:tcW w:w="2126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Ответственный исполнитель за проведение мероприятия </w:t>
            </w:r>
          </w:p>
        </w:tc>
      </w:tr>
      <w:tr w:rsidR="008D1572" w:rsidRPr="00186F10" w:rsidTr="0049478D">
        <w:trPr>
          <w:trHeight w:val="228"/>
        </w:trPr>
        <w:tc>
          <w:tcPr>
            <w:tcW w:w="10490" w:type="dxa"/>
            <w:gridSpan w:val="4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1. Контрольные мероприятия </w:t>
            </w:r>
          </w:p>
        </w:tc>
      </w:tr>
      <w:tr w:rsidR="008D1572" w:rsidRPr="00432169" w:rsidTr="0049478D">
        <w:trPr>
          <w:trHeight w:val="1071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</w:tcPr>
          <w:p w:rsidR="008D1572" w:rsidRPr="00432169" w:rsidRDefault="002F37CD" w:rsidP="006372DD">
            <w:pPr>
              <w:jc w:val="both"/>
              <w:rPr>
                <w:sz w:val="23"/>
                <w:szCs w:val="23"/>
              </w:rPr>
            </w:pP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-2023 год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ах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и истекш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года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МБУК «</w:t>
            </w:r>
            <w:proofErr w:type="spellStart"/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Мальтинский</w:t>
            </w:r>
            <w:proofErr w:type="spellEnd"/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2F37CD">
              <w:rPr>
                <w:rFonts w:eastAsiaTheme="minorHAnsi"/>
                <w:color w:val="000000"/>
                <w:kern w:val="0"/>
                <w:sz w:val="23"/>
                <w:szCs w:val="23"/>
                <w:lang w:val="x-none"/>
              </w:rPr>
              <w:t>центр информационной, культурно-досуговой и спортивной деятельности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</w:tcPr>
          <w:p w:rsidR="008D1572" w:rsidRPr="00432169" w:rsidRDefault="0071054B" w:rsidP="00A45D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2126" w:type="dxa"/>
          </w:tcPr>
          <w:p w:rsidR="00874496" w:rsidRDefault="00874496" w:rsidP="004947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председатель,</w:t>
            </w:r>
          </w:p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:rsidTr="0049478D">
        <w:trPr>
          <w:trHeight w:val="1071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</w:tcPr>
          <w:p w:rsidR="006372DD" w:rsidRPr="002F37CD" w:rsidRDefault="002F37CD" w:rsidP="007105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23"/>
                <w:szCs w:val="23"/>
                <w:lang w:val="x-none"/>
              </w:rPr>
            </w:pPr>
            <w:r w:rsidRPr="002F37CD">
              <w:rPr>
                <w:sz w:val="23"/>
                <w:szCs w:val="23"/>
              </w:rPr>
              <w:t>Проверка эффективности реализации концессионного соглашения в отношении муниципального имущества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Мишелевско</w:t>
            </w:r>
            <w:r w:rsidR="0071054B">
              <w:rPr>
                <w:sz w:val="23"/>
                <w:szCs w:val="23"/>
              </w:rPr>
              <w:t>го</w:t>
            </w:r>
            <w:proofErr w:type="spellEnd"/>
            <w:r>
              <w:rPr>
                <w:sz w:val="23"/>
                <w:szCs w:val="23"/>
              </w:rPr>
              <w:t xml:space="preserve"> городско</w:t>
            </w:r>
            <w:r w:rsidR="0071054B">
              <w:rPr>
                <w:sz w:val="23"/>
                <w:szCs w:val="23"/>
              </w:rPr>
              <w:t>го</w:t>
            </w:r>
            <w:r>
              <w:rPr>
                <w:sz w:val="23"/>
                <w:szCs w:val="23"/>
              </w:rPr>
              <w:t xml:space="preserve"> поселени</w:t>
            </w:r>
            <w:r w:rsidR="0071054B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6372DD" w:rsidRPr="00432169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квартал </w:t>
            </w:r>
          </w:p>
        </w:tc>
        <w:tc>
          <w:tcPr>
            <w:tcW w:w="2126" w:type="dxa"/>
          </w:tcPr>
          <w:p w:rsidR="006372DD" w:rsidRDefault="00CC3AF6" w:rsidP="006372D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432169" w:rsidTr="0049478D">
        <w:trPr>
          <w:trHeight w:val="212"/>
        </w:trPr>
        <w:tc>
          <w:tcPr>
            <w:tcW w:w="709" w:type="dxa"/>
          </w:tcPr>
          <w:p w:rsidR="006372DD" w:rsidRPr="00872F2C" w:rsidRDefault="006372DD" w:rsidP="006372DD">
            <w:pPr>
              <w:jc w:val="center"/>
              <w:rPr>
                <w:sz w:val="23"/>
                <w:szCs w:val="23"/>
              </w:rPr>
            </w:pPr>
            <w:r w:rsidRPr="00872F2C"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</w:tcPr>
          <w:p w:rsidR="006372DD" w:rsidRPr="00872F2C" w:rsidRDefault="00872F2C" w:rsidP="00872F2C">
            <w:pPr>
              <w:jc w:val="both"/>
              <w:rPr>
                <w:sz w:val="23"/>
                <w:szCs w:val="23"/>
              </w:rPr>
            </w:pP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-2023 год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ах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и истекш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года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МБУК «Культурно-спортивный центр «Полёт»</w:t>
            </w:r>
          </w:p>
        </w:tc>
        <w:tc>
          <w:tcPr>
            <w:tcW w:w="1985" w:type="dxa"/>
          </w:tcPr>
          <w:p w:rsidR="006372DD" w:rsidRPr="00872F2C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квартал 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872F2C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432169" w:rsidTr="0049478D">
        <w:trPr>
          <w:trHeight w:val="1167"/>
        </w:trPr>
        <w:tc>
          <w:tcPr>
            <w:tcW w:w="709" w:type="dxa"/>
          </w:tcPr>
          <w:p w:rsidR="006372DD" w:rsidRPr="00872F2C" w:rsidRDefault="006372DD" w:rsidP="006372DD">
            <w:pPr>
              <w:jc w:val="center"/>
              <w:rPr>
                <w:sz w:val="23"/>
                <w:szCs w:val="23"/>
              </w:rPr>
            </w:pPr>
            <w:r w:rsidRPr="00872F2C">
              <w:rPr>
                <w:sz w:val="23"/>
                <w:szCs w:val="23"/>
              </w:rPr>
              <w:t>1.4</w:t>
            </w:r>
          </w:p>
        </w:tc>
        <w:tc>
          <w:tcPr>
            <w:tcW w:w="5670" w:type="dxa"/>
          </w:tcPr>
          <w:p w:rsidR="006372DD" w:rsidRPr="00872F2C" w:rsidRDefault="006372DD" w:rsidP="00872F2C">
            <w:pPr>
              <w:jc w:val="both"/>
              <w:rPr>
                <w:sz w:val="23"/>
                <w:szCs w:val="23"/>
              </w:rPr>
            </w:pP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-2023 год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ах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и истекш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года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М</w:t>
            </w:r>
            <w:r w:rsidR="00872F2C"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Б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УК «</w:t>
            </w:r>
            <w:proofErr w:type="spellStart"/>
            <w:r w:rsidR="00872F2C"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Новожилкинский</w:t>
            </w:r>
            <w:proofErr w:type="spellEnd"/>
            <w:r w:rsidR="00872F2C"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центр культурно-информационной, спортивной деятельности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</w:tcPr>
          <w:p w:rsidR="006372DD" w:rsidRPr="00872F2C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3-4 квартал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rPr>
                <w:sz w:val="23"/>
                <w:szCs w:val="23"/>
              </w:rPr>
            </w:pPr>
            <w:r w:rsidRPr="00872F2C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432169" w:rsidTr="0049478D">
        <w:trPr>
          <w:trHeight w:val="228"/>
        </w:trPr>
        <w:tc>
          <w:tcPr>
            <w:tcW w:w="10490" w:type="dxa"/>
            <w:gridSpan w:val="4"/>
            <w:vAlign w:val="center"/>
          </w:tcPr>
          <w:p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 xml:space="preserve">2. </w:t>
            </w:r>
            <w:proofErr w:type="spellStart"/>
            <w:r w:rsidRPr="00432169">
              <w:rPr>
                <w:b/>
                <w:sz w:val="23"/>
                <w:szCs w:val="23"/>
              </w:rPr>
              <w:t>Экспертно</w:t>
            </w:r>
            <w:proofErr w:type="spellEnd"/>
            <w:r w:rsidRPr="00432169">
              <w:rPr>
                <w:b/>
                <w:sz w:val="23"/>
                <w:szCs w:val="23"/>
              </w:rPr>
              <w:t xml:space="preserve"> - аналитические мероприятия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Мониторинг реализации национальных проектов 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Мониторинг формирования и использования бюджетных ассигнований дорожных фондов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2.3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Оперативный анализ исполнения бюджета за 202</w:t>
            </w:r>
            <w:r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2.4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Аудит в сфере закупок товаров, работ и услуг для муниципальных нужд за 202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годы в 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Белореченском </w:t>
            </w: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городском поселении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6372DD" w:rsidRPr="00432169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квартал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2.5</w:t>
            </w:r>
          </w:p>
        </w:tc>
        <w:tc>
          <w:tcPr>
            <w:tcW w:w="5670" w:type="dxa"/>
          </w:tcPr>
          <w:p w:rsidR="006372DD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Думы Усольского муниципального района Иркутской области об утверждении отчета об исполнении бюджета за 202</w:t>
            </w:r>
            <w:r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  <w:p w:rsidR="002F37CD" w:rsidRPr="00432169" w:rsidRDefault="002F37CD" w:rsidP="006372D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 об утверждении отчетов об исполнении бюджетов поселений за 202</w:t>
            </w:r>
            <w:r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 (переданные полномочия)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главные специалисты по переданным полномочиям 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2.7</w:t>
            </w:r>
          </w:p>
        </w:tc>
        <w:tc>
          <w:tcPr>
            <w:tcW w:w="5670" w:type="dxa"/>
            <w:vAlign w:val="center"/>
          </w:tcPr>
          <w:p w:rsidR="006372DD" w:rsidRPr="00432169" w:rsidRDefault="006372DD" w:rsidP="006372DD">
            <w:pPr>
              <w:shd w:val="clear" w:color="auto" w:fill="FFFFFF"/>
              <w:spacing w:line="235" w:lineRule="exact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бюджета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 и </w:t>
            </w:r>
            <w:r>
              <w:rPr>
                <w:sz w:val="23"/>
                <w:szCs w:val="23"/>
              </w:rPr>
              <w:t xml:space="preserve">на </w:t>
            </w:r>
            <w:r w:rsidRPr="00432169">
              <w:rPr>
                <w:sz w:val="23"/>
                <w:szCs w:val="23"/>
              </w:rPr>
              <w:t>плановый период 202</w:t>
            </w:r>
            <w:r>
              <w:rPr>
                <w:sz w:val="23"/>
                <w:szCs w:val="23"/>
              </w:rPr>
              <w:t xml:space="preserve">6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7</w:t>
            </w:r>
            <w:r w:rsidRPr="00432169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</w:t>
            </w:r>
          </w:p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инспектор</w:t>
            </w:r>
          </w:p>
        </w:tc>
      </w:tr>
      <w:tr w:rsidR="006372DD" w:rsidRPr="00432169" w:rsidTr="0049478D">
        <w:trPr>
          <w:trHeight w:val="900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  <w:lang w:val="en-US"/>
              </w:rPr>
              <w:t>2</w:t>
            </w:r>
            <w:r w:rsidRPr="00432169">
              <w:rPr>
                <w:sz w:val="23"/>
                <w:szCs w:val="23"/>
              </w:rPr>
              <w:t>.8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shd w:val="clear" w:color="auto" w:fill="FFFFFF"/>
              <w:spacing w:line="235" w:lineRule="exact"/>
              <w:ind w:right="34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 и </w:t>
            </w:r>
            <w:r>
              <w:rPr>
                <w:sz w:val="23"/>
                <w:szCs w:val="23"/>
              </w:rPr>
              <w:t xml:space="preserve">на </w:t>
            </w:r>
            <w:r w:rsidRPr="00432169">
              <w:rPr>
                <w:sz w:val="23"/>
                <w:szCs w:val="23"/>
              </w:rPr>
              <w:t>плановый период 20</w:t>
            </w:r>
            <w:r>
              <w:rPr>
                <w:sz w:val="23"/>
                <w:szCs w:val="23"/>
              </w:rPr>
              <w:t xml:space="preserve">26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7</w:t>
            </w:r>
            <w:r w:rsidRPr="00432169">
              <w:rPr>
                <w:sz w:val="23"/>
                <w:szCs w:val="23"/>
              </w:rPr>
              <w:t xml:space="preserve"> годов (переданные полномочия)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2.9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«О внесении изменений в бюджет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</w:t>
            </w:r>
            <w:r>
              <w:rPr>
                <w:sz w:val="23"/>
                <w:szCs w:val="23"/>
              </w:rPr>
              <w:t xml:space="preserve"> на</w:t>
            </w:r>
            <w:r w:rsidRPr="00432169">
              <w:rPr>
                <w:sz w:val="23"/>
                <w:szCs w:val="23"/>
              </w:rPr>
              <w:t xml:space="preserve"> плановый период 20</w:t>
            </w:r>
            <w:r>
              <w:rPr>
                <w:sz w:val="23"/>
                <w:szCs w:val="23"/>
              </w:rPr>
              <w:t xml:space="preserve">25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2.10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«О внесении изменений в бюджеты поселений на 202</w:t>
            </w:r>
            <w:r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 </w:t>
            </w:r>
            <w:r>
              <w:rPr>
                <w:sz w:val="23"/>
                <w:szCs w:val="23"/>
              </w:rPr>
              <w:t xml:space="preserve">на </w:t>
            </w:r>
            <w:r w:rsidRPr="00432169">
              <w:rPr>
                <w:sz w:val="23"/>
                <w:szCs w:val="23"/>
              </w:rPr>
              <w:t>плановый период 202</w:t>
            </w:r>
            <w:r>
              <w:rPr>
                <w:sz w:val="23"/>
                <w:szCs w:val="23"/>
              </w:rPr>
              <w:t xml:space="preserve">5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годов» (переданные полномочия)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6372DD" w:rsidRPr="00432169" w:rsidTr="0049478D">
        <w:trPr>
          <w:trHeight w:val="228"/>
        </w:trPr>
        <w:tc>
          <w:tcPr>
            <w:tcW w:w="709" w:type="dxa"/>
          </w:tcPr>
          <w:p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5670" w:type="dxa"/>
          </w:tcPr>
          <w:p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Думы Усольского муниципального района Иркутской области, поселений, входящих в состав Усольского муниципального района Иркутской области.  Экспертиза нормативных правовых актов администрации Усольского муниципального района Иркутской области, поселений,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по мере необходимости в течение года, по поручениям Думы района, поселений; предложениям мэра района, глав поселений</w:t>
            </w:r>
          </w:p>
        </w:tc>
        <w:tc>
          <w:tcPr>
            <w:tcW w:w="2126" w:type="dxa"/>
          </w:tcPr>
          <w:p w:rsidR="006372DD" w:rsidRPr="00432169" w:rsidRDefault="006372DD" w:rsidP="006372DD">
            <w:pPr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10490" w:type="dxa"/>
            <w:gridSpan w:val="4"/>
          </w:tcPr>
          <w:p w:rsidR="006372DD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>3. Информационная, организационно – методическая и иная деятельность</w:t>
            </w:r>
          </w:p>
          <w:p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Разработка нормативных документов, касающихся организации деятельности Контрольно-счетной палаты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3.2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заседаниях Думы Усольского муниципального района Иркутской области, Дум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области. Участие в заседаниях постоянных депутатских комиссий Думы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Думы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рабочих заседаниях администрации Усольского муниципального района Иркутской области, администраций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администраций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</w:tcPr>
          <w:p w:rsidR="006372DD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семинарах, совещаниях Дум, администрации района, поселений, а также плановых мероприятиях Совета Контрольно-счетных органов Иркутской области (Совет КСО ИР)</w:t>
            </w:r>
          </w:p>
          <w:p w:rsidR="0071054B" w:rsidRPr="00186F10" w:rsidRDefault="0071054B" w:rsidP="006372D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3.5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Подготовка и представление ежегодного отчета о деятельности Контрольно-счетной палаты Усольского муниципального района Иркутской области за 202</w:t>
            </w:r>
            <w:r>
              <w:rPr>
                <w:sz w:val="23"/>
                <w:szCs w:val="23"/>
              </w:rPr>
              <w:t>3</w:t>
            </w:r>
            <w:r w:rsidRPr="00186F10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 квартал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3.6</w:t>
            </w:r>
          </w:p>
        </w:tc>
        <w:tc>
          <w:tcPr>
            <w:tcW w:w="5670" w:type="dxa"/>
          </w:tcPr>
          <w:p w:rsidR="006372DD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Формирование и утверждение плана </w:t>
            </w:r>
            <w:r>
              <w:rPr>
                <w:sz w:val="23"/>
                <w:szCs w:val="23"/>
              </w:rPr>
              <w:t xml:space="preserve">деятельности </w:t>
            </w:r>
            <w:r w:rsidRPr="00186F10">
              <w:rPr>
                <w:sz w:val="23"/>
                <w:szCs w:val="23"/>
              </w:rPr>
              <w:t>Контрольно-счетной палаты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5 год</w:t>
            </w:r>
          </w:p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3.7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по результатам </w:t>
            </w:r>
            <w:r>
              <w:rPr>
                <w:sz w:val="23"/>
                <w:szCs w:val="23"/>
              </w:rPr>
              <w:t>деятельности</w:t>
            </w:r>
            <w:r w:rsidRPr="00186F10">
              <w:rPr>
                <w:sz w:val="23"/>
                <w:szCs w:val="23"/>
              </w:rPr>
              <w:t xml:space="preserve"> Контрольно-счетной палаты Усольского муниципального района Иркутской области в Контрольно-счетную палату Иркутской области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поступления запросов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о проделанной работе в </w:t>
            </w:r>
            <w:r>
              <w:rPr>
                <w:sz w:val="23"/>
                <w:szCs w:val="23"/>
              </w:rPr>
              <w:t>п</w:t>
            </w:r>
            <w:r w:rsidRPr="00186F10">
              <w:rPr>
                <w:sz w:val="23"/>
                <w:szCs w:val="23"/>
              </w:rPr>
              <w:t xml:space="preserve">рокуратуру </w:t>
            </w:r>
            <w:proofErr w:type="spellStart"/>
            <w:r w:rsidRPr="00186F10">
              <w:rPr>
                <w:sz w:val="23"/>
                <w:szCs w:val="23"/>
              </w:rPr>
              <w:t>г.Усолье</w:t>
            </w:r>
            <w:proofErr w:type="spellEnd"/>
            <w:r w:rsidRPr="00186F10">
              <w:rPr>
                <w:sz w:val="23"/>
                <w:szCs w:val="23"/>
              </w:rPr>
              <w:t xml:space="preserve">-Сибирское 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3.9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bCs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размещение в сети Интернет и СМИ </w:t>
            </w:r>
            <w:r w:rsidRPr="00186F10">
              <w:rPr>
                <w:bCs/>
                <w:sz w:val="23"/>
                <w:szCs w:val="23"/>
              </w:rPr>
              <w:t>информации о проведенных контрольных и экспертно-аналитических мероприятиях, о выявленных при их проведении нарушениях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186F10" w:rsidTr="0049478D">
        <w:trPr>
          <w:trHeight w:val="228"/>
        </w:trPr>
        <w:tc>
          <w:tcPr>
            <w:tcW w:w="709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3.10</w:t>
            </w:r>
          </w:p>
        </w:tc>
        <w:tc>
          <w:tcPr>
            <w:tcW w:w="5670" w:type="dxa"/>
          </w:tcPr>
          <w:p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документов в архив Усольского муниципального района </w:t>
            </w:r>
          </w:p>
        </w:tc>
        <w:tc>
          <w:tcPr>
            <w:tcW w:w="1985" w:type="dxa"/>
          </w:tcPr>
          <w:p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аппарат КСП Усольского района</w:t>
            </w:r>
          </w:p>
        </w:tc>
      </w:tr>
    </w:tbl>
    <w:p w:rsidR="008D1572" w:rsidRPr="00B27D73" w:rsidRDefault="008D1572" w:rsidP="008D1572">
      <w:pPr>
        <w:rPr>
          <w:b/>
          <w:sz w:val="12"/>
          <w:u w:val="single"/>
        </w:rPr>
      </w:pPr>
    </w:p>
    <w:p w:rsidR="00644DB5" w:rsidRDefault="00644DB5"/>
    <w:sectPr w:rsidR="00644DB5" w:rsidSect="00A3763B">
      <w:footerReference w:type="even" r:id="rId6"/>
      <w:footerReference w:type="default" r:id="rId7"/>
      <w:pgSz w:w="12240" w:h="15840"/>
      <w:pgMar w:top="1135" w:right="616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B7" w:rsidRDefault="006965B7">
      <w:r>
        <w:separator/>
      </w:r>
    </w:p>
  </w:endnote>
  <w:endnote w:type="continuationSeparator" w:id="0">
    <w:p w:rsidR="006965B7" w:rsidRDefault="0069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8D1572" w:rsidP="00FC6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43F" w:rsidRDefault="006965B7" w:rsidP="00FC64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6965B7" w:rsidP="00FC6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B7" w:rsidRDefault="006965B7">
      <w:r>
        <w:separator/>
      </w:r>
    </w:p>
  </w:footnote>
  <w:footnote w:type="continuationSeparator" w:id="0">
    <w:p w:rsidR="006965B7" w:rsidRDefault="0069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2"/>
    <w:rsid w:val="00041946"/>
    <w:rsid w:val="000428D0"/>
    <w:rsid w:val="000D34C5"/>
    <w:rsid w:val="000F44B9"/>
    <w:rsid w:val="000F5F9F"/>
    <w:rsid w:val="002F37CD"/>
    <w:rsid w:val="00432169"/>
    <w:rsid w:val="004654EC"/>
    <w:rsid w:val="0050727C"/>
    <w:rsid w:val="0061020B"/>
    <w:rsid w:val="006278EE"/>
    <w:rsid w:val="00633773"/>
    <w:rsid w:val="006372DD"/>
    <w:rsid w:val="00644DB5"/>
    <w:rsid w:val="00647DD8"/>
    <w:rsid w:val="006965B7"/>
    <w:rsid w:val="0071054B"/>
    <w:rsid w:val="007B68EA"/>
    <w:rsid w:val="007D12C0"/>
    <w:rsid w:val="00813039"/>
    <w:rsid w:val="00852019"/>
    <w:rsid w:val="00872F2C"/>
    <w:rsid w:val="00874496"/>
    <w:rsid w:val="0088686D"/>
    <w:rsid w:val="008D1572"/>
    <w:rsid w:val="00A45D11"/>
    <w:rsid w:val="00AA1D8C"/>
    <w:rsid w:val="00BC4E7D"/>
    <w:rsid w:val="00C12365"/>
    <w:rsid w:val="00CA7314"/>
    <w:rsid w:val="00CC3AF6"/>
    <w:rsid w:val="00D72B55"/>
    <w:rsid w:val="00D7773D"/>
    <w:rsid w:val="00EC7B2E"/>
    <w:rsid w:val="00FA518E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3B2A"/>
  <w15:docId w15:val="{7682F8CC-06D8-4BCC-8D9E-8288436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Пользователь</cp:lastModifiedBy>
  <cp:revision>21</cp:revision>
  <dcterms:created xsi:type="dcterms:W3CDTF">2022-02-02T04:34:00Z</dcterms:created>
  <dcterms:modified xsi:type="dcterms:W3CDTF">2023-12-28T03:58:00Z</dcterms:modified>
</cp:coreProperties>
</file>