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694A04" w:rsidRPr="00694A04" w:rsidTr="00B173D8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2D5786" w:rsidRPr="00694A04" w:rsidRDefault="002D5786" w:rsidP="00B173D8">
            <w:pPr>
              <w:ind w:right="283"/>
              <w:jc w:val="center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694A04">
              <w:rPr>
                <w:rFonts w:cs="Calibri"/>
                <w:b/>
                <w:bCs/>
                <w:noProof/>
              </w:rPr>
              <w:drawing>
                <wp:inline distT="0" distB="0" distL="0" distR="0" wp14:anchorId="5173A629" wp14:editId="5CBA4F94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786" w:rsidRPr="00694A04" w:rsidRDefault="002D5786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94A04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2D5786" w:rsidRPr="00694A04" w:rsidRDefault="002D5786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94A04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2D5786" w:rsidRPr="00694A04" w:rsidRDefault="002D5786" w:rsidP="00B173D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94A04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2D5786" w:rsidRPr="00694A04" w:rsidRDefault="002D5786" w:rsidP="00B173D8">
            <w:pPr>
              <w:jc w:val="center"/>
            </w:pPr>
            <w:r w:rsidRPr="00694A04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2D5786" w:rsidRPr="00694A04" w:rsidRDefault="002D5786" w:rsidP="00B173D8">
            <w:pPr>
              <w:jc w:val="center"/>
              <w:rPr>
                <w:rFonts w:cs="Calibri"/>
                <w:u w:val="single"/>
              </w:rPr>
            </w:pPr>
            <w:r w:rsidRPr="00694A04">
              <w:t>тел./факс (839543) 3-60-</w:t>
            </w:r>
            <w:r w:rsidR="004E6C37" w:rsidRPr="00694A04">
              <w:t>86</w:t>
            </w:r>
            <w:r w:rsidRPr="00694A04">
              <w:t xml:space="preserve"> Е</w:t>
            </w:r>
            <w:r w:rsidRPr="00694A04">
              <w:rPr>
                <w:u w:val="single"/>
              </w:rPr>
              <w:t>-</w:t>
            </w:r>
            <w:r w:rsidRPr="00694A04">
              <w:rPr>
                <w:u w:val="single"/>
                <w:lang w:val="en-US"/>
              </w:rPr>
              <w:t>mail</w:t>
            </w:r>
            <w:r w:rsidRPr="00694A04">
              <w:rPr>
                <w:u w:val="single"/>
              </w:rPr>
              <w:t xml:space="preserve">: </w:t>
            </w:r>
            <w:r w:rsidRPr="00694A04">
              <w:rPr>
                <w:u w:val="single"/>
                <w:lang w:val="en-US"/>
              </w:rPr>
              <w:t>kspus</w:t>
            </w:r>
            <w:r w:rsidRPr="00694A04">
              <w:rPr>
                <w:u w:val="single"/>
              </w:rPr>
              <w:t>21</w:t>
            </w:r>
            <w:r w:rsidRPr="00694A04">
              <w:rPr>
                <w:rFonts w:cs="Calibri"/>
                <w:u w:val="single"/>
              </w:rPr>
              <w:t>@</w:t>
            </w:r>
            <w:r w:rsidRPr="00694A04">
              <w:rPr>
                <w:rFonts w:cs="Calibri"/>
                <w:u w:val="single"/>
                <w:lang w:val="en-US"/>
              </w:rPr>
              <w:t>mail</w:t>
            </w:r>
            <w:r w:rsidRPr="00694A04">
              <w:rPr>
                <w:rFonts w:cs="Calibri"/>
                <w:u w:val="single"/>
              </w:rPr>
              <w:t>.</w:t>
            </w:r>
            <w:r w:rsidRPr="00694A04">
              <w:rPr>
                <w:rFonts w:cs="Calibri"/>
                <w:u w:val="single"/>
                <w:lang w:val="en-US"/>
              </w:rPr>
              <w:t>ru</w:t>
            </w:r>
          </w:p>
          <w:p w:rsidR="002D5786" w:rsidRPr="00694A04" w:rsidRDefault="002D5786" w:rsidP="004E6C37">
            <w:pPr>
              <w:ind w:right="283"/>
              <w:jc w:val="center"/>
              <w:rPr>
                <w:rFonts w:cs="Calibri"/>
              </w:rPr>
            </w:pPr>
            <w:r w:rsidRPr="00694A04">
              <w:rPr>
                <w:szCs w:val="20"/>
              </w:rPr>
              <w:t xml:space="preserve"> ОГРН 1213800025361</w:t>
            </w:r>
            <w:r w:rsidR="004E6C37" w:rsidRPr="00694A04">
              <w:rPr>
                <w:szCs w:val="20"/>
              </w:rPr>
              <w:t xml:space="preserve"> </w:t>
            </w:r>
            <w:r w:rsidRPr="00694A04">
              <w:rPr>
                <w:szCs w:val="20"/>
              </w:rPr>
              <w:t xml:space="preserve"> ИНН 3801154463 КПП 380101001</w:t>
            </w:r>
          </w:p>
        </w:tc>
      </w:tr>
      <w:tr w:rsidR="002D5786" w:rsidRPr="00694A04" w:rsidTr="00B173D8">
        <w:tc>
          <w:tcPr>
            <w:tcW w:w="4361" w:type="dxa"/>
            <w:tcBorders>
              <w:top w:val="single" w:sz="18" w:space="0" w:color="auto"/>
            </w:tcBorders>
          </w:tcPr>
          <w:p w:rsidR="002D5786" w:rsidRPr="00694A04" w:rsidRDefault="002D5786" w:rsidP="00B173D8">
            <w:pPr>
              <w:jc w:val="center"/>
              <w:rPr>
                <w:rFonts w:cs="Calibri"/>
              </w:rPr>
            </w:pPr>
          </w:p>
          <w:p w:rsidR="002D5786" w:rsidRPr="00694A04" w:rsidRDefault="002D5786" w:rsidP="00B173D8">
            <w:pPr>
              <w:jc w:val="center"/>
              <w:rPr>
                <w:rFonts w:cs="Calibri"/>
              </w:rPr>
            </w:pPr>
            <w:r w:rsidRPr="00694A04">
              <w:rPr>
                <w:rFonts w:cs="Calibri"/>
              </w:rPr>
              <w:t>__</w:t>
            </w:r>
            <w:r w:rsidR="004E6BFE">
              <w:rPr>
                <w:rFonts w:cs="Calibri"/>
                <w:u w:val="single"/>
              </w:rPr>
              <w:t>08</w:t>
            </w:r>
            <w:r w:rsidRPr="00694A04">
              <w:rPr>
                <w:rFonts w:cs="Calibri"/>
                <w:u w:val="single"/>
              </w:rPr>
              <w:t>.0</w:t>
            </w:r>
            <w:r w:rsidR="005F5CCD">
              <w:rPr>
                <w:rFonts w:cs="Calibri"/>
                <w:u w:val="single"/>
              </w:rPr>
              <w:t>4</w:t>
            </w:r>
            <w:r w:rsidRPr="00694A04">
              <w:rPr>
                <w:rFonts w:cs="Calibri"/>
                <w:u w:val="single"/>
              </w:rPr>
              <w:t>.2022г.</w:t>
            </w:r>
            <w:r w:rsidRPr="00694A04">
              <w:rPr>
                <w:rFonts w:cs="Calibri"/>
              </w:rPr>
              <w:t>___№____</w:t>
            </w:r>
            <w:r w:rsidR="004E6BFE">
              <w:rPr>
                <w:rFonts w:cs="Calibri"/>
              </w:rPr>
              <w:t>88</w:t>
            </w:r>
            <w:r w:rsidRPr="00694A04">
              <w:rPr>
                <w:rFonts w:cs="Calibri"/>
              </w:rPr>
              <w:t>____</w:t>
            </w:r>
          </w:p>
          <w:p w:rsidR="002D5786" w:rsidRPr="00694A04" w:rsidRDefault="002D5786" w:rsidP="00B173D8">
            <w:pPr>
              <w:jc w:val="center"/>
              <w:rPr>
                <w:rFonts w:cs="Calibri"/>
              </w:rPr>
            </w:pPr>
            <w:r w:rsidRPr="00694A04">
              <w:rPr>
                <w:rFonts w:cs="Calibri"/>
              </w:rPr>
              <w:t>на №___________ от_____________</w:t>
            </w:r>
          </w:p>
          <w:p w:rsidR="002D5786" w:rsidRPr="00694A04" w:rsidRDefault="002D5786" w:rsidP="00B173D8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2D5786" w:rsidRPr="00694A04" w:rsidRDefault="002D5786" w:rsidP="00B173D8">
            <w:pPr>
              <w:jc w:val="right"/>
              <w:rPr>
                <w:rFonts w:cs="Calibri"/>
                <w:szCs w:val="28"/>
              </w:rPr>
            </w:pPr>
          </w:p>
          <w:p w:rsidR="002D5786" w:rsidRPr="00694A04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94A04">
              <w:rPr>
                <w:rFonts w:cs="Calibri"/>
                <w:b/>
                <w:sz w:val="28"/>
                <w:szCs w:val="28"/>
              </w:rPr>
              <w:t>Председателю</w:t>
            </w:r>
          </w:p>
          <w:p w:rsidR="002D5786" w:rsidRPr="00694A04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94A04">
              <w:rPr>
                <w:rFonts w:cs="Calibri"/>
                <w:b/>
                <w:sz w:val="28"/>
                <w:szCs w:val="28"/>
              </w:rPr>
              <w:t>Думы Усольского</w:t>
            </w:r>
          </w:p>
          <w:p w:rsidR="002D5786" w:rsidRPr="00694A04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94A04">
              <w:rPr>
                <w:rFonts w:cs="Calibri"/>
                <w:b/>
                <w:sz w:val="28"/>
                <w:szCs w:val="28"/>
              </w:rPr>
              <w:t>муниципального района</w:t>
            </w:r>
          </w:p>
          <w:p w:rsidR="002D5786" w:rsidRPr="00694A04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94A04">
              <w:rPr>
                <w:rFonts w:cs="Calibri"/>
                <w:b/>
                <w:sz w:val="28"/>
                <w:szCs w:val="28"/>
              </w:rPr>
              <w:t>Иркутской области</w:t>
            </w:r>
          </w:p>
          <w:p w:rsidR="002D5786" w:rsidRPr="00694A04" w:rsidRDefault="002D5786" w:rsidP="00B173D8">
            <w:pPr>
              <w:jc w:val="right"/>
              <w:rPr>
                <w:rFonts w:cs="Calibri"/>
                <w:b/>
              </w:rPr>
            </w:pPr>
            <w:r w:rsidRPr="00694A04">
              <w:rPr>
                <w:rFonts w:cs="Calibri"/>
                <w:b/>
                <w:sz w:val="28"/>
                <w:szCs w:val="28"/>
              </w:rPr>
              <w:t>Глызиной Н.Н.</w:t>
            </w:r>
          </w:p>
        </w:tc>
      </w:tr>
    </w:tbl>
    <w:p w:rsidR="003762ED" w:rsidRPr="00694A04" w:rsidRDefault="003762ED" w:rsidP="003762ED">
      <w:pPr>
        <w:pStyle w:val="Default"/>
        <w:jc w:val="center"/>
        <w:rPr>
          <w:bCs/>
          <w:color w:val="auto"/>
          <w:sz w:val="28"/>
          <w:szCs w:val="28"/>
        </w:rPr>
      </w:pPr>
    </w:p>
    <w:p w:rsidR="003762ED" w:rsidRPr="00694A04" w:rsidRDefault="003762ED" w:rsidP="003762E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94A04">
        <w:rPr>
          <w:b/>
          <w:bCs/>
          <w:color w:val="auto"/>
          <w:sz w:val="28"/>
          <w:szCs w:val="28"/>
        </w:rPr>
        <w:t>Заключение</w:t>
      </w:r>
      <w:r w:rsidR="000E2249">
        <w:rPr>
          <w:b/>
          <w:bCs/>
          <w:color w:val="auto"/>
          <w:sz w:val="28"/>
          <w:szCs w:val="28"/>
        </w:rPr>
        <w:t xml:space="preserve"> №</w:t>
      </w:r>
      <w:r w:rsidR="007B1A7B">
        <w:rPr>
          <w:b/>
          <w:bCs/>
          <w:color w:val="auto"/>
          <w:sz w:val="28"/>
          <w:szCs w:val="28"/>
        </w:rPr>
        <w:t>24</w:t>
      </w:r>
    </w:p>
    <w:p w:rsidR="003762ED" w:rsidRPr="00694A04" w:rsidRDefault="003762ED" w:rsidP="003762ED">
      <w:pPr>
        <w:jc w:val="center"/>
        <w:rPr>
          <w:b/>
          <w:sz w:val="28"/>
          <w:szCs w:val="28"/>
        </w:rPr>
      </w:pPr>
      <w:r w:rsidRPr="00694A04">
        <w:rPr>
          <w:b/>
          <w:sz w:val="28"/>
          <w:szCs w:val="28"/>
        </w:rPr>
        <w:t>по результатам проверки достоверности годовой бюджетной отчетности</w:t>
      </w:r>
    </w:p>
    <w:p w:rsidR="003762ED" w:rsidRPr="00694A04" w:rsidRDefault="003762ED" w:rsidP="003762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A04">
        <w:rPr>
          <w:b/>
          <w:sz w:val="28"/>
          <w:szCs w:val="28"/>
        </w:rPr>
        <w:t xml:space="preserve">Думы Усольского муниципального района Иркутской области </w:t>
      </w:r>
    </w:p>
    <w:p w:rsidR="003762ED" w:rsidRPr="00694A04" w:rsidRDefault="003762ED" w:rsidP="003762E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762ED" w:rsidRPr="00694A04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4A04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694A04">
        <w:rPr>
          <w:color w:val="auto"/>
          <w:sz w:val="28"/>
          <w:szCs w:val="28"/>
        </w:rPr>
        <w:t xml:space="preserve"> </w:t>
      </w:r>
    </w:p>
    <w:p w:rsidR="003762ED" w:rsidRPr="00694A04" w:rsidRDefault="000E2249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2D5786" w:rsidRPr="00694A04">
        <w:rPr>
          <w:color w:val="auto"/>
          <w:sz w:val="28"/>
          <w:szCs w:val="28"/>
        </w:rPr>
        <w:t xml:space="preserve">татьи </w:t>
      </w:r>
      <w:r w:rsidR="003762ED" w:rsidRPr="00694A04">
        <w:rPr>
          <w:color w:val="auto"/>
          <w:sz w:val="28"/>
          <w:szCs w:val="28"/>
        </w:rPr>
        <w:t>264.4-264.6 Бюджетного кодекса Российской Федерации;</w:t>
      </w:r>
    </w:p>
    <w:p w:rsidR="003762ED" w:rsidRPr="00694A04" w:rsidRDefault="000E2249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E6C37" w:rsidRPr="00694A04">
        <w:rPr>
          <w:color w:val="auto"/>
          <w:sz w:val="28"/>
          <w:szCs w:val="28"/>
        </w:rPr>
        <w:t>ункт 3</w:t>
      </w:r>
      <w:r w:rsidR="003762ED" w:rsidRPr="00694A04">
        <w:rPr>
          <w:color w:val="auto"/>
          <w:sz w:val="28"/>
          <w:szCs w:val="28"/>
        </w:rPr>
        <w:t xml:space="preserve">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3762ED" w:rsidRPr="00694A04" w:rsidRDefault="003762ED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94A04">
        <w:rPr>
          <w:color w:val="auto"/>
          <w:sz w:val="28"/>
          <w:szCs w:val="28"/>
        </w:rPr>
        <w:t>Положение «О Контрольно-счетной палате Усольского муниципального района Иркутской области», утвержденное решением Думы Усольского муниципального района Иркутской области от 23.11.2021г. №213;</w:t>
      </w:r>
    </w:p>
    <w:p w:rsidR="003762ED" w:rsidRPr="00694A04" w:rsidRDefault="000E2249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762ED" w:rsidRPr="00694A04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2022 год</w:t>
      </w:r>
      <w:r w:rsidR="00077DF3">
        <w:rPr>
          <w:color w:val="auto"/>
          <w:sz w:val="28"/>
          <w:szCs w:val="28"/>
        </w:rPr>
        <w:t>;</w:t>
      </w:r>
      <w:r w:rsidR="003762ED" w:rsidRPr="00694A04">
        <w:rPr>
          <w:color w:val="auto"/>
          <w:sz w:val="28"/>
          <w:szCs w:val="28"/>
        </w:rPr>
        <w:t xml:space="preserve"> </w:t>
      </w:r>
    </w:p>
    <w:p w:rsidR="003762ED" w:rsidRPr="00694A04" w:rsidRDefault="000E2249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3762ED" w:rsidRPr="00694A04">
        <w:rPr>
          <w:color w:val="auto"/>
          <w:sz w:val="28"/>
          <w:szCs w:val="28"/>
        </w:rPr>
        <w:t>аспоряжение председателя Контрольно-счетной палаты Усольского муниципального района Иркутской области  от 28.02.2022г. №11.</w:t>
      </w:r>
    </w:p>
    <w:p w:rsidR="003762ED" w:rsidRDefault="003762ED" w:rsidP="003762E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694A04">
        <w:rPr>
          <w:b/>
          <w:bCs/>
          <w:sz w:val="28"/>
          <w:szCs w:val="28"/>
        </w:rPr>
        <w:t>2.Предмет мероприятия</w:t>
      </w:r>
      <w:r w:rsidRPr="00694A04">
        <w:rPr>
          <w:sz w:val="28"/>
          <w:szCs w:val="28"/>
        </w:rPr>
        <w:t xml:space="preserve">: </w:t>
      </w:r>
    </w:p>
    <w:p w:rsidR="00EE72CC" w:rsidRPr="00694A04" w:rsidRDefault="00EE72CC" w:rsidP="003762E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</w:p>
    <w:p w:rsidR="002D5786" w:rsidRPr="00694A04" w:rsidRDefault="002D5786" w:rsidP="002D5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A04">
        <w:rPr>
          <w:rFonts w:eastAsiaTheme="minorHAnsi"/>
          <w:sz w:val="28"/>
          <w:szCs w:val="28"/>
          <w:lang w:eastAsia="en-US"/>
        </w:rPr>
        <w:t>Б</w:t>
      </w:r>
      <w:r w:rsidRPr="00694A04">
        <w:rPr>
          <w:rFonts w:eastAsiaTheme="minorHAnsi"/>
          <w:sz w:val="28"/>
          <w:szCs w:val="28"/>
          <w:lang w:val="x-none" w:eastAsia="en-US"/>
        </w:rPr>
        <w:t>юджетная (бухгалтерская) отчетность, представленная главными администраторами бюджетных средств в соответствии с требованиями приказа Минфина России от 28.12.2010</w:t>
      </w:r>
      <w:r w:rsidRPr="00694A04">
        <w:rPr>
          <w:rFonts w:eastAsiaTheme="minorHAnsi"/>
          <w:sz w:val="28"/>
          <w:szCs w:val="28"/>
          <w:lang w:eastAsia="en-US"/>
        </w:rPr>
        <w:t xml:space="preserve">г. </w:t>
      </w:r>
      <w:r w:rsidRPr="00694A04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694A04">
        <w:rPr>
          <w:sz w:val="28"/>
          <w:szCs w:val="28"/>
        </w:rPr>
        <w:t>.</w:t>
      </w:r>
    </w:p>
    <w:p w:rsidR="003762ED" w:rsidRPr="00694A04" w:rsidRDefault="003762ED" w:rsidP="003762E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94A04">
        <w:rPr>
          <w:b/>
          <w:bCs/>
          <w:sz w:val="28"/>
          <w:szCs w:val="28"/>
        </w:rPr>
        <w:t xml:space="preserve">3.Объекты мероприятия: </w:t>
      </w:r>
    </w:p>
    <w:p w:rsidR="003762ED" w:rsidRPr="00694A04" w:rsidRDefault="003762ED" w:rsidP="003762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A04">
        <w:rPr>
          <w:sz w:val="28"/>
          <w:szCs w:val="28"/>
        </w:rPr>
        <w:lastRenderedPageBreak/>
        <w:t>Дума Усольского муниципального района Иркутской области</w:t>
      </w:r>
      <w:r w:rsidRPr="00694A04">
        <w:rPr>
          <w:rFonts w:eastAsia="Calibri"/>
          <w:sz w:val="28"/>
          <w:szCs w:val="28"/>
          <w:lang w:eastAsia="en-US"/>
        </w:rPr>
        <w:t>;</w:t>
      </w:r>
    </w:p>
    <w:p w:rsidR="003762ED" w:rsidRPr="00694A04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4A04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3762ED" w:rsidRPr="00694A04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4A04">
        <w:rPr>
          <w:b/>
          <w:color w:val="auto"/>
          <w:sz w:val="28"/>
          <w:szCs w:val="28"/>
        </w:rPr>
        <w:t>4.</w:t>
      </w:r>
      <w:r w:rsidRPr="00694A04">
        <w:rPr>
          <w:b/>
          <w:bCs/>
          <w:color w:val="auto"/>
          <w:sz w:val="28"/>
          <w:szCs w:val="28"/>
        </w:rPr>
        <w:t>Цели и вопросы мероприятия</w:t>
      </w:r>
      <w:r w:rsidRPr="00694A04">
        <w:rPr>
          <w:color w:val="auto"/>
          <w:sz w:val="28"/>
          <w:szCs w:val="28"/>
        </w:rPr>
        <w:t xml:space="preserve">: </w:t>
      </w:r>
    </w:p>
    <w:p w:rsidR="003762ED" w:rsidRPr="00694A04" w:rsidRDefault="003762ED" w:rsidP="003762ED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694A04">
        <w:rPr>
          <w:b/>
          <w:bCs/>
          <w:sz w:val="28"/>
          <w:szCs w:val="28"/>
        </w:rPr>
        <w:t xml:space="preserve">Цель: </w:t>
      </w:r>
      <w:r w:rsidRPr="00694A04">
        <w:rPr>
          <w:bCs/>
          <w:sz w:val="28"/>
          <w:szCs w:val="28"/>
        </w:rPr>
        <w:t>У</w:t>
      </w:r>
      <w:r w:rsidRPr="00694A04">
        <w:rPr>
          <w:sz w:val="28"/>
          <w:szCs w:val="28"/>
        </w:rPr>
        <w:t>становление полноты и достоверности бюджетной отчетности главных администраторов бюджетных средств (далее-ГАБС), за отчетный финансовый год,</w:t>
      </w:r>
      <w:r w:rsidRPr="00694A04">
        <w:rPr>
          <w:spacing w:val="29"/>
          <w:sz w:val="28"/>
          <w:szCs w:val="28"/>
        </w:rPr>
        <w:t xml:space="preserve"> </w:t>
      </w:r>
      <w:r w:rsidRPr="00694A04">
        <w:rPr>
          <w:sz w:val="28"/>
          <w:szCs w:val="28"/>
        </w:rPr>
        <w:t>ее</w:t>
      </w:r>
      <w:r w:rsidRPr="00694A04">
        <w:rPr>
          <w:spacing w:val="30"/>
          <w:sz w:val="28"/>
          <w:szCs w:val="28"/>
        </w:rPr>
        <w:t xml:space="preserve"> </w:t>
      </w:r>
      <w:r w:rsidRPr="00694A04">
        <w:rPr>
          <w:sz w:val="28"/>
          <w:szCs w:val="28"/>
        </w:rPr>
        <w:t>соответстви</w:t>
      </w:r>
      <w:r w:rsidR="008262D5" w:rsidRPr="00694A04">
        <w:rPr>
          <w:sz w:val="28"/>
          <w:szCs w:val="28"/>
        </w:rPr>
        <w:t xml:space="preserve">е </w:t>
      </w:r>
      <w:r w:rsidRPr="00694A04">
        <w:rPr>
          <w:spacing w:val="-67"/>
          <w:sz w:val="28"/>
          <w:szCs w:val="28"/>
        </w:rPr>
        <w:t xml:space="preserve"> </w:t>
      </w:r>
      <w:r w:rsidRPr="00694A04">
        <w:rPr>
          <w:sz w:val="28"/>
          <w:szCs w:val="28"/>
        </w:rPr>
        <w:t>требованиям</w:t>
      </w:r>
      <w:r w:rsidRPr="00694A04">
        <w:rPr>
          <w:spacing w:val="2"/>
          <w:sz w:val="28"/>
          <w:szCs w:val="28"/>
        </w:rPr>
        <w:t xml:space="preserve"> </w:t>
      </w:r>
      <w:r w:rsidRPr="00694A04">
        <w:rPr>
          <w:sz w:val="28"/>
          <w:szCs w:val="28"/>
        </w:rPr>
        <w:t>нормативных</w:t>
      </w:r>
      <w:r w:rsidRPr="00694A04">
        <w:rPr>
          <w:spacing w:val="-7"/>
          <w:sz w:val="28"/>
          <w:szCs w:val="28"/>
        </w:rPr>
        <w:t xml:space="preserve"> </w:t>
      </w:r>
      <w:r w:rsidRPr="00694A04">
        <w:rPr>
          <w:sz w:val="28"/>
          <w:szCs w:val="28"/>
        </w:rPr>
        <w:t>правовых</w:t>
      </w:r>
      <w:r w:rsidRPr="00694A04">
        <w:rPr>
          <w:spacing w:val="-1"/>
          <w:sz w:val="28"/>
          <w:szCs w:val="28"/>
        </w:rPr>
        <w:t xml:space="preserve"> </w:t>
      </w:r>
      <w:r w:rsidRPr="00694A04">
        <w:rPr>
          <w:sz w:val="28"/>
          <w:szCs w:val="28"/>
        </w:rPr>
        <w:t>актов.</w:t>
      </w:r>
    </w:p>
    <w:p w:rsidR="003762ED" w:rsidRPr="00694A04" w:rsidRDefault="003762ED" w:rsidP="003762E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694A04">
        <w:rPr>
          <w:rStyle w:val="layout"/>
          <w:b/>
          <w:sz w:val="28"/>
          <w:szCs w:val="28"/>
        </w:rPr>
        <w:t>Вопросы:</w:t>
      </w:r>
    </w:p>
    <w:p w:rsidR="003762ED" w:rsidRPr="00694A04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94A04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3762ED" w:rsidRPr="00694A04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94A04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3762ED" w:rsidRPr="00694A04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94A04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3762ED" w:rsidRPr="00694A04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94A04">
        <w:rPr>
          <w:szCs w:val="28"/>
        </w:rPr>
        <w:t>анализ исполнения доходов, закрепленных за администратором доходов;</w:t>
      </w:r>
    </w:p>
    <w:p w:rsidR="003762ED" w:rsidRPr="00694A04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94A04">
        <w:rPr>
          <w:szCs w:val="28"/>
        </w:rPr>
        <w:t>анализ использования бюджетных ассигнований;</w:t>
      </w:r>
    </w:p>
    <w:p w:rsidR="003762ED" w:rsidRPr="00694A04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94A04">
        <w:rPr>
          <w:szCs w:val="28"/>
        </w:rPr>
        <w:t>оценк</w:t>
      </w:r>
      <w:r w:rsidR="005E50BB">
        <w:rPr>
          <w:szCs w:val="28"/>
        </w:rPr>
        <w:t>а</w:t>
      </w:r>
      <w:r w:rsidRPr="00694A04">
        <w:rPr>
          <w:szCs w:val="28"/>
        </w:rPr>
        <w:t xml:space="preserve"> причин неиспользования бюджетных ассигнований;</w:t>
      </w:r>
    </w:p>
    <w:p w:rsidR="003762ED" w:rsidRPr="00694A04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94A04">
        <w:rPr>
          <w:szCs w:val="28"/>
        </w:rPr>
        <w:t>анализ принятых мер по повышению эффективности расходования бюджетных средств.</w:t>
      </w:r>
    </w:p>
    <w:p w:rsidR="003762ED" w:rsidRPr="00694A04" w:rsidRDefault="003762ED" w:rsidP="003762E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694A04">
        <w:rPr>
          <w:b/>
          <w:bCs/>
          <w:szCs w:val="28"/>
        </w:rPr>
        <w:t>5.Исследуемый период</w:t>
      </w:r>
      <w:r w:rsidRPr="00694A04">
        <w:rPr>
          <w:szCs w:val="28"/>
        </w:rPr>
        <w:t>:</w:t>
      </w:r>
      <w:bookmarkStart w:id="1" w:name="_Hlk50462659"/>
      <w:r w:rsidRPr="00694A04">
        <w:rPr>
          <w:szCs w:val="28"/>
        </w:rPr>
        <w:t xml:space="preserve"> </w:t>
      </w:r>
      <w:r w:rsidRPr="00694A04">
        <w:rPr>
          <w:rFonts w:eastAsia="Calibri"/>
          <w:szCs w:val="28"/>
          <w:lang w:eastAsia="en-US"/>
        </w:rPr>
        <w:t>2021 год.</w:t>
      </w:r>
    </w:p>
    <w:bookmarkEnd w:id="1"/>
    <w:p w:rsidR="003762ED" w:rsidRPr="00694A04" w:rsidRDefault="003762ED" w:rsidP="003762E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694A04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3762ED" w:rsidRPr="00694A04" w:rsidRDefault="003762ED" w:rsidP="003762E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94A04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0E2249">
        <w:rPr>
          <w:bCs/>
          <w:color w:val="auto"/>
          <w:sz w:val="28"/>
          <w:szCs w:val="28"/>
        </w:rPr>
        <w:t xml:space="preserve">в аппарате </w:t>
      </w:r>
      <w:r w:rsidRPr="00694A04">
        <w:rPr>
          <w:bCs/>
          <w:color w:val="auto"/>
          <w:sz w:val="28"/>
          <w:szCs w:val="28"/>
        </w:rPr>
        <w:t>Контрольно-</w:t>
      </w:r>
      <w:r w:rsidR="000E2249">
        <w:rPr>
          <w:color w:val="auto"/>
          <w:sz w:val="28"/>
          <w:szCs w:val="28"/>
        </w:rPr>
        <w:t xml:space="preserve">счетной палаты </w:t>
      </w:r>
      <w:r w:rsidRPr="00694A04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694A04">
        <w:rPr>
          <w:bCs/>
          <w:color w:val="auto"/>
          <w:sz w:val="28"/>
          <w:szCs w:val="28"/>
        </w:rPr>
        <w:t xml:space="preserve"> </w:t>
      </w:r>
    </w:p>
    <w:p w:rsidR="003762ED" w:rsidRPr="00694A04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694A04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694A04">
        <w:rPr>
          <w:color w:val="auto"/>
          <w:sz w:val="28"/>
          <w:szCs w:val="28"/>
        </w:rPr>
        <w:t>с 03 марта 2022</w:t>
      </w:r>
      <w:r w:rsidR="002D5786" w:rsidRPr="00694A04">
        <w:rPr>
          <w:color w:val="auto"/>
          <w:sz w:val="28"/>
          <w:szCs w:val="28"/>
        </w:rPr>
        <w:t xml:space="preserve"> </w:t>
      </w:r>
      <w:r w:rsidRPr="00694A04">
        <w:rPr>
          <w:color w:val="auto"/>
          <w:sz w:val="28"/>
          <w:szCs w:val="28"/>
        </w:rPr>
        <w:t>г</w:t>
      </w:r>
      <w:r w:rsidR="002D5786" w:rsidRPr="00694A04">
        <w:rPr>
          <w:color w:val="auto"/>
          <w:sz w:val="28"/>
          <w:szCs w:val="28"/>
        </w:rPr>
        <w:t>ода</w:t>
      </w:r>
      <w:r w:rsidRPr="00694A04">
        <w:rPr>
          <w:color w:val="auto"/>
          <w:sz w:val="28"/>
          <w:szCs w:val="28"/>
        </w:rPr>
        <w:t xml:space="preserve"> по 10 апреля 2022</w:t>
      </w:r>
      <w:r w:rsidR="002D5786" w:rsidRPr="00694A04">
        <w:rPr>
          <w:color w:val="auto"/>
          <w:sz w:val="28"/>
          <w:szCs w:val="28"/>
        </w:rPr>
        <w:t xml:space="preserve"> </w:t>
      </w:r>
      <w:r w:rsidRPr="00694A04">
        <w:rPr>
          <w:color w:val="auto"/>
          <w:sz w:val="28"/>
          <w:szCs w:val="28"/>
        </w:rPr>
        <w:t>г</w:t>
      </w:r>
      <w:r w:rsidR="002D5786" w:rsidRPr="00694A04">
        <w:rPr>
          <w:color w:val="auto"/>
          <w:sz w:val="28"/>
          <w:szCs w:val="28"/>
        </w:rPr>
        <w:t>ода</w:t>
      </w:r>
      <w:r w:rsidRPr="00694A04">
        <w:rPr>
          <w:color w:val="auto"/>
          <w:sz w:val="28"/>
          <w:szCs w:val="28"/>
        </w:rPr>
        <w:t>.</w:t>
      </w:r>
    </w:p>
    <w:bookmarkEnd w:id="2"/>
    <w:p w:rsidR="003762ED" w:rsidRPr="00694A04" w:rsidRDefault="003762ED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Дума Усольского муниципального р</w:t>
      </w:r>
      <w:r w:rsidR="000E2249">
        <w:rPr>
          <w:sz w:val="28"/>
          <w:szCs w:val="28"/>
        </w:rPr>
        <w:t>айона Иркутской области (далее –</w:t>
      </w:r>
      <w:r w:rsidRPr="00694A04">
        <w:rPr>
          <w:sz w:val="28"/>
          <w:szCs w:val="28"/>
        </w:rPr>
        <w:t xml:space="preserve"> Дума</w:t>
      </w:r>
      <w:r w:rsidR="000E2249">
        <w:rPr>
          <w:sz w:val="28"/>
          <w:szCs w:val="28"/>
        </w:rPr>
        <w:t xml:space="preserve"> </w:t>
      </w:r>
      <w:r w:rsidRPr="00694A04">
        <w:rPr>
          <w:sz w:val="28"/>
          <w:szCs w:val="28"/>
        </w:rPr>
        <w:t>Усольского района, Дума) является представительным органом Усольского муниципального района, осуществляет свою деятельность на основании Устава Усольского муниципального района Иркутской области, Регламента Думы, утвержденного решением Думы от 31.03.2015г. №139 (с изменениями от 25.02.2021г. №169).</w:t>
      </w:r>
    </w:p>
    <w:p w:rsidR="0057130B" w:rsidRPr="00694A04" w:rsidRDefault="008262D5" w:rsidP="00BA43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О</w:t>
      </w:r>
      <w:r w:rsidR="0057130B" w:rsidRPr="00694A04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</w:t>
      </w:r>
      <w:r w:rsidR="000E2249">
        <w:rPr>
          <w:sz w:val="28"/>
          <w:szCs w:val="28"/>
        </w:rPr>
        <w:t>–</w:t>
      </w:r>
      <w:r w:rsidR="0057130B" w:rsidRPr="00694A04">
        <w:rPr>
          <w:sz w:val="28"/>
          <w:szCs w:val="28"/>
        </w:rPr>
        <w:t xml:space="preserve"> Инструкция</w:t>
      </w:r>
      <w:r w:rsidR="000E2249">
        <w:rPr>
          <w:sz w:val="28"/>
          <w:szCs w:val="28"/>
        </w:rPr>
        <w:t xml:space="preserve"> </w:t>
      </w:r>
      <w:r w:rsidR="0057130B" w:rsidRPr="00694A04">
        <w:rPr>
          <w:sz w:val="28"/>
          <w:szCs w:val="28"/>
        </w:rPr>
        <w:t>№191н).</w:t>
      </w:r>
    </w:p>
    <w:p w:rsidR="0057130B" w:rsidRPr="00694A04" w:rsidRDefault="0057130B" w:rsidP="00BA43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163B">
        <w:rPr>
          <w:sz w:val="28"/>
          <w:szCs w:val="28"/>
        </w:rPr>
        <w:t>Проверка наличия оформленных в установленном порядке документов, а также подтверждение проведения перед составлением годовой бюджетной отчетности инвентаризации активов и обязательств.</w:t>
      </w:r>
    </w:p>
    <w:p w:rsidR="0057130B" w:rsidRPr="00694A04" w:rsidRDefault="0057130B" w:rsidP="00BA43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4A04">
        <w:rPr>
          <w:color w:val="auto"/>
          <w:sz w:val="28"/>
          <w:szCs w:val="28"/>
        </w:rPr>
        <w:lastRenderedPageBreak/>
        <w:t>В ходе проведения внешней проверки проанализированы степень полноты и достоверности представленной годовой бюджетной отчетности. Проведен анализ соответствия показателей представленного годового отчета Думы за 2021 год с показателями бюджетного учета. Соответствие фактического исполнения бюджета Думы его плановым назначениям, утвержденным решениями Думы о бюджете в 2021 году.</w:t>
      </w:r>
    </w:p>
    <w:p w:rsidR="0057130B" w:rsidRPr="004D06A7" w:rsidRDefault="0057130B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 xml:space="preserve">Предметом проверки является годовая бюджетная отчетность Думы, </w:t>
      </w:r>
      <w:r w:rsidRPr="004D06A7">
        <w:rPr>
          <w:sz w:val="28"/>
          <w:szCs w:val="28"/>
        </w:rPr>
        <w:t xml:space="preserve">нормативно-правовые документы и иные документы. </w:t>
      </w:r>
    </w:p>
    <w:p w:rsidR="0057130B" w:rsidRPr="00694A04" w:rsidRDefault="0057130B" w:rsidP="00BA433C">
      <w:pPr>
        <w:ind w:firstLine="709"/>
        <w:jc w:val="both"/>
        <w:rPr>
          <w:sz w:val="28"/>
          <w:szCs w:val="28"/>
        </w:rPr>
      </w:pPr>
      <w:r w:rsidRPr="004D06A7">
        <w:rPr>
          <w:sz w:val="28"/>
          <w:szCs w:val="28"/>
        </w:rPr>
        <w:t>В соответствии со ст.</w:t>
      </w:r>
      <w:r w:rsidR="008369A0" w:rsidRPr="004D06A7">
        <w:rPr>
          <w:sz w:val="28"/>
          <w:szCs w:val="28"/>
        </w:rPr>
        <w:t>4</w:t>
      </w:r>
      <w:r w:rsidRPr="004D06A7">
        <w:rPr>
          <w:sz w:val="28"/>
          <w:szCs w:val="28"/>
        </w:rPr>
        <w:t xml:space="preserve"> Положения о бюджетном процессе в Усольском муниципальном районе Иркутской области</w:t>
      </w:r>
      <w:r w:rsidR="00F847CF" w:rsidRPr="004D06A7">
        <w:rPr>
          <w:sz w:val="28"/>
          <w:szCs w:val="28"/>
        </w:rPr>
        <w:t>,</w:t>
      </w:r>
      <w:r w:rsidRPr="004D06A7">
        <w:rPr>
          <w:sz w:val="28"/>
          <w:szCs w:val="28"/>
        </w:rPr>
        <w:t xml:space="preserve"> утвержденного решением Думы от 28.01.2020г. №120 в редакции от 22.02.2022г. №233 (далее</w:t>
      </w:r>
      <w:r w:rsidR="0088163B" w:rsidRPr="004D06A7">
        <w:rPr>
          <w:sz w:val="28"/>
          <w:szCs w:val="28"/>
        </w:rPr>
        <w:t xml:space="preserve"> </w:t>
      </w:r>
      <w:r w:rsidRPr="004D06A7">
        <w:rPr>
          <w:sz w:val="28"/>
          <w:szCs w:val="28"/>
        </w:rPr>
        <w:t xml:space="preserve">– </w:t>
      </w:r>
      <w:r w:rsidR="0088163B" w:rsidRPr="004D06A7">
        <w:rPr>
          <w:sz w:val="28"/>
          <w:szCs w:val="28"/>
        </w:rPr>
        <w:t>Положение о бюджетном</w:t>
      </w:r>
      <w:r w:rsidRPr="004D06A7">
        <w:rPr>
          <w:sz w:val="28"/>
          <w:szCs w:val="28"/>
        </w:rPr>
        <w:t xml:space="preserve"> процесс</w:t>
      </w:r>
      <w:r w:rsidR="0088163B" w:rsidRPr="004D06A7">
        <w:rPr>
          <w:sz w:val="28"/>
          <w:szCs w:val="28"/>
        </w:rPr>
        <w:t>е</w:t>
      </w:r>
      <w:r w:rsidRPr="004D06A7">
        <w:rPr>
          <w:sz w:val="28"/>
          <w:szCs w:val="28"/>
        </w:rPr>
        <w:t xml:space="preserve">) и решением Думы от 22.12.2020г. №164 «Об утверждении бюджета Усольского муниципального района на 2021 год и плановый период 2022 и 2023 годов» </w:t>
      </w:r>
      <w:r w:rsidRPr="004D06A7">
        <w:rPr>
          <w:b/>
          <w:sz w:val="28"/>
          <w:szCs w:val="28"/>
        </w:rPr>
        <w:t>определен перечень главных администраторов доходов бюджета</w:t>
      </w:r>
      <w:r w:rsidRPr="00694A04">
        <w:rPr>
          <w:b/>
          <w:sz w:val="28"/>
          <w:szCs w:val="28"/>
        </w:rPr>
        <w:t xml:space="preserve"> </w:t>
      </w:r>
      <w:r w:rsidRPr="00694A04">
        <w:rPr>
          <w:sz w:val="28"/>
          <w:szCs w:val="28"/>
        </w:rPr>
        <w:t>на 2021 год (приложение №3 к решению Думы), одним из которых является Дума Усольского района.</w:t>
      </w:r>
    </w:p>
    <w:p w:rsidR="0057130B" w:rsidRPr="00694A04" w:rsidRDefault="0057130B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В приложение №10 «</w:t>
      </w:r>
      <w:r w:rsidRPr="00694A04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694A04">
        <w:rPr>
          <w:sz w:val="28"/>
          <w:szCs w:val="28"/>
        </w:rPr>
        <w:t xml:space="preserve">муниципального района» </w:t>
      </w:r>
      <w:r w:rsidRPr="00694A04">
        <w:rPr>
          <w:sz w:val="28"/>
          <w:szCs w:val="28"/>
          <w:lang w:val="x-none"/>
        </w:rPr>
        <w:t>на 20</w:t>
      </w:r>
      <w:r w:rsidRPr="00694A04">
        <w:rPr>
          <w:sz w:val="28"/>
          <w:szCs w:val="28"/>
        </w:rPr>
        <w:t>21</w:t>
      </w:r>
      <w:r w:rsidRPr="00694A04">
        <w:rPr>
          <w:sz w:val="28"/>
          <w:szCs w:val="28"/>
          <w:lang w:val="x-none"/>
        </w:rPr>
        <w:t xml:space="preserve"> год</w:t>
      </w:r>
      <w:r w:rsidRPr="00694A04">
        <w:rPr>
          <w:sz w:val="28"/>
          <w:szCs w:val="28"/>
        </w:rPr>
        <w:t xml:space="preserve"> Дума Усольского района включен</w:t>
      </w:r>
      <w:r w:rsidR="008262D5" w:rsidRPr="00694A04">
        <w:rPr>
          <w:sz w:val="28"/>
          <w:szCs w:val="28"/>
        </w:rPr>
        <w:t>а</w:t>
      </w:r>
      <w:r w:rsidRPr="00694A04">
        <w:rPr>
          <w:sz w:val="28"/>
          <w:szCs w:val="28"/>
        </w:rPr>
        <w:t xml:space="preserve"> как </w:t>
      </w:r>
      <w:r w:rsidRPr="00694A04">
        <w:rPr>
          <w:b/>
          <w:sz w:val="28"/>
          <w:szCs w:val="28"/>
        </w:rPr>
        <w:t>главный распорядитель бюджетных средств</w:t>
      </w:r>
      <w:r w:rsidR="0088163B">
        <w:rPr>
          <w:sz w:val="28"/>
          <w:szCs w:val="28"/>
        </w:rPr>
        <w:t>.</w:t>
      </w:r>
    </w:p>
    <w:p w:rsidR="0057130B" w:rsidRPr="004D06A7" w:rsidRDefault="0057130B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В соответствии со ст.154 Бюджетн</w:t>
      </w:r>
      <w:r w:rsidR="008262D5" w:rsidRPr="00694A04">
        <w:rPr>
          <w:sz w:val="28"/>
          <w:szCs w:val="28"/>
        </w:rPr>
        <w:t>ого</w:t>
      </w:r>
      <w:r w:rsidRPr="00694A04">
        <w:rPr>
          <w:sz w:val="28"/>
          <w:szCs w:val="28"/>
        </w:rPr>
        <w:t xml:space="preserve"> кодекс</w:t>
      </w:r>
      <w:r w:rsidR="008262D5" w:rsidRPr="00694A04">
        <w:rPr>
          <w:sz w:val="28"/>
          <w:szCs w:val="28"/>
        </w:rPr>
        <w:t>а</w:t>
      </w:r>
      <w:r w:rsidRPr="00694A04">
        <w:rPr>
          <w:sz w:val="28"/>
          <w:szCs w:val="28"/>
        </w:rPr>
        <w:t xml:space="preserve"> РФ (далее</w:t>
      </w:r>
      <w:r w:rsidR="0088163B">
        <w:rPr>
          <w:sz w:val="28"/>
          <w:szCs w:val="28"/>
        </w:rPr>
        <w:t xml:space="preserve"> </w:t>
      </w:r>
      <w:r w:rsidRPr="00694A04">
        <w:rPr>
          <w:sz w:val="28"/>
          <w:szCs w:val="28"/>
        </w:rPr>
        <w:t>–</w:t>
      </w:r>
      <w:r w:rsidR="0088163B">
        <w:rPr>
          <w:sz w:val="28"/>
          <w:szCs w:val="28"/>
        </w:rPr>
        <w:t xml:space="preserve"> Бюджетный кодекс, </w:t>
      </w:r>
      <w:r w:rsidRPr="00694A04">
        <w:rPr>
          <w:sz w:val="28"/>
          <w:szCs w:val="28"/>
        </w:rPr>
        <w:t>БК РФ), Инструкцией №191н, а также согласно разработанному</w:t>
      </w:r>
      <w:r w:rsidR="0088163B">
        <w:rPr>
          <w:sz w:val="28"/>
          <w:szCs w:val="28"/>
        </w:rPr>
        <w:t xml:space="preserve"> приказу от 13.12.2021г. №377-</w:t>
      </w:r>
      <w:r w:rsidRPr="00694A04">
        <w:rPr>
          <w:sz w:val="28"/>
          <w:szCs w:val="28"/>
        </w:rPr>
        <w:t>о/д «О сроках составления и представления отчетности об исполнении бюджета за 2021г., месячной и квартальной отчетности в 2022 году», в финансовый орган Думой отчет представлен с</w:t>
      </w:r>
      <w:r w:rsidR="0088163B">
        <w:rPr>
          <w:sz w:val="28"/>
          <w:szCs w:val="28"/>
        </w:rPr>
        <w:t xml:space="preserve">воевременно и в </w:t>
      </w:r>
      <w:r w:rsidR="0088163B" w:rsidRPr="004D06A7">
        <w:rPr>
          <w:sz w:val="28"/>
          <w:szCs w:val="28"/>
        </w:rPr>
        <w:t>полном объеме.</w:t>
      </w:r>
    </w:p>
    <w:p w:rsidR="00FC6F8C" w:rsidRPr="00694A04" w:rsidRDefault="00FC6F8C" w:rsidP="00BA433C">
      <w:pPr>
        <w:ind w:firstLine="709"/>
        <w:jc w:val="both"/>
        <w:rPr>
          <w:sz w:val="28"/>
          <w:szCs w:val="28"/>
        </w:rPr>
      </w:pPr>
      <w:r w:rsidRPr="004D06A7">
        <w:rPr>
          <w:sz w:val="28"/>
          <w:szCs w:val="28"/>
        </w:rPr>
        <w:t>Во исполнение требований, предусмотренны</w:t>
      </w:r>
      <w:r w:rsidR="008262D5" w:rsidRPr="004D06A7">
        <w:rPr>
          <w:sz w:val="28"/>
          <w:szCs w:val="28"/>
        </w:rPr>
        <w:t>х ст.242 Бюджетного кодекса</w:t>
      </w:r>
      <w:r w:rsidR="00470CC4" w:rsidRPr="004D06A7">
        <w:rPr>
          <w:sz w:val="28"/>
          <w:szCs w:val="28"/>
        </w:rPr>
        <w:t>,</w:t>
      </w:r>
      <w:r w:rsidRPr="004D06A7">
        <w:rPr>
          <w:sz w:val="28"/>
          <w:szCs w:val="28"/>
        </w:rPr>
        <w:t xml:space="preserve"> ст.</w:t>
      </w:r>
      <w:r w:rsidR="009E5B1F" w:rsidRPr="004D06A7">
        <w:rPr>
          <w:sz w:val="28"/>
          <w:szCs w:val="28"/>
        </w:rPr>
        <w:t>33</w:t>
      </w:r>
      <w:r w:rsidRPr="004D06A7">
        <w:rPr>
          <w:sz w:val="28"/>
          <w:szCs w:val="28"/>
        </w:rPr>
        <w:t xml:space="preserve"> Положения о бюджетном процессе, финансовым органом разработан и утвержден приказ от 13.12.2021г. №377/1</w:t>
      </w:r>
      <w:r w:rsidR="0088163B" w:rsidRPr="004D06A7">
        <w:rPr>
          <w:sz w:val="28"/>
          <w:szCs w:val="28"/>
        </w:rPr>
        <w:t>-</w:t>
      </w:r>
      <w:r w:rsidRPr="004D06A7">
        <w:rPr>
          <w:sz w:val="28"/>
          <w:szCs w:val="28"/>
        </w:rPr>
        <w:t xml:space="preserve">о/д «Об утверждении Порядка завершения операций по исполнению местного бюджета в текущем финансовом году». Срок завершения </w:t>
      </w:r>
      <w:r w:rsidRPr="00694A04">
        <w:rPr>
          <w:sz w:val="28"/>
          <w:szCs w:val="28"/>
        </w:rPr>
        <w:t>операций по исполнению бюджета ут</w:t>
      </w:r>
      <w:r w:rsidR="00FB15A2">
        <w:rPr>
          <w:sz w:val="28"/>
          <w:szCs w:val="28"/>
        </w:rPr>
        <w:t>вержден не позднее 30.12.2021г.</w:t>
      </w:r>
    </w:p>
    <w:p w:rsidR="0057130B" w:rsidRPr="00694A04" w:rsidRDefault="0057130B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В соответствии с решением Думы о бюджете Дума Усольского района</w:t>
      </w:r>
      <w:r w:rsidRPr="00694A04">
        <w:rPr>
          <w:rStyle w:val="fontstyle01"/>
          <w:color w:val="auto"/>
          <w:sz w:val="28"/>
          <w:szCs w:val="28"/>
        </w:rPr>
        <w:t xml:space="preserve"> является главным администратором доходов по коду «904»</w:t>
      </w:r>
      <w:r w:rsidR="00F847CF">
        <w:rPr>
          <w:rStyle w:val="fontstyle01"/>
          <w:color w:val="auto"/>
          <w:sz w:val="28"/>
          <w:szCs w:val="28"/>
        </w:rPr>
        <w:t>,</w:t>
      </w:r>
      <w:r w:rsidRPr="00694A04">
        <w:rPr>
          <w:rStyle w:val="fontstyle01"/>
          <w:color w:val="auto"/>
          <w:sz w:val="28"/>
          <w:szCs w:val="28"/>
        </w:rPr>
        <w:t xml:space="preserve"> а</w:t>
      </w:r>
      <w:r w:rsidRPr="00694A04">
        <w:rPr>
          <w:sz w:val="28"/>
          <w:szCs w:val="28"/>
        </w:rPr>
        <w:t>дминистрируемые доходы в местном бюджете предусмотрены по 2 кодам бюджетной классификации.</w:t>
      </w:r>
    </w:p>
    <w:p w:rsidR="0057130B" w:rsidRPr="00694A04" w:rsidRDefault="0057130B" w:rsidP="00BA433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sz w:val="28"/>
          <w:szCs w:val="28"/>
        </w:rPr>
        <w:t xml:space="preserve">Согласно данным Отчета об исполнении бюджета ф.0503127 за 2021 год, бюджетные назначения </w:t>
      </w:r>
      <w:r w:rsidRPr="00694A04">
        <w:rPr>
          <w:b/>
          <w:sz w:val="28"/>
          <w:szCs w:val="28"/>
        </w:rPr>
        <w:t>по доходам</w:t>
      </w:r>
      <w:r w:rsidRPr="00694A04">
        <w:rPr>
          <w:sz w:val="28"/>
          <w:szCs w:val="28"/>
        </w:rPr>
        <w:t xml:space="preserve"> отсутствуют.</w:t>
      </w:r>
    </w:p>
    <w:p w:rsidR="0057130B" w:rsidRPr="004D06A7" w:rsidRDefault="0057130B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 xml:space="preserve">В ходе внешней проверки представлены бюджетные росписи. При сравнительном анализе </w:t>
      </w:r>
      <w:r w:rsidRPr="004D06A7">
        <w:rPr>
          <w:sz w:val="28"/>
          <w:szCs w:val="28"/>
        </w:rPr>
        <w:t>показателей бюджетных росписей за 2021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9E5B1F" w:rsidRPr="004D06A7">
        <w:rPr>
          <w:sz w:val="28"/>
          <w:szCs w:val="28"/>
        </w:rPr>
        <w:t xml:space="preserve">30 </w:t>
      </w:r>
      <w:r w:rsidRPr="004D06A7">
        <w:rPr>
          <w:sz w:val="28"/>
          <w:szCs w:val="28"/>
        </w:rPr>
        <w:t>Положения о бюджетном процессе в муниципальном районе.</w:t>
      </w:r>
    </w:p>
    <w:p w:rsidR="0057130B" w:rsidRPr="004D06A7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6A7">
        <w:rPr>
          <w:sz w:val="28"/>
          <w:szCs w:val="28"/>
        </w:rPr>
        <w:t>В утвержденный бюджет 2021 года в течение отчетного года вносились изменения пять раз.</w:t>
      </w:r>
    </w:p>
    <w:p w:rsidR="0057130B" w:rsidRPr="00694A04" w:rsidRDefault="0057130B" w:rsidP="00BA433C">
      <w:pPr>
        <w:autoSpaceDE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lastRenderedPageBreak/>
        <w:t>На основании п.3 ст.217, п.4 ст.219 Бюджетного кодекса РФ, Порядка составления и ведения сводной бюджетной росписи бюджета муниципального района в течение года вносились изменения в бюджетную роспись, согласно приказам Комитета</w:t>
      </w:r>
      <w:r w:rsidR="008262D5" w:rsidRPr="00694A04">
        <w:rPr>
          <w:sz w:val="28"/>
          <w:szCs w:val="28"/>
        </w:rPr>
        <w:t xml:space="preserve"> по экономике и финансам</w:t>
      </w:r>
      <w:r w:rsidRPr="00694A04">
        <w:rPr>
          <w:sz w:val="28"/>
          <w:szCs w:val="28"/>
        </w:rPr>
        <w:t xml:space="preserve">. </w:t>
      </w:r>
    </w:p>
    <w:p w:rsidR="00CC6B32" w:rsidRDefault="0057130B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В таблице отражен анализ изменения распре</w:t>
      </w:r>
      <w:r w:rsidR="00CC6B32">
        <w:rPr>
          <w:sz w:val="28"/>
          <w:szCs w:val="28"/>
        </w:rPr>
        <w:t>деления бюджетных ассигнований за 2021 год.</w:t>
      </w:r>
    </w:p>
    <w:p w:rsidR="0057130B" w:rsidRPr="00694A04" w:rsidRDefault="0057130B" w:rsidP="00CC6B32">
      <w:pPr>
        <w:ind w:firstLine="709"/>
        <w:jc w:val="right"/>
        <w:rPr>
          <w:i/>
        </w:rPr>
      </w:pPr>
      <w:r w:rsidRPr="00694A04">
        <w:rPr>
          <w:i/>
        </w:rPr>
        <w:t>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993"/>
        <w:gridCol w:w="1134"/>
        <w:gridCol w:w="1134"/>
        <w:gridCol w:w="992"/>
        <w:gridCol w:w="992"/>
        <w:gridCol w:w="992"/>
        <w:gridCol w:w="851"/>
      </w:tblGrid>
      <w:tr w:rsidR="00694A04" w:rsidRPr="00CC6B32" w:rsidTr="00EB4C85">
        <w:tc>
          <w:tcPr>
            <w:tcW w:w="1384" w:type="dxa"/>
            <w:shd w:val="clear" w:color="auto" w:fill="auto"/>
            <w:vAlign w:val="center"/>
          </w:tcPr>
          <w:p w:rsidR="0057130B" w:rsidRPr="00CC6B32" w:rsidRDefault="0057130B" w:rsidP="00CC6B32">
            <w:pPr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CC6B32" w:rsidRDefault="0057130B" w:rsidP="00CC6B32">
            <w:pPr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Решение Думы от 22.12.2020 №164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30B" w:rsidRPr="00CC6B32" w:rsidRDefault="0057130B" w:rsidP="00CC6B32">
            <w:pPr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Решение Думы от 30.03.2021 №188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CC6B32" w:rsidRDefault="0057130B" w:rsidP="00CC6B32">
            <w:pPr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Решение Думы от 29.06.2021 №199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CC6B32" w:rsidRDefault="0057130B" w:rsidP="00CC6B32">
            <w:pPr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Решение Думы от 28.09.2021 №206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CC6B32" w:rsidRDefault="0057130B" w:rsidP="00CC6B32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Решение Думы от 30.11.2021№217</w:t>
            </w:r>
          </w:p>
        </w:tc>
        <w:tc>
          <w:tcPr>
            <w:tcW w:w="992" w:type="dxa"/>
            <w:vAlign w:val="center"/>
          </w:tcPr>
          <w:p w:rsidR="0057130B" w:rsidRPr="00CC6B32" w:rsidRDefault="0057130B" w:rsidP="00CC6B32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Решение Думы от 21.12.2021№220</w:t>
            </w:r>
          </w:p>
        </w:tc>
        <w:tc>
          <w:tcPr>
            <w:tcW w:w="992" w:type="dxa"/>
            <w:vAlign w:val="center"/>
          </w:tcPr>
          <w:p w:rsidR="0057130B" w:rsidRPr="00CC6B32" w:rsidRDefault="00CC6B32" w:rsidP="00CC6B3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Последняя сводная бюджет.</w:t>
            </w:r>
            <w:r w:rsidR="0057130B" w:rsidRPr="00CC6B32">
              <w:rPr>
                <w:b/>
                <w:i/>
                <w:sz w:val="16"/>
                <w:szCs w:val="16"/>
              </w:rPr>
              <w:t xml:space="preserve"> роспись</w:t>
            </w:r>
          </w:p>
        </w:tc>
        <w:tc>
          <w:tcPr>
            <w:tcW w:w="851" w:type="dxa"/>
            <w:vAlign w:val="center"/>
          </w:tcPr>
          <w:p w:rsidR="0057130B" w:rsidRPr="00CC6B32" w:rsidRDefault="00CC6B32" w:rsidP="00CC6B32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Исполн.</w:t>
            </w:r>
          </w:p>
          <w:p w:rsidR="0057130B" w:rsidRPr="00CC6B32" w:rsidRDefault="0057130B" w:rsidP="00CC6B32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CC6B32">
              <w:rPr>
                <w:b/>
                <w:i/>
                <w:sz w:val="16"/>
                <w:szCs w:val="16"/>
              </w:rPr>
              <w:t>за 2021г</w:t>
            </w:r>
          </w:p>
        </w:tc>
      </w:tr>
      <w:tr w:rsidR="00694A04" w:rsidRPr="00694A04" w:rsidTr="00EB4C85">
        <w:trPr>
          <w:trHeight w:val="382"/>
        </w:trPr>
        <w:tc>
          <w:tcPr>
            <w:tcW w:w="1384" w:type="dxa"/>
            <w:shd w:val="clear" w:color="auto" w:fill="auto"/>
            <w:vAlign w:val="center"/>
          </w:tcPr>
          <w:p w:rsidR="0057130B" w:rsidRPr="00694A04" w:rsidRDefault="0057130B" w:rsidP="00CC6B32">
            <w:pPr>
              <w:jc w:val="both"/>
              <w:rPr>
                <w:b/>
                <w:i/>
                <w:sz w:val="16"/>
                <w:szCs w:val="16"/>
              </w:rPr>
            </w:pPr>
            <w:r w:rsidRPr="00694A04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623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30B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623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623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797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797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57130B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</w:t>
            </w:r>
            <w:r w:rsidR="00C74944" w:rsidRPr="00694A04">
              <w:rPr>
                <w:sz w:val="18"/>
                <w:szCs w:val="18"/>
              </w:rPr>
              <w:t>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007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57130B" w:rsidRPr="00694A04" w:rsidRDefault="008262D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007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57130B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9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989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71</w:t>
            </w:r>
          </w:p>
        </w:tc>
      </w:tr>
      <w:tr w:rsidR="00694A04" w:rsidRPr="00694A04" w:rsidTr="00EB4C85">
        <w:trPr>
          <w:trHeight w:val="551"/>
        </w:trPr>
        <w:tc>
          <w:tcPr>
            <w:tcW w:w="1384" w:type="dxa"/>
            <w:shd w:val="clear" w:color="auto" w:fill="auto"/>
            <w:vAlign w:val="center"/>
          </w:tcPr>
          <w:p w:rsidR="00381DA5" w:rsidRPr="00694A04" w:rsidRDefault="00381DA5" w:rsidP="00CC6B32">
            <w:pPr>
              <w:jc w:val="both"/>
              <w:rPr>
                <w:b/>
                <w:i/>
                <w:sz w:val="16"/>
                <w:szCs w:val="16"/>
              </w:rPr>
            </w:pPr>
            <w:r w:rsidRPr="00694A04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A5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623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1DA5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6</w:t>
            </w:r>
            <w:r w:rsidRPr="00694A04">
              <w:rPr>
                <w:sz w:val="18"/>
                <w:szCs w:val="18"/>
              </w:rPr>
              <w:t>23,13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A5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623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A5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797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A5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797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381DA5" w:rsidRPr="00694A04" w:rsidRDefault="00381DA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</w:t>
            </w:r>
            <w:r w:rsidR="00C74944" w:rsidRPr="00694A04">
              <w:rPr>
                <w:sz w:val="18"/>
                <w:szCs w:val="18"/>
              </w:rPr>
              <w:t>0</w:t>
            </w:r>
            <w:r w:rsidR="00CC6B32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007</w:t>
            </w:r>
            <w:r w:rsidR="00CC6B32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381DA5" w:rsidRPr="00694A04" w:rsidRDefault="008262D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81DA5" w:rsidRPr="00694A04" w:rsidRDefault="008262D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х</w:t>
            </w:r>
          </w:p>
        </w:tc>
      </w:tr>
      <w:tr w:rsidR="00694A04" w:rsidRPr="00694A04" w:rsidTr="00EB4C85">
        <w:trPr>
          <w:trHeight w:val="705"/>
        </w:trPr>
        <w:tc>
          <w:tcPr>
            <w:tcW w:w="1384" w:type="dxa"/>
            <w:shd w:val="clear" w:color="auto" w:fill="auto"/>
            <w:vAlign w:val="center"/>
          </w:tcPr>
          <w:p w:rsidR="00226F4E" w:rsidRPr="00694A04" w:rsidRDefault="00226F4E" w:rsidP="00CC6B32">
            <w:pPr>
              <w:jc w:val="both"/>
              <w:rPr>
                <w:b/>
                <w:i/>
                <w:sz w:val="16"/>
                <w:szCs w:val="16"/>
              </w:rPr>
            </w:pPr>
            <w:r w:rsidRPr="00694A04">
              <w:rPr>
                <w:b/>
                <w:i/>
                <w:sz w:val="16"/>
                <w:szCs w:val="16"/>
              </w:rPr>
              <w:t>Дата</w:t>
            </w:r>
          </w:p>
          <w:p w:rsidR="00226F4E" w:rsidRPr="00694A04" w:rsidRDefault="00226F4E" w:rsidP="00CC6B32">
            <w:pPr>
              <w:jc w:val="both"/>
              <w:rPr>
                <w:b/>
                <w:i/>
                <w:sz w:val="16"/>
                <w:szCs w:val="16"/>
              </w:rPr>
            </w:pPr>
            <w:r w:rsidRPr="00694A04">
              <w:rPr>
                <w:b/>
                <w:i/>
                <w:sz w:val="16"/>
                <w:szCs w:val="16"/>
              </w:rPr>
              <w:t>утверждения</w:t>
            </w:r>
          </w:p>
          <w:p w:rsidR="00226F4E" w:rsidRPr="00694A04" w:rsidRDefault="00226F4E" w:rsidP="00CC6B32">
            <w:pPr>
              <w:jc w:val="both"/>
              <w:rPr>
                <w:b/>
                <w:i/>
                <w:sz w:val="16"/>
                <w:szCs w:val="16"/>
              </w:rPr>
            </w:pPr>
            <w:r w:rsidRPr="00694A04">
              <w:rPr>
                <w:b/>
                <w:i/>
                <w:sz w:val="16"/>
                <w:szCs w:val="16"/>
              </w:rPr>
              <w:t>Уведомления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4E" w:rsidRPr="00EB4C85" w:rsidRDefault="00226F4E" w:rsidP="00CC6B32">
            <w:pPr>
              <w:jc w:val="center"/>
              <w:rPr>
                <w:sz w:val="16"/>
                <w:szCs w:val="18"/>
              </w:rPr>
            </w:pPr>
            <w:r w:rsidRPr="00EB4C85">
              <w:rPr>
                <w:sz w:val="16"/>
                <w:szCs w:val="18"/>
              </w:rPr>
              <w:t>24.12.2020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4E" w:rsidRPr="00EB4C85" w:rsidRDefault="00226F4E" w:rsidP="00CC6B32">
            <w:pPr>
              <w:jc w:val="center"/>
              <w:rPr>
                <w:sz w:val="16"/>
                <w:szCs w:val="18"/>
              </w:rPr>
            </w:pPr>
            <w:r w:rsidRPr="00EB4C85">
              <w:rPr>
                <w:sz w:val="16"/>
                <w:szCs w:val="18"/>
              </w:rPr>
              <w:t>01.0</w:t>
            </w:r>
            <w:r w:rsidR="00200CAC" w:rsidRPr="00EB4C85">
              <w:rPr>
                <w:sz w:val="16"/>
                <w:szCs w:val="18"/>
              </w:rPr>
              <w:t>4</w:t>
            </w:r>
            <w:r w:rsidRPr="00EB4C85">
              <w:rPr>
                <w:sz w:val="16"/>
                <w:szCs w:val="18"/>
              </w:rPr>
              <w:t>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4E" w:rsidRPr="00EB4C85" w:rsidRDefault="00226F4E" w:rsidP="00CC6B32">
            <w:pPr>
              <w:jc w:val="center"/>
              <w:rPr>
                <w:sz w:val="16"/>
                <w:szCs w:val="18"/>
              </w:rPr>
            </w:pPr>
            <w:r w:rsidRPr="00EB4C85">
              <w:rPr>
                <w:sz w:val="16"/>
                <w:szCs w:val="18"/>
              </w:rPr>
              <w:t>01.07.2021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4E" w:rsidRPr="00EB4C85" w:rsidRDefault="00226F4E" w:rsidP="00CC6B32">
            <w:pPr>
              <w:jc w:val="center"/>
              <w:rPr>
                <w:sz w:val="16"/>
                <w:szCs w:val="18"/>
              </w:rPr>
            </w:pPr>
            <w:r w:rsidRPr="00EB4C85">
              <w:rPr>
                <w:sz w:val="16"/>
                <w:szCs w:val="18"/>
              </w:rPr>
              <w:t>30.0</w:t>
            </w:r>
            <w:r w:rsidR="00200CAC" w:rsidRPr="00EB4C85">
              <w:rPr>
                <w:sz w:val="16"/>
                <w:szCs w:val="18"/>
              </w:rPr>
              <w:t>9</w:t>
            </w:r>
            <w:r w:rsidRPr="00EB4C85">
              <w:rPr>
                <w:sz w:val="16"/>
                <w:szCs w:val="18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4E" w:rsidRPr="00EB4C85" w:rsidRDefault="00226F4E" w:rsidP="00CC6B32">
            <w:pPr>
              <w:jc w:val="center"/>
              <w:rPr>
                <w:sz w:val="16"/>
                <w:szCs w:val="18"/>
              </w:rPr>
            </w:pPr>
            <w:r w:rsidRPr="00EB4C85">
              <w:rPr>
                <w:sz w:val="16"/>
                <w:szCs w:val="18"/>
              </w:rPr>
              <w:t>01.12.2021</w:t>
            </w:r>
          </w:p>
        </w:tc>
        <w:tc>
          <w:tcPr>
            <w:tcW w:w="992" w:type="dxa"/>
            <w:vAlign w:val="center"/>
          </w:tcPr>
          <w:p w:rsidR="00226F4E" w:rsidRPr="00EB4C85" w:rsidRDefault="00226F4E" w:rsidP="00CC6B32">
            <w:pPr>
              <w:jc w:val="center"/>
              <w:rPr>
                <w:sz w:val="16"/>
                <w:szCs w:val="18"/>
              </w:rPr>
            </w:pPr>
            <w:r w:rsidRPr="00EB4C85">
              <w:rPr>
                <w:sz w:val="16"/>
                <w:szCs w:val="18"/>
              </w:rPr>
              <w:t>21.12.2021</w:t>
            </w:r>
          </w:p>
        </w:tc>
        <w:tc>
          <w:tcPr>
            <w:tcW w:w="992" w:type="dxa"/>
            <w:vAlign w:val="center"/>
          </w:tcPr>
          <w:p w:rsidR="00226F4E" w:rsidRPr="00694A04" w:rsidRDefault="008262D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226F4E" w:rsidRPr="00694A04" w:rsidRDefault="008262D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х</w:t>
            </w:r>
          </w:p>
        </w:tc>
      </w:tr>
      <w:tr w:rsidR="00381DA5" w:rsidRPr="00694A04" w:rsidTr="00EB4C85">
        <w:trPr>
          <w:trHeight w:val="639"/>
        </w:trPr>
        <w:tc>
          <w:tcPr>
            <w:tcW w:w="1384" w:type="dxa"/>
            <w:shd w:val="clear" w:color="auto" w:fill="auto"/>
            <w:vAlign w:val="center"/>
          </w:tcPr>
          <w:p w:rsidR="00381DA5" w:rsidRPr="00694A04" w:rsidRDefault="00381DA5" w:rsidP="00CC6B32">
            <w:pPr>
              <w:jc w:val="both"/>
              <w:rPr>
                <w:b/>
                <w:i/>
                <w:sz w:val="28"/>
                <w:szCs w:val="28"/>
              </w:rPr>
            </w:pPr>
            <w:r w:rsidRPr="00694A04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A5" w:rsidRPr="00694A04" w:rsidRDefault="00381DA5" w:rsidP="00EB4C85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EB4C85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623</w:t>
            </w:r>
            <w:r w:rsidR="00EB4C85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1DA5" w:rsidRPr="00694A04" w:rsidRDefault="00381DA5" w:rsidP="00EB4C85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EB4C85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476</w:t>
            </w:r>
            <w:r w:rsidR="00EB4C85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A5" w:rsidRPr="00694A04" w:rsidRDefault="00381DA5" w:rsidP="00EB4C85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EB4C85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476</w:t>
            </w:r>
            <w:r w:rsidR="00EB4C85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DA5" w:rsidRPr="00694A04" w:rsidRDefault="00381DA5" w:rsidP="00EB4C85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EB4C85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648</w:t>
            </w:r>
            <w:r w:rsidR="00EB4C85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DA5" w:rsidRPr="00694A04" w:rsidRDefault="00381DA5" w:rsidP="00EB4C85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10</w:t>
            </w:r>
            <w:r w:rsidR="00EB4C85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648</w:t>
            </w:r>
            <w:r w:rsidR="00EB4C85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center"/>
          </w:tcPr>
          <w:p w:rsidR="00381DA5" w:rsidRPr="00694A04" w:rsidRDefault="00381DA5" w:rsidP="00EB4C85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9</w:t>
            </w:r>
            <w:r w:rsidR="00EB4C85">
              <w:rPr>
                <w:sz w:val="18"/>
                <w:szCs w:val="18"/>
              </w:rPr>
              <w:t> </w:t>
            </w:r>
            <w:r w:rsidRPr="00694A04">
              <w:rPr>
                <w:sz w:val="18"/>
                <w:szCs w:val="18"/>
              </w:rPr>
              <w:t>858</w:t>
            </w:r>
            <w:r w:rsidR="00EB4C85">
              <w:rPr>
                <w:sz w:val="18"/>
                <w:szCs w:val="18"/>
              </w:rPr>
              <w:t>,</w:t>
            </w:r>
            <w:r w:rsidRPr="00694A0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81DA5" w:rsidRPr="00694A04" w:rsidRDefault="008262D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81DA5" w:rsidRPr="00694A04" w:rsidRDefault="008262D5" w:rsidP="00CC6B32">
            <w:pPr>
              <w:jc w:val="center"/>
              <w:rPr>
                <w:sz w:val="18"/>
                <w:szCs w:val="18"/>
              </w:rPr>
            </w:pPr>
            <w:r w:rsidRPr="00694A04">
              <w:rPr>
                <w:sz w:val="18"/>
                <w:szCs w:val="18"/>
              </w:rPr>
              <w:t>х</w:t>
            </w:r>
          </w:p>
        </w:tc>
      </w:tr>
    </w:tbl>
    <w:p w:rsidR="00EB4C85" w:rsidRDefault="00EB4C85" w:rsidP="0057130B">
      <w:pPr>
        <w:autoSpaceDE w:val="0"/>
        <w:ind w:firstLine="709"/>
        <w:jc w:val="both"/>
        <w:rPr>
          <w:sz w:val="28"/>
          <w:szCs w:val="28"/>
        </w:rPr>
      </w:pPr>
    </w:p>
    <w:p w:rsidR="00142DBF" w:rsidRPr="00694A04" w:rsidRDefault="00BF699D" w:rsidP="0057130B">
      <w:pPr>
        <w:autoSpaceDE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На основании ст.217, ст.219 Бюджетного кодекса,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</w:t>
      </w:r>
      <w:r w:rsidR="008262D5" w:rsidRPr="00694A04">
        <w:rPr>
          <w:sz w:val="28"/>
          <w:szCs w:val="28"/>
        </w:rPr>
        <w:t>8</w:t>
      </w:r>
      <w:r w:rsidRPr="00694A04">
        <w:rPr>
          <w:sz w:val="28"/>
          <w:szCs w:val="28"/>
        </w:rPr>
        <w:t>.0</w:t>
      </w:r>
      <w:r w:rsidR="008262D5" w:rsidRPr="00694A04">
        <w:rPr>
          <w:sz w:val="28"/>
          <w:szCs w:val="28"/>
        </w:rPr>
        <w:t>4</w:t>
      </w:r>
      <w:r w:rsidRPr="00694A04">
        <w:rPr>
          <w:sz w:val="28"/>
          <w:szCs w:val="28"/>
        </w:rPr>
        <w:t>.20</w:t>
      </w:r>
      <w:r w:rsidR="008262D5" w:rsidRPr="00694A04">
        <w:rPr>
          <w:sz w:val="28"/>
          <w:szCs w:val="28"/>
        </w:rPr>
        <w:t>21</w:t>
      </w:r>
      <w:r w:rsidRPr="00694A04">
        <w:rPr>
          <w:sz w:val="28"/>
          <w:szCs w:val="28"/>
        </w:rPr>
        <w:t>г. №1</w:t>
      </w:r>
      <w:r w:rsidR="008262D5" w:rsidRPr="00694A04">
        <w:rPr>
          <w:sz w:val="28"/>
          <w:szCs w:val="28"/>
        </w:rPr>
        <w:t>17о/д</w:t>
      </w:r>
      <w:r w:rsidR="00226F4E" w:rsidRPr="00694A04">
        <w:rPr>
          <w:sz w:val="28"/>
          <w:szCs w:val="28"/>
        </w:rPr>
        <w:t xml:space="preserve"> (далее</w:t>
      </w:r>
      <w:r w:rsidR="008262D5" w:rsidRPr="00694A04">
        <w:rPr>
          <w:sz w:val="28"/>
          <w:szCs w:val="28"/>
        </w:rPr>
        <w:t xml:space="preserve"> </w:t>
      </w:r>
      <w:r w:rsidR="00EB4C85">
        <w:rPr>
          <w:sz w:val="28"/>
          <w:szCs w:val="28"/>
        </w:rPr>
        <w:t>–</w:t>
      </w:r>
      <w:r w:rsidR="00226F4E" w:rsidRPr="00694A04">
        <w:rPr>
          <w:sz w:val="28"/>
          <w:szCs w:val="28"/>
        </w:rPr>
        <w:t xml:space="preserve"> Порядок)</w:t>
      </w:r>
      <w:r w:rsidRPr="00694A04">
        <w:rPr>
          <w:sz w:val="28"/>
          <w:szCs w:val="28"/>
        </w:rPr>
        <w:t xml:space="preserve">. Подпунктом 3.1 раздела 2 </w:t>
      </w:r>
      <w:r w:rsidR="004D06A7">
        <w:rPr>
          <w:sz w:val="28"/>
          <w:szCs w:val="28"/>
        </w:rPr>
        <w:t xml:space="preserve">Порядка </w:t>
      </w:r>
      <w:r w:rsidR="00142DBF" w:rsidRPr="00694A04">
        <w:rPr>
          <w:sz w:val="28"/>
          <w:szCs w:val="28"/>
        </w:rPr>
        <w:t>установлено, что лимиты бюджетных обязательств формируются в пределах бюджетных ассигнований, утвержденных решение</w:t>
      </w:r>
      <w:r w:rsidR="008262D5" w:rsidRPr="00694A04">
        <w:rPr>
          <w:sz w:val="28"/>
          <w:szCs w:val="28"/>
        </w:rPr>
        <w:t>м</w:t>
      </w:r>
      <w:r w:rsidR="00142DBF" w:rsidRPr="00694A04">
        <w:rPr>
          <w:sz w:val="28"/>
          <w:szCs w:val="28"/>
        </w:rPr>
        <w:t xml:space="preserve"> Думы о бюджете. Лимиты бюджетных обязательств по расходам на исполнение публичных нормативных обязательств не утверждаются и не доводятся.</w:t>
      </w:r>
      <w:r w:rsidR="00CF5CDF" w:rsidRPr="00694A04">
        <w:rPr>
          <w:sz w:val="28"/>
          <w:szCs w:val="28"/>
        </w:rPr>
        <w:t xml:space="preserve"> Контроль за правильностью отражения в уведомлениях о бюджетных </w:t>
      </w:r>
      <w:r w:rsidR="00C71A9F" w:rsidRPr="00694A04">
        <w:rPr>
          <w:sz w:val="28"/>
          <w:szCs w:val="28"/>
        </w:rPr>
        <w:t xml:space="preserve">назначениях лимитов бюджетных обязательств возлагается на бюджетный отдел Комитета </w:t>
      </w:r>
      <w:r w:rsidR="00B01970" w:rsidRPr="00694A04">
        <w:rPr>
          <w:sz w:val="28"/>
          <w:szCs w:val="28"/>
        </w:rPr>
        <w:t xml:space="preserve">по экономике и </w:t>
      </w:r>
      <w:r w:rsidR="00C71A9F" w:rsidRPr="00694A04">
        <w:rPr>
          <w:sz w:val="28"/>
          <w:szCs w:val="28"/>
        </w:rPr>
        <w:t>финанс</w:t>
      </w:r>
      <w:r w:rsidR="00B01970" w:rsidRPr="00694A04">
        <w:rPr>
          <w:sz w:val="28"/>
          <w:szCs w:val="28"/>
        </w:rPr>
        <w:t>ам</w:t>
      </w:r>
      <w:r w:rsidR="00C71A9F" w:rsidRPr="00694A04">
        <w:rPr>
          <w:sz w:val="28"/>
          <w:szCs w:val="28"/>
        </w:rPr>
        <w:t xml:space="preserve">. Лимиты бюджетных обязательств </w:t>
      </w:r>
      <w:r w:rsidR="00B01970" w:rsidRPr="00694A04">
        <w:rPr>
          <w:sz w:val="28"/>
          <w:szCs w:val="28"/>
        </w:rPr>
        <w:t>утверждаются председателем Комитета по экономике и финансам.</w:t>
      </w:r>
    </w:p>
    <w:p w:rsidR="00226F4E" w:rsidRPr="00694A04" w:rsidRDefault="00142DBF" w:rsidP="0057130B">
      <w:pPr>
        <w:autoSpaceDE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 xml:space="preserve">Как видно из таблицы </w:t>
      </w:r>
      <w:r w:rsidR="008262D5" w:rsidRPr="00694A04">
        <w:rPr>
          <w:sz w:val="28"/>
          <w:szCs w:val="28"/>
        </w:rPr>
        <w:t>у</w:t>
      </w:r>
      <w:r w:rsidRPr="00694A04">
        <w:rPr>
          <w:sz w:val="28"/>
          <w:szCs w:val="28"/>
        </w:rPr>
        <w:t xml:space="preserve">ведомление о лимитах бюджетных обязательств на </w:t>
      </w:r>
      <w:r w:rsidR="00C27834" w:rsidRPr="00286B41">
        <w:rPr>
          <w:sz w:val="28"/>
          <w:szCs w:val="28"/>
        </w:rPr>
        <w:t>2</w:t>
      </w:r>
      <w:r w:rsidR="004D06A7">
        <w:rPr>
          <w:sz w:val="28"/>
          <w:szCs w:val="28"/>
        </w:rPr>
        <w:t>4</w:t>
      </w:r>
      <w:r w:rsidR="00C27834" w:rsidRPr="00286B41">
        <w:rPr>
          <w:sz w:val="28"/>
          <w:szCs w:val="28"/>
        </w:rPr>
        <w:t>.12.202</w:t>
      </w:r>
      <w:r w:rsidR="00C27834">
        <w:rPr>
          <w:sz w:val="28"/>
          <w:szCs w:val="28"/>
        </w:rPr>
        <w:t>0</w:t>
      </w:r>
      <w:r w:rsidR="00C27834" w:rsidRPr="00286B41">
        <w:rPr>
          <w:sz w:val="28"/>
          <w:szCs w:val="28"/>
        </w:rPr>
        <w:t xml:space="preserve">г. </w:t>
      </w:r>
      <w:r w:rsidR="002550E9">
        <w:rPr>
          <w:sz w:val="28"/>
          <w:szCs w:val="28"/>
        </w:rPr>
        <w:t xml:space="preserve">утверждено </w:t>
      </w:r>
      <w:r w:rsidR="0040053B">
        <w:rPr>
          <w:sz w:val="28"/>
          <w:szCs w:val="28"/>
        </w:rPr>
        <w:t xml:space="preserve">в сумме 10 623,13 тыс.руб. </w:t>
      </w:r>
      <w:r w:rsidRPr="00694A04">
        <w:rPr>
          <w:sz w:val="28"/>
          <w:szCs w:val="28"/>
        </w:rPr>
        <w:t xml:space="preserve">в пределах </w:t>
      </w:r>
      <w:r w:rsidR="002550E9">
        <w:rPr>
          <w:sz w:val="28"/>
          <w:szCs w:val="28"/>
        </w:rPr>
        <w:t>бюджетных ассигнований с учетом</w:t>
      </w:r>
      <w:r w:rsidRPr="00694A04">
        <w:rPr>
          <w:sz w:val="28"/>
          <w:szCs w:val="28"/>
        </w:rPr>
        <w:t xml:space="preserve"> публичных нормативных обязательств</w:t>
      </w:r>
      <w:r w:rsidR="00226F4E" w:rsidRPr="00694A04">
        <w:rPr>
          <w:sz w:val="28"/>
          <w:szCs w:val="28"/>
        </w:rPr>
        <w:t>.</w:t>
      </w:r>
    </w:p>
    <w:p w:rsidR="00BF699D" w:rsidRPr="004D06A7" w:rsidRDefault="00226F4E" w:rsidP="0057130B">
      <w:pPr>
        <w:autoSpaceDE w:val="0"/>
        <w:ind w:firstLine="709"/>
        <w:jc w:val="both"/>
        <w:rPr>
          <w:b/>
          <w:sz w:val="28"/>
          <w:szCs w:val="28"/>
        </w:rPr>
      </w:pPr>
      <w:r w:rsidRPr="004D06A7">
        <w:rPr>
          <w:b/>
          <w:sz w:val="28"/>
          <w:szCs w:val="28"/>
        </w:rPr>
        <w:t xml:space="preserve">В нарушение вышеуказанного Порядка лимиты бюджетных обязательств </w:t>
      </w:r>
      <w:r w:rsidR="00B01970" w:rsidRPr="004D06A7">
        <w:rPr>
          <w:b/>
          <w:sz w:val="28"/>
          <w:szCs w:val="28"/>
        </w:rPr>
        <w:t xml:space="preserve">по расходам </w:t>
      </w:r>
      <w:r w:rsidRPr="004D06A7">
        <w:rPr>
          <w:b/>
          <w:sz w:val="28"/>
          <w:szCs w:val="28"/>
        </w:rPr>
        <w:t xml:space="preserve">от </w:t>
      </w:r>
      <w:r w:rsidR="00C27834" w:rsidRPr="004D06A7">
        <w:rPr>
          <w:b/>
          <w:sz w:val="28"/>
          <w:szCs w:val="28"/>
        </w:rPr>
        <w:t>2</w:t>
      </w:r>
      <w:r w:rsidR="004D06A7" w:rsidRPr="004D06A7">
        <w:rPr>
          <w:b/>
          <w:sz w:val="28"/>
          <w:szCs w:val="28"/>
        </w:rPr>
        <w:t>4</w:t>
      </w:r>
      <w:r w:rsidR="00C27834" w:rsidRPr="004D06A7">
        <w:rPr>
          <w:b/>
          <w:sz w:val="28"/>
          <w:szCs w:val="28"/>
        </w:rPr>
        <w:t xml:space="preserve">.12.2020г. </w:t>
      </w:r>
      <w:r w:rsidRPr="004D06A7">
        <w:rPr>
          <w:b/>
          <w:sz w:val="28"/>
          <w:szCs w:val="28"/>
        </w:rPr>
        <w:t xml:space="preserve">доведены до </w:t>
      </w:r>
      <w:r w:rsidR="0077503D" w:rsidRPr="004D06A7">
        <w:rPr>
          <w:b/>
          <w:sz w:val="28"/>
          <w:szCs w:val="28"/>
        </w:rPr>
        <w:t>главного распорядителя бюджетных средств</w:t>
      </w:r>
      <w:r w:rsidR="00A45017" w:rsidRPr="004D06A7">
        <w:rPr>
          <w:b/>
          <w:sz w:val="28"/>
          <w:szCs w:val="28"/>
        </w:rPr>
        <w:t xml:space="preserve"> Думы Усольского района</w:t>
      </w:r>
      <w:r w:rsidRPr="004D06A7">
        <w:rPr>
          <w:b/>
          <w:sz w:val="28"/>
          <w:szCs w:val="28"/>
        </w:rPr>
        <w:t xml:space="preserve">, </w:t>
      </w:r>
      <w:r w:rsidR="00A45017" w:rsidRPr="004D06A7">
        <w:rPr>
          <w:b/>
          <w:sz w:val="28"/>
          <w:szCs w:val="28"/>
        </w:rPr>
        <w:t xml:space="preserve">с учетом сумм </w:t>
      </w:r>
      <w:r w:rsidRPr="004D06A7">
        <w:rPr>
          <w:b/>
          <w:sz w:val="28"/>
          <w:szCs w:val="28"/>
        </w:rPr>
        <w:t>на исполнение пуб</w:t>
      </w:r>
      <w:r w:rsidR="00A45017" w:rsidRPr="004D06A7">
        <w:rPr>
          <w:b/>
          <w:sz w:val="28"/>
          <w:szCs w:val="28"/>
        </w:rPr>
        <w:t>личных нормативных обязательств (1</w:t>
      </w:r>
      <w:r w:rsidR="00142DBF" w:rsidRPr="004D06A7">
        <w:rPr>
          <w:b/>
          <w:sz w:val="28"/>
          <w:szCs w:val="28"/>
        </w:rPr>
        <w:t>49,91 тыс.руб.</w:t>
      </w:r>
      <w:r w:rsidR="00A45017" w:rsidRPr="004D06A7">
        <w:rPr>
          <w:b/>
          <w:sz w:val="28"/>
          <w:szCs w:val="28"/>
        </w:rPr>
        <w:t>)</w:t>
      </w:r>
      <w:r w:rsidR="00142DBF" w:rsidRPr="004D06A7">
        <w:rPr>
          <w:b/>
          <w:sz w:val="28"/>
          <w:szCs w:val="28"/>
        </w:rPr>
        <w:t xml:space="preserve"> по коду вида расходов 312 </w:t>
      </w:r>
      <w:r w:rsidRPr="004D06A7">
        <w:rPr>
          <w:b/>
          <w:sz w:val="28"/>
          <w:szCs w:val="28"/>
        </w:rPr>
        <w:t>и</w:t>
      </w:r>
      <w:r w:rsidR="00142DBF" w:rsidRPr="004D06A7">
        <w:rPr>
          <w:b/>
          <w:sz w:val="28"/>
          <w:szCs w:val="28"/>
        </w:rPr>
        <w:t>ные пенсии, социальные доплаты к пенсиям</w:t>
      </w:r>
      <w:r w:rsidRPr="004D06A7">
        <w:rPr>
          <w:b/>
          <w:sz w:val="28"/>
          <w:szCs w:val="28"/>
        </w:rPr>
        <w:t>.</w:t>
      </w:r>
    </w:p>
    <w:p w:rsidR="00226F4E" w:rsidRPr="00694A04" w:rsidRDefault="00226F4E" w:rsidP="0057130B">
      <w:pPr>
        <w:autoSpaceDE w:val="0"/>
        <w:ind w:firstLine="709"/>
        <w:jc w:val="both"/>
        <w:rPr>
          <w:sz w:val="28"/>
          <w:szCs w:val="28"/>
        </w:rPr>
      </w:pPr>
    </w:p>
    <w:p w:rsidR="00381DA5" w:rsidRPr="00694A04" w:rsidRDefault="0057130B" w:rsidP="0057130B">
      <w:pPr>
        <w:autoSpaceDE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lastRenderedPageBreak/>
        <w:t xml:space="preserve">Думой Усольского района составлены и утверждены </w:t>
      </w:r>
      <w:r w:rsidR="00B01970" w:rsidRPr="00694A04">
        <w:rPr>
          <w:sz w:val="28"/>
          <w:szCs w:val="28"/>
        </w:rPr>
        <w:t xml:space="preserve">бюджетные </w:t>
      </w:r>
      <w:r w:rsidRPr="00694A04">
        <w:rPr>
          <w:sz w:val="28"/>
          <w:szCs w:val="28"/>
        </w:rPr>
        <w:t xml:space="preserve">росписи расходов, изменения вносились своевременно и в полном объеме. Уведомления о бюджетных ассигнованиях получены в полном объеме. </w:t>
      </w:r>
    </w:p>
    <w:p w:rsidR="0057130B" w:rsidRPr="00694A04" w:rsidRDefault="0057130B" w:rsidP="0057130B">
      <w:pPr>
        <w:autoSpaceDE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57130B" w:rsidRPr="00694A04" w:rsidRDefault="0057130B" w:rsidP="0057130B">
      <w:pPr>
        <w:autoSpaceDE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 xml:space="preserve">Финансирование расходов в разрезе разделов, подразделов и целевых статей расходов бюджетной классификации, не предусмотренных бюджетной росписью </w:t>
      </w:r>
      <w:r w:rsidR="0077503D" w:rsidRPr="00694A04">
        <w:rPr>
          <w:sz w:val="28"/>
          <w:szCs w:val="28"/>
        </w:rPr>
        <w:t xml:space="preserve">расходов, </w:t>
      </w:r>
      <w:r w:rsidRPr="00694A04">
        <w:rPr>
          <w:sz w:val="28"/>
          <w:szCs w:val="28"/>
        </w:rPr>
        <w:t>не установлено.</w:t>
      </w:r>
    </w:p>
    <w:p w:rsidR="0057130B" w:rsidRPr="00694A04" w:rsidRDefault="0057130B" w:rsidP="0057130B">
      <w:pPr>
        <w:autoSpaceDE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 xml:space="preserve">Первоначальным решением Думы об утверждении бюджета </w:t>
      </w:r>
      <w:r w:rsidR="00381DA5" w:rsidRPr="00694A04">
        <w:rPr>
          <w:sz w:val="28"/>
          <w:szCs w:val="28"/>
        </w:rPr>
        <w:t>Дум</w:t>
      </w:r>
      <w:r w:rsidR="00F847CF">
        <w:rPr>
          <w:sz w:val="28"/>
          <w:szCs w:val="28"/>
        </w:rPr>
        <w:t>ы</w:t>
      </w:r>
      <w:r w:rsidR="00381DA5" w:rsidRPr="00694A04">
        <w:rPr>
          <w:sz w:val="28"/>
          <w:szCs w:val="28"/>
        </w:rPr>
        <w:t xml:space="preserve"> Усольского района</w:t>
      </w:r>
      <w:r w:rsidRPr="00694A04">
        <w:rPr>
          <w:sz w:val="28"/>
          <w:szCs w:val="28"/>
        </w:rPr>
        <w:t xml:space="preserve"> бюджетные ассигнования утверждены в сумме </w:t>
      </w:r>
      <w:r w:rsidR="00381DA5" w:rsidRPr="00694A04">
        <w:rPr>
          <w:sz w:val="28"/>
          <w:szCs w:val="28"/>
        </w:rPr>
        <w:t>10 623,13</w:t>
      </w:r>
      <w:r w:rsidRPr="00694A04">
        <w:rPr>
          <w:sz w:val="20"/>
          <w:szCs w:val="20"/>
        </w:rPr>
        <w:t xml:space="preserve"> </w:t>
      </w:r>
      <w:r w:rsidR="00381DA5" w:rsidRPr="00694A04">
        <w:rPr>
          <w:sz w:val="28"/>
          <w:szCs w:val="28"/>
        </w:rPr>
        <w:t>тыс.</w:t>
      </w:r>
      <w:r w:rsidRPr="00694A04">
        <w:rPr>
          <w:sz w:val="28"/>
          <w:szCs w:val="28"/>
        </w:rPr>
        <w:t>руб., последней бюджетной росписью бюджетные ассигнования утверждены в сумме 1</w:t>
      </w:r>
      <w:r w:rsidR="00381DA5" w:rsidRPr="00694A04">
        <w:rPr>
          <w:sz w:val="28"/>
          <w:szCs w:val="28"/>
        </w:rPr>
        <w:t>0 007,83</w:t>
      </w:r>
      <w:r w:rsidRPr="00694A04">
        <w:rPr>
          <w:sz w:val="28"/>
          <w:szCs w:val="28"/>
        </w:rPr>
        <w:t xml:space="preserve"> тыс. руб., увеличение составляет </w:t>
      </w:r>
      <w:r w:rsidR="00381DA5" w:rsidRPr="00694A04">
        <w:rPr>
          <w:sz w:val="28"/>
          <w:szCs w:val="28"/>
        </w:rPr>
        <w:t>615,3</w:t>
      </w:r>
      <w:r w:rsidRPr="00694A04">
        <w:rPr>
          <w:sz w:val="28"/>
          <w:szCs w:val="28"/>
        </w:rPr>
        <w:t xml:space="preserve"> тыс.руб. или </w:t>
      </w:r>
      <w:r w:rsidR="00381DA5" w:rsidRPr="00694A04">
        <w:rPr>
          <w:sz w:val="28"/>
          <w:szCs w:val="28"/>
        </w:rPr>
        <w:t>5,8</w:t>
      </w:r>
      <w:r w:rsidRPr="00694A04">
        <w:rPr>
          <w:sz w:val="28"/>
          <w:szCs w:val="28"/>
        </w:rPr>
        <w:t>%</w:t>
      </w:r>
      <w:r w:rsidR="007B11CA">
        <w:rPr>
          <w:sz w:val="28"/>
          <w:szCs w:val="28"/>
        </w:rPr>
        <w:t>.</w:t>
      </w:r>
    </w:p>
    <w:p w:rsidR="0057130B" w:rsidRPr="00694A04" w:rsidRDefault="0057130B" w:rsidP="0057130B">
      <w:pPr>
        <w:autoSpaceDE w:val="0"/>
        <w:autoSpaceDN w:val="0"/>
        <w:adjustRightInd w:val="0"/>
        <w:ind w:firstLine="709"/>
        <w:jc w:val="both"/>
      </w:pPr>
      <w:r w:rsidRPr="00694A04">
        <w:rPr>
          <w:sz w:val="28"/>
          <w:szCs w:val="28"/>
        </w:rPr>
        <w:t>В таблице отражены показатели, характеризующие исполнение бюджета главного распорядителя бюджетных средств по разделам и подразделам</w:t>
      </w:r>
      <w:r w:rsidR="007B11CA">
        <w:t>:</w:t>
      </w:r>
    </w:p>
    <w:p w:rsidR="0057130B" w:rsidRPr="00694A04" w:rsidRDefault="0057130B" w:rsidP="0057130B">
      <w:pPr>
        <w:autoSpaceDE w:val="0"/>
        <w:autoSpaceDN w:val="0"/>
        <w:adjustRightInd w:val="0"/>
        <w:ind w:firstLine="709"/>
        <w:jc w:val="right"/>
        <w:rPr>
          <w:i/>
        </w:rPr>
      </w:pPr>
      <w:r w:rsidRPr="00694A04">
        <w:rPr>
          <w:i/>
        </w:rPr>
        <w:t>(тыс.руб.)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14"/>
        <w:gridCol w:w="1276"/>
        <w:gridCol w:w="1089"/>
        <w:gridCol w:w="1539"/>
        <w:gridCol w:w="1184"/>
        <w:gridCol w:w="1123"/>
        <w:gridCol w:w="933"/>
        <w:gridCol w:w="1013"/>
      </w:tblGrid>
      <w:tr w:rsidR="00694A04" w:rsidRPr="00694A04" w:rsidTr="005220B3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Раздел</w:t>
            </w:r>
          </w:p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Решение Думы от 22.12.2020</w:t>
            </w:r>
            <w:r w:rsidR="007B11CA">
              <w:rPr>
                <w:b/>
                <w:sz w:val="16"/>
                <w:szCs w:val="16"/>
              </w:rPr>
              <w:t xml:space="preserve"> </w:t>
            </w:r>
            <w:r w:rsidRPr="00694A04">
              <w:rPr>
                <w:b/>
                <w:sz w:val="16"/>
                <w:szCs w:val="16"/>
              </w:rPr>
              <w:t>№164</w:t>
            </w:r>
          </w:p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(в ред. от 21.12.2021)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7B11CA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Проект решения Думы исполнено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Утвержденные бюджетные назначения,</w:t>
            </w:r>
          </w:p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 xml:space="preserve">лимиты </w:t>
            </w:r>
          </w:p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F847CF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Исполнен</w:t>
            </w:r>
            <w:r w:rsidR="00F847CF">
              <w:rPr>
                <w:b/>
                <w:sz w:val="16"/>
                <w:szCs w:val="16"/>
              </w:rPr>
              <w:t>о</w:t>
            </w:r>
            <w:r w:rsidR="007B11CA">
              <w:rPr>
                <w:b/>
                <w:sz w:val="16"/>
                <w:szCs w:val="16"/>
              </w:rPr>
              <w:t xml:space="preserve"> </w:t>
            </w:r>
            <w:r w:rsidRPr="00694A04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Разница</w:t>
            </w:r>
          </w:p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(гр4-гр5)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%</w:t>
            </w:r>
          </w:p>
          <w:p w:rsidR="0057130B" w:rsidRPr="00694A04" w:rsidRDefault="007B11CA" w:rsidP="007B11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="0057130B" w:rsidRPr="00694A04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полн.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94A04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94A04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694A04" w:rsidRPr="00694A04" w:rsidTr="005220B3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94A04" w:rsidRDefault="0057130B" w:rsidP="00420832">
            <w:pPr>
              <w:jc w:val="center"/>
              <w:rPr>
                <w:sz w:val="16"/>
                <w:szCs w:val="16"/>
              </w:rPr>
            </w:pPr>
            <w:r w:rsidRPr="00694A04">
              <w:rPr>
                <w:sz w:val="16"/>
                <w:szCs w:val="16"/>
              </w:rPr>
              <w:t>8</w:t>
            </w:r>
          </w:p>
        </w:tc>
      </w:tr>
      <w:tr w:rsidR="00694A04" w:rsidRPr="00694A04" w:rsidTr="005220B3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523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507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523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507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16,20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99,64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2,40</w:t>
            </w:r>
          </w:p>
        </w:tc>
      </w:tr>
      <w:tr w:rsidR="00694A04" w:rsidRPr="00694A04" w:rsidTr="005220B3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896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896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896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7B11CA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4</w:t>
            </w:r>
            <w:r w:rsidR="007B11CA">
              <w:rPr>
                <w:sz w:val="22"/>
                <w:szCs w:val="22"/>
              </w:rPr>
              <w:t> </w:t>
            </w:r>
            <w:r w:rsidRPr="00694A04">
              <w:rPr>
                <w:sz w:val="22"/>
                <w:szCs w:val="22"/>
              </w:rPr>
              <w:t>896</w:t>
            </w:r>
            <w:r w:rsidR="007B11CA">
              <w:rPr>
                <w:sz w:val="22"/>
                <w:szCs w:val="22"/>
              </w:rPr>
              <w:t>,</w:t>
            </w:r>
            <w:r w:rsidRPr="00694A04">
              <w:rPr>
                <w:sz w:val="22"/>
                <w:szCs w:val="22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2,61</w:t>
            </w:r>
          </w:p>
        </w:tc>
      </w:tr>
      <w:tr w:rsidR="00694A04" w:rsidRPr="00694A04" w:rsidTr="005220B3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381,52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379,60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381,52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379,60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1,92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99,50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0,20</w:t>
            </w:r>
          </w:p>
        </w:tc>
      </w:tr>
      <w:tr w:rsidR="00694A04" w:rsidRPr="00694A04" w:rsidTr="005220B3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56,70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56,70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56,70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56,70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0,03</w:t>
            </w:r>
          </w:p>
        </w:tc>
      </w:tr>
      <w:tr w:rsidR="00694A04" w:rsidRPr="00694A04" w:rsidTr="005220B3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149,43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149,43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149,43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149,43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694A04" w:rsidRDefault="004D45EB" w:rsidP="004D45EB">
            <w:pPr>
              <w:jc w:val="center"/>
              <w:rPr>
                <w:sz w:val="22"/>
                <w:szCs w:val="22"/>
              </w:rPr>
            </w:pPr>
            <w:r w:rsidRPr="00694A04">
              <w:rPr>
                <w:sz w:val="22"/>
                <w:szCs w:val="22"/>
              </w:rPr>
              <w:t>0,08</w:t>
            </w:r>
          </w:p>
        </w:tc>
      </w:tr>
      <w:tr w:rsidR="00694A04" w:rsidRPr="007B11CA" w:rsidTr="005220B3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B01970" w:rsidP="004D45EB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4D45EB" w:rsidP="007B11CA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10</w:t>
            </w:r>
            <w:r w:rsidR="007B11CA">
              <w:rPr>
                <w:b/>
                <w:sz w:val="22"/>
                <w:szCs w:val="22"/>
              </w:rPr>
              <w:t> </w:t>
            </w:r>
            <w:r w:rsidRPr="007B11CA">
              <w:rPr>
                <w:b/>
                <w:sz w:val="22"/>
                <w:szCs w:val="22"/>
              </w:rPr>
              <w:t>007</w:t>
            </w:r>
            <w:r w:rsidR="007B11CA">
              <w:rPr>
                <w:b/>
                <w:sz w:val="22"/>
                <w:szCs w:val="22"/>
              </w:rPr>
              <w:t>,</w:t>
            </w:r>
            <w:r w:rsidRPr="007B11C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4D45EB" w:rsidP="007B11CA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9</w:t>
            </w:r>
            <w:r w:rsidR="007B11CA">
              <w:rPr>
                <w:b/>
                <w:sz w:val="22"/>
                <w:szCs w:val="22"/>
              </w:rPr>
              <w:t> </w:t>
            </w:r>
            <w:r w:rsidRPr="007B11CA">
              <w:rPr>
                <w:b/>
                <w:sz w:val="22"/>
                <w:szCs w:val="22"/>
              </w:rPr>
              <w:t>989</w:t>
            </w:r>
            <w:r w:rsidR="007B11CA">
              <w:rPr>
                <w:b/>
                <w:sz w:val="22"/>
                <w:szCs w:val="22"/>
              </w:rPr>
              <w:t>,</w:t>
            </w:r>
            <w:r w:rsidRPr="007B11CA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4D45EB" w:rsidP="007B11CA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10</w:t>
            </w:r>
            <w:r w:rsidR="007B11CA">
              <w:rPr>
                <w:b/>
                <w:sz w:val="22"/>
                <w:szCs w:val="22"/>
              </w:rPr>
              <w:t> </w:t>
            </w:r>
            <w:r w:rsidRPr="007B11CA">
              <w:rPr>
                <w:b/>
                <w:sz w:val="22"/>
                <w:szCs w:val="22"/>
              </w:rPr>
              <w:t>007</w:t>
            </w:r>
            <w:r w:rsidR="007B11CA">
              <w:rPr>
                <w:b/>
                <w:sz w:val="22"/>
                <w:szCs w:val="22"/>
              </w:rPr>
              <w:t>,</w:t>
            </w:r>
            <w:r w:rsidRPr="007B11C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4D45EB" w:rsidP="007B11CA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9</w:t>
            </w:r>
            <w:r w:rsidR="007B11CA">
              <w:rPr>
                <w:b/>
                <w:sz w:val="22"/>
                <w:szCs w:val="22"/>
              </w:rPr>
              <w:t> </w:t>
            </w:r>
            <w:r w:rsidRPr="007B11CA">
              <w:rPr>
                <w:b/>
                <w:sz w:val="22"/>
                <w:szCs w:val="22"/>
              </w:rPr>
              <w:t>989</w:t>
            </w:r>
            <w:r w:rsidR="007B11CA">
              <w:rPr>
                <w:b/>
                <w:sz w:val="22"/>
                <w:szCs w:val="22"/>
              </w:rPr>
              <w:t>,</w:t>
            </w:r>
            <w:r w:rsidRPr="007B11CA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4D45EB" w:rsidP="004D45EB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18,12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4D45EB" w:rsidP="004D45EB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99,82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EB" w:rsidRPr="007B11CA" w:rsidRDefault="004D45EB" w:rsidP="004D45EB">
            <w:pPr>
              <w:jc w:val="center"/>
              <w:rPr>
                <w:b/>
                <w:sz w:val="22"/>
                <w:szCs w:val="22"/>
              </w:rPr>
            </w:pPr>
            <w:r w:rsidRPr="007B11CA">
              <w:rPr>
                <w:b/>
                <w:sz w:val="22"/>
                <w:szCs w:val="22"/>
              </w:rPr>
              <w:t>5,33</w:t>
            </w:r>
          </w:p>
        </w:tc>
      </w:tr>
    </w:tbl>
    <w:p w:rsidR="005220B3" w:rsidRDefault="005220B3" w:rsidP="0057130B">
      <w:pPr>
        <w:ind w:firstLine="709"/>
        <w:jc w:val="both"/>
        <w:rPr>
          <w:sz w:val="28"/>
          <w:szCs w:val="28"/>
        </w:rPr>
      </w:pPr>
    </w:p>
    <w:p w:rsidR="0057130B" w:rsidRPr="00694A04" w:rsidRDefault="0057130B" w:rsidP="00BA433C">
      <w:pPr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Наибольшее финансирование главного распорядителя бюджетных средств предусмотрено по разделу «</w:t>
      </w:r>
      <w:r w:rsidR="00502BB8" w:rsidRPr="00694A04">
        <w:rPr>
          <w:sz w:val="28"/>
          <w:szCs w:val="28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694A04">
        <w:rPr>
          <w:sz w:val="28"/>
          <w:szCs w:val="28"/>
        </w:rPr>
        <w:t xml:space="preserve">» в сумме </w:t>
      </w:r>
      <w:r w:rsidR="00502BB8" w:rsidRPr="00694A04">
        <w:rPr>
          <w:sz w:val="28"/>
          <w:szCs w:val="28"/>
        </w:rPr>
        <w:t>4 896,37</w:t>
      </w:r>
      <w:r w:rsidRPr="00694A04">
        <w:rPr>
          <w:sz w:val="28"/>
          <w:szCs w:val="28"/>
        </w:rPr>
        <w:t xml:space="preserve"> тыс.руб., при плане </w:t>
      </w:r>
      <w:r w:rsidR="00502BB8" w:rsidRPr="00694A04">
        <w:rPr>
          <w:sz w:val="28"/>
          <w:szCs w:val="28"/>
        </w:rPr>
        <w:t>4 896,37</w:t>
      </w:r>
      <w:r w:rsidRPr="00694A04">
        <w:rPr>
          <w:sz w:val="28"/>
          <w:szCs w:val="28"/>
        </w:rPr>
        <w:t xml:space="preserve"> тыс.руб.</w:t>
      </w:r>
    </w:p>
    <w:p w:rsidR="0057130B" w:rsidRPr="00694A04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A04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502BB8" w:rsidRPr="00694A04">
        <w:rPr>
          <w:rFonts w:eastAsia="Calibri"/>
          <w:sz w:val="28"/>
          <w:szCs w:val="28"/>
        </w:rPr>
        <w:t>Думы</w:t>
      </w:r>
      <w:r w:rsidRPr="00694A04">
        <w:rPr>
          <w:rFonts w:eastAsia="Calibri"/>
          <w:sz w:val="28"/>
          <w:szCs w:val="28"/>
        </w:rPr>
        <w:t xml:space="preserve"> предусмотрено в размере </w:t>
      </w:r>
      <w:r w:rsidR="00502BB8" w:rsidRPr="00694A04">
        <w:rPr>
          <w:sz w:val="28"/>
          <w:szCs w:val="28"/>
        </w:rPr>
        <w:t>9 989,7</w:t>
      </w:r>
      <w:r w:rsidRPr="00694A04">
        <w:rPr>
          <w:sz w:val="28"/>
          <w:szCs w:val="28"/>
        </w:rPr>
        <w:t xml:space="preserve"> </w:t>
      </w:r>
      <w:r w:rsidRPr="00694A04">
        <w:rPr>
          <w:rFonts w:eastAsia="Calibri"/>
          <w:sz w:val="28"/>
          <w:szCs w:val="28"/>
        </w:rPr>
        <w:t>тыс. руб., п</w:t>
      </w:r>
      <w:r w:rsidRPr="00694A04">
        <w:rPr>
          <w:sz w:val="28"/>
          <w:szCs w:val="28"/>
        </w:rPr>
        <w:t>лановые показатели по расходам бюджета выполнены на 9</w:t>
      </w:r>
      <w:r w:rsidR="00502BB8" w:rsidRPr="00694A04">
        <w:rPr>
          <w:sz w:val="28"/>
          <w:szCs w:val="28"/>
        </w:rPr>
        <w:t>9,82</w:t>
      </w:r>
      <w:r w:rsidRPr="00694A04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502BB8" w:rsidRPr="00694A04">
        <w:rPr>
          <w:sz w:val="28"/>
          <w:szCs w:val="28"/>
        </w:rPr>
        <w:t>18,12</w:t>
      </w:r>
      <w:r w:rsidRPr="00694A04">
        <w:rPr>
          <w:sz w:val="28"/>
          <w:szCs w:val="28"/>
        </w:rPr>
        <w:t xml:space="preserve"> тыс.руб.</w:t>
      </w:r>
      <w:r w:rsidR="00502BB8" w:rsidRPr="00694A04">
        <w:rPr>
          <w:sz w:val="28"/>
          <w:szCs w:val="28"/>
        </w:rPr>
        <w:t xml:space="preserve"> или 0,18%.</w:t>
      </w:r>
    </w:p>
    <w:p w:rsidR="0057130B" w:rsidRPr="00694A04" w:rsidRDefault="0057130B" w:rsidP="00BA43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4A04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22.12.2020г. №164 (</w:t>
      </w:r>
      <w:r w:rsidR="00E01496" w:rsidRPr="001B65BD">
        <w:rPr>
          <w:sz w:val="28"/>
          <w:szCs w:val="28"/>
        </w:rPr>
        <w:t>в окончательной редакции от 21.12.2021г. №220</w:t>
      </w:r>
      <w:r w:rsidRPr="00694A04">
        <w:rPr>
          <w:sz w:val="28"/>
          <w:szCs w:val="28"/>
        </w:rPr>
        <w:t>) «Об утверждении бюджета муниципального района на 2021 год и на плановый период 2022 и 2023 годов» нарушений не</w:t>
      </w:r>
      <w:r w:rsidR="00F847CF">
        <w:rPr>
          <w:sz w:val="28"/>
          <w:szCs w:val="28"/>
        </w:rPr>
        <w:t xml:space="preserve"> </w:t>
      </w:r>
      <w:r w:rsidRPr="00694A04">
        <w:rPr>
          <w:sz w:val="28"/>
          <w:szCs w:val="28"/>
        </w:rPr>
        <w:t>выявлено.</w:t>
      </w:r>
    </w:p>
    <w:p w:rsidR="0057130B" w:rsidRPr="00694A04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 xml:space="preserve">Структура расходов бюджета </w:t>
      </w:r>
      <w:r w:rsidR="00502BB8" w:rsidRPr="00694A04">
        <w:rPr>
          <w:sz w:val="28"/>
          <w:szCs w:val="28"/>
        </w:rPr>
        <w:t>Думы Усольского района п</w:t>
      </w:r>
      <w:r w:rsidRPr="00694A04">
        <w:rPr>
          <w:sz w:val="28"/>
          <w:szCs w:val="28"/>
        </w:rPr>
        <w:t>оказывает:</w:t>
      </w:r>
    </w:p>
    <w:p w:rsidR="005220B3" w:rsidRDefault="0057130B" w:rsidP="00BA433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220B3">
        <w:rPr>
          <w:szCs w:val="28"/>
        </w:rPr>
        <w:lastRenderedPageBreak/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4D45EB" w:rsidRPr="005220B3">
        <w:rPr>
          <w:szCs w:val="28"/>
        </w:rPr>
        <w:t>8 940,95</w:t>
      </w:r>
      <w:r w:rsidRPr="005220B3">
        <w:rPr>
          <w:szCs w:val="28"/>
        </w:rPr>
        <w:t xml:space="preserve"> тыс.руб. или </w:t>
      </w:r>
      <w:r w:rsidR="004D45EB" w:rsidRPr="005220B3">
        <w:rPr>
          <w:szCs w:val="28"/>
        </w:rPr>
        <w:t>89,50</w:t>
      </w:r>
      <w:r w:rsidR="005220B3" w:rsidRPr="005220B3">
        <w:rPr>
          <w:szCs w:val="28"/>
        </w:rPr>
        <w:t>% от общих расходов;</w:t>
      </w:r>
    </w:p>
    <w:p w:rsidR="005220B3" w:rsidRDefault="0057130B" w:rsidP="00BA433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220B3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4D45EB" w:rsidRPr="005220B3">
        <w:rPr>
          <w:szCs w:val="28"/>
        </w:rPr>
        <w:t>899,32</w:t>
      </w:r>
      <w:r w:rsidRPr="005220B3">
        <w:rPr>
          <w:szCs w:val="28"/>
        </w:rPr>
        <w:t xml:space="preserve"> тыс.руб. (</w:t>
      </w:r>
      <w:r w:rsidR="004D45EB" w:rsidRPr="005220B3">
        <w:rPr>
          <w:szCs w:val="28"/>
        </w:rPr>
        <w:t>9,0</w:t>
      </w:r>
      <w:r w:rsidRPr="005220B3">
        <w:rPr>
          <w:szCs w:val="28"/>
        </w:rPr>
        <w:t>%);</w:t>
      </w:r>
    </w:p>
    <w:p w:rsidR="004D45EB" w:rsidRPr="005220B3" w:rsidRDefault="004D45EB" w:rsidP="00BA433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220B3">
        <w:rPr>
          <w:szCs w:val="28"/>
        </w:rPr>
        <w:t>социальное обеспечение и иные выплаты населению (КВР 300) составили 149,43 тыс.руб. (1,49%).</w:t>
      </w:r>
    </w:p>
    <w:p w:rsidR="00502BB8" w:rsidRPr="00694A04" w:rsidRDefault="00502BB8" w:rsidP="00BA4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694A04">
        <w:rPr>
          <w:sz w:val="28"/>
          <w:szCs w:val="28"/>
        </w:rPr>
        <w:t xml:space="preserve">Финансирование расходов Думы Усольского района осуществлялось в рамках </w:t>
      </w:r>
      <w:r w:rsidR="001B36DE" w:rsidRPr="00694A04">
        <w:rPr>
          <w:sz w:val="28"/>
          <w:szCs w:val="28"/>
        </w:rPr>
        <w:t>не</w:t>
      </w:r>
      <w:r w:rsidRPr="00694A04">
        <w:rPr>
          <w:sz w:val="28"/>
          <w:szCs w:val="28"/>
        </w:rPr>
        <w:t xml:space="preserve">программных расходов </w:t>
      </w:r>
      <w:r w:rsidRPr="00694A04">
        <w:rPr>
          <w:rFonts w:eastAsiaTheme="minorHAnsi"/>
          <w:sz w:val="28"/>
          <w:szCs w:val="28"/>
          <w:lang w:eastAsia="en-US"/>
        </w:rPr>
        <w:t>в</w:t>
      </w:r>
      <w:r w:rsidRPr="00694A04">
        <w:rPr>
          <w:rFonts w:eastAsiaTheme="minorHAnsi"/>
          <w:sz w:val="28"/>
          <w:szCs w:val="28"/>
          <w:lang w:val="x-none" w:eastAsia="en-US"/>
        </w:rPr>
        <w:t xml:space="preserve"> соответствии с методическими рекомендациями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30.09.2014г. №09-05-05/48843) – средства на содержание представительных органов, избирательных комиссий, контрольно-счетных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(индикаторов) для таких органов.</w:t>
      </w:r>
    </w:p>
    <w:p w:rsidR="00F01270" w:rsidRPr="00694A04" w:rsidRDefault="00F01270" w:rsidP="00BA43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4A04">
        <w:rPr>
          <w:sz w:val="28"/>
          <w:szCs w:val="28"/>
        </w:rPr>
        <w:t xml:space="preserve">Годовая бюджетная отчетность Думы Усольского района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694A04">
        <w:rPr>
          <w:bCs/>
          <w:sz w:val="28"/>
          <w:szCs w:val="28"/>
        </w:rPr>
        <w:t>и представлена с сопроводительным письмом.</w:t>
      </w:r>
    </w:p>
    <w:p w:rsidR="00F01270" w:rsidRPr="00694A04" w:rsidRDefault="00F01270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>Бюджетная отчетность подписана председателем Думы Усольского района (Глызина Н.Н.) и ведущим бухгалтером (Шитина А.К.).</w:t>
      </w:r>
    </w:p>
    <w:p w:rsidR="00F01270" w:rsidRPr="00694A04" w:rsidRDefault="00F01270" w:rsidP="00BA43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4A04">
        <w:rPr>
          <w:sz w:val="28"/>
          <w:szCs w:val="28"/>
        </w:rPr>
        <w:t>Состав бюджетной отчетности со</w:t>
      </w:r>
      <w:r w:rsidR="009946CA">
        <w:rPr>
          <w:sz w:val="28"/>
          <w:szCs w:val="28"/>
        </w:rPr>
        <w:t>ответствует требованиям п.3 ст.</w:t>
      </w:r>
      <w:r w:rsidRPr="00694A04">
        <w:rPr>
          <w:sz w:val="28"/>
          <w:szCs w:val="28"/>
        </w:rPr>
        <w:t>264.1 Бюджетного кодекса и п.11.1 Инструкции №191н.</w:t>
      </w:r>
    </w:p>
    <w:p w:rsidR="00F01270" w:rsidRPr="00694A04" w:rsidRDefault="00F01270" w:rsidP="00BA43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4A04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Pr="00694A04">
        <w:rPr>
          <w:sz w:val="28"/>
          <w:szCs w:val="28"/>
          <w:shd w:val="clear" w:color="auto" w:fill="FFFFFF"/>
        </w:rPr>
        <w:t xml:space="preserve">Распоряжением председателя Думы от 01.12.2020г. №27 принято решение об </w:t>
      </w:r>
      <w:r w:rsidRPr="00694A04">
        <w:rPr>
          <w:sz w:val="28"/>
          <w:szCs w:val="28"/>
        </w:rPr>
        <w:t>упрощенном осуществлении внутреннего финансового аудита в Думе Усольского района</w:t>
      </w:r>
      <w:r w:rsidRPr="00694A04">
        <w:rPr>
          <w:b/>
          <w:sz w:val="28"/>
          <w:szCs w:val="28"/>
        </w:rPr>
        <w:t xml:space="preserve">. </w:t>
      </w:r>
    </w:p>
    <w:p w:rsidR="00F01270" w:rsidRPr="00694A04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F01270" w:rsidRPr="00694A04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Анализ форм годовой бюджетной отч</w:t>
      </w:r>
      <w:r w:rsidR="009946CA">
        <w:rPr>
          <w:rStyle w:val="fontstyle01"/>
          <w:color w:val="auto"/>
          <w:sz w:val="28"/>
          <w:szCs w:val="28"/>
        </w:rPr>
        <w:t>етности Думы показал следующее</w:t>
      </w:r>
      <w:r w:rsidR="00923CD4">
        <w:rPr>
          <w:rStyle w:val="fontstyle01"/>
          <w:color w:val="auto"/>
          <w:sz w:val="28"/>
          <w:szCs w:val="28"/>
        </w:rPr>
        <w:t>:</w:t>
      </w:r>
    </w:p>
    <w:p w:rsidR="00F01270" w:rsidRPr="00694A04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23CD4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</w:t>
      </w:r>
      <w:r w:rsidR="007073CF" w:rsidRPr="00923CD4">
        <w:rPr>
          <w:rStyle w:val="fontstyle01"/>
          <w:b/>
          <w:color w:val="auto"/>
          <w:sz w:val="28"/>
          <w:szCs w:val="28"/>
        </w:rPr>
        <w:t xml:space="preserve"> ф.0503130</w:t>
      </w:r>
      <w:r w:rsidRPr="00923CD4">
        <w:rPr>
          <w:rStyle w:val="fontstyle01"/>
          <w:b/>
          <w:color w:val="auto"/>
          <w:sz w:val="28"/>
          <w:szCs w:val="28"/>
        </w:rPr>
        <w:t>)</w:t>
      </w:r>
      <w:r w:rsidRPr="00694A04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F01270" w:rsidRPr="00694A04" w:rsidRDefault="00F01270" w:rsidP="00F0127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lastRenderedPageBreak/>
        <w:t>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заключительных оборотов по счетам бюджетного учета.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 состоянию на 01.01.2022г. основные средства (раздел 1</w:t>
      </w:r>
      <w:r w:rsidR="007073CF">
        <w:rPr>
          <w:rStyle w:val="fontstyle01"/>
          <w:color w:val="auto"/>
          <w:sz w:val="28"/>
          <w:szCs w:val="28"/>
        </w:rPr>
        <w:t xml:space="preserve"> </w:t>
      </w:r>
      <w:r w:rsidRPr="00694A04">
        <w:rPr>
          <w:rStyle w:val="fontstyle01"/>
          <w:color w:val="auto"/>
          <w:sz w:val="28"/>
          <w:szCs w:val="28"/>
        </w:rPr>
        <w:t xml:space="preserve">«Нефинансовые активы») уменьшились на 411,66 тыс.руб. и составили 534,16 тыс.руб. 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Материальные запасы уменьшились на 35,61 тыс.руб., остаточная стоимость на 01.01.2022г. составила 62,17 тыс.руб.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 xml:space="preserve">В ф.0503168 </w:t>
      </w:r>
      <w:r w:rsidR="007073CF" w:rsidRPr="00694A04">
        <w:rPr>
          <w:rStyle w:val="fontstyle01"/>
          <w:color w:val="auto"/>
          <w:sz w:val="28"/>
          <w:szCs w:val="28"/>
        </w:rPr>
        <w:t>«Сведения о движении нефинансовых активов»</w:t>
      </w:r>
      <w:r w:rsidR="007073CF">
        <w:rPr>
          <w:rStyle w:val="fontstyle01"/>
          <w:color w:val="auto"/>
          <w:sz w:val="28"/>
          <w:szCs w:val="28"/>
        </w:rPr>
        <w:t xml:space="preserve"> </w:t>
      </w:r>
      <w:r w:rsidRPr="00694A04">
        <w:rPr>
          <w:rStyle w:val="fontstyle01"/>
          <w:color w:val="auto"/>
          <w:sz w:val="28"/>
          <w:szCs w:val="28"/>
        </w:rPr>
        <w:t>в полном объеме отражено движение нефинансовых активов.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2021 года увеличились на 10,37 тыс.руб. и по состоянию на 01.01.2022 года составили 12,64 тыс.руб.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Показатели Баланса</w:t>
      </w:r>
      <w:r w:rsidR="007073CF" w:rsidRPr="007073CF">
        <w:rPr>
          <w:rStyle w:val="fontstyle01"/>
          <w:color w:val="auto"/>
          <w:sz w:val="28"/>
          <w:szCs w:val="28"/>
        </w:rPr>
        <w:t xml:space="preserve"> </w:t>
      </w:r>
      <w:r w:rsidR="007073CF" w:rsidRPr="00694A04">
        <w:rPr>
          <w:rStyle w:val="fontstyle01"/>
          <w:color w:val="auto"/>
          <w:sz w:val="28"/>
          <w:szCs w:val="28"/>
        </w:rPr>
        <w:t>ф.0503130</w:t>
      </w:r>
      <w:r w:rsidRPr="00694A04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7073CF" w:rsidRPr="00694A04">
        <w:rPr>
          <w:rStyle w:val="fontstyle01"/>
          <w:color w:val="auto"/>
          <w:sz w:val="28"/>
          <w:szCs w:val="28"/>
        </w:rPr>
        <w:t>ф.0503130</w:t>
      </w:r>
      <w:r w:rsidR="007073CF">
        <w:rPr>
          <w:rStyle w:val="fontstyle01"/>
          <w:color w:val="auto"/>
          <w:sz w:val="28"/>
          <w:szCs w:val="28"/>
        </w:rPr>
        <w:t xml:space="preserve"> </w:t>
      </w:r>
      <w:r w:rsidRPr="00694A04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Согласно справке к Балансу на забалансовых счетах числятся награды, призы, кубки и ценные подарки, сувениры в сумме 4,88 тыс.руб.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 1</w:t>
      </w:r>
      <w:r w:rsidR="00BD5C0A" w:rsidRPr="00694A04">
        <w:rPr>
          <w:rStyle w:val="fontstyle01"/>
          <w:color w:val="auto"/>
          <w:sz w:val="28"/>
          <w:szCs w:val="28"/>
        </w:rPr>
        <w:t>0 076,49</w:t>
      </w:r>
      <w:r w:rsidRPr="00694A04">
        <w:rPr>
          <w:rStyle w:val="fontstyle01"/>
          <w:color w:val="auto"/>
          <w:sz w:val="28"/>
          <w:szCs w:val="28"/>
        </w:rPr>
        <w:t xml:space="preserve"> тыс.руб.; 1.401.20.000 «Расходы текущего финансового года» сумма оборотов по дебету – 1</w:t>
      </w:r>
      <w:r w:rsidR="00BD5C0A" w:rsidRPr="00694A04">
        <w:rPr>
          <w:rStyle w:val="fontstyle01"/>
          <w:color w:val="auto"/>
          <w:sz w:val="28"/>
          <w:szCs w:val="28"/>
        </w:rPr>
        <w:t>0 416,48</w:t>
      </w:r>
      <w:r w:rsidRPr="00694A04">
        <w:rPr>
          <w:rStyle w:val="fontstyle01"/>
          <w:color w:val="auto"/>
          <w:sz w:val="28"/>
          <w:szCs w:val="28"/>
        </w:rPr>
        <w:t xml:space="preserve"> тыс.руб. 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7073CF">
        <w:rPr>
          <w:rStyle w:val="fontstyle01"/>
          <w:color w:val="auto"/>
          <w:sz w:val="28"/>
          <w:szCs w:val="28"/>
        </w:rPr>
        <w:t xml:space="preserve">отношениям показателей Баланса </w:t>
      </w:r>
      <w:r w:rsidRPr="00694A04">
        <w:rPr>
          <w:rStyle w:val="fontstyle01"/>
          <w:color w:val="auto"/>
          <w:sz w:val="28"/>
          <w:szCs w:val="28"/>
        </w:rPr>
        <w:t xml:space="preserve">ф.0503130, показателям в части доходов и расходов </w:t>
      </w:r>
      <w:r w:rsidR="00923CD4">
        <w:rPr>
          <w:rStyle w:val="fontstyle01"/>
          <w:color w:val="auto"/>
          <w:sz w:val="28"/>
          <w:szCs w:val="28"/>
        </w:rPr>
        <w:t>«</w:t>
      </w:r>
      <w:r w:rsidRPr="00694A04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923CD4">
        <w:rPr>
          <w:rStyle w:val="fontstyle01"/>
          <w:color w:val="auto"/>
          <w:sz w:val="28"/>
          <w:szCs w:val="28"/>
        </w:rPr>
        <w:t>»</w:t>
      </w:r>
      <w:r w:rsidRPr="00694A04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</w:t>
      </w:r>
      <w:r w:rsidRPr="00694A04">
        <w:rPr>
          <w:rStyle w:val="fontstyle01"/>
          <w:color w:val="auto"/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бюджета».</w:t>
      </w:r>
    </w:p>
    <w:p w:rsidR="00566005" w:rsidRPr="00923CD4" w:rsidRDefault="00566005" w:rsidP="00566005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923CD4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</w:t>
      </w:r>
      <w:r w:rsidR="007073CF" w:rsidRPr="00923CD4">
        <w:rPr>
          <w:rStyle w:val="fontstyle01"/>
          <w:b/>
          <w:color w:val="auto"/>
          <w:sz w:val="28"/>
          <w:szCs w:val="28"/>
        </w:rPr>
        <w:t xml:space="preserve"> </w:t>
      </w:r>
      <w:r w:rsidRPr="00923CD4">
        <w:rPr>
          <w:rStyle w:val="fontstyle01"/>
          <w:b/>
          <w:color w:val="auto"/>
          <w:sz w:val="28"/>
          <w:szCs w:val="28"/>
        </w:rPr>
        <w:t>ф.0503121).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F2044E" w:rsidRPr="004D06A7" w:rsidRDefault="00566005" w:rsidP="00F2044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>Как следует из ф.0503121</w:t>
      </w:r>
      <w:r w:rsidR="007073CF" w:rsidRPr="004D06A7">
        <w:rPr>
          <w:rStyle w:val="fontstyle01"/>
          <w:color w:val="auto"/>
          <w:sz w:val="28"/>
          <w:szCs w:val="28"/>
        </w:rPr>
        <w:t xml:space="preserve"> доходы составили 86,7 тыс.руб.,</w:t>
      </w:r>
      <w:r w:rsidRPr="004D06A7">
        <w:rPr>
          <w:rStyle w:val="fontstyle01"/>
          <w:color w:val="auto"/>
          <w:sz w:val="28"/>
          <w:szCs w:val="28"/>
        </w:rPr>
        <w:t xml:space="preserve"> в том числе </w:t>
      </w:r>
      <w:r w:rsidR="00F2044E" w:rsidRPr="004D06A7">
        <w:rPr>
          <w:rStyle w:val="fontstyle01"/>
          <w:color w:val="auto"/>
          <w:sz w:val="28"/>
          <w:szCs w:val="28"/>
        </w:rPr>
        <w:t>доходы от выбытия активов в сумме 74,58 тыс.руб.</w:t>
      </w:r>
      <w:r w:rsidR="00EB2F39" w:rsidRPr="004D06A7">
        <w:rPr>
          <w:rStyle w:val="fontstyle01"/>
          <w:color w:val="auto"/>
          <w:sz w:val="28"/>
          <w:szCs w:val="28"/>
        </w:rPr>
        <w:t>,</w:t>
      </w:r>
      <w:r w:rsidR="00F2044E" w:rsidRPr="004D06A7">
        <w:rPr>
          <w:rStyle w:val="fontstyle01"/>
          <w:color w:val="auto"/>
          <w:sz w:val="28"/>
          <w:szCs w:val="28"/>
        </w:rPr>
        <w:t xml:space="preserve"> </w:t>
      </w:r>
      <w:r w:rsidR="00EB2F39" w:rsidRPr="004D06A7">
        <w:rPr>
          <w:rStyle w:val="fontstyle01"/>
          <w:color w:val="auto"/>
          <w:sz w:val="28"/>
          <w:szCs w:val="28"/>
        </w:rPr>
        <w:t xml:space="preserve">безвозмездные неденежные поступления капитального характера от организаций </w:t>
      </w:r>
      <w:r w:rsidR="00F2044E" w:rsidRPr="004D06A7">
        <w:rPr>
          <w:rStyle w:val="fontstyle01"/>
          <w:color w:val="auto"/>
          <w:sz w:val="28"/>
          <w:szCs w:val="28"/>
        </w:rPr>
        <w:t>в сумме 12,20 тыс.руб.</w:t>
      </w:r>
    </w:p>
    <w:p w:rsidR="00566005" w:rsidRPr="004D06A7" w:rsidRDefault="00566005" w:rsidP="00D6195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>Расходы составили 10 418,48 тыс.руб. и распределены следующим образом:</w:t>
      </w:r>
    </w:p>
    <w:p w:rsidR="00D61957" w:rsidRPr="004D06A7" w:rsidRDefault="00566005" w:rsidP="00D61957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>оплата труда и начисления на выплаты по оплате труда (КОСГУ 210) в сумме 9 172,82 тыс.руб.;</w:t>
      </w:r>
    </w:p>
    <w:p w:rsidR="00D61957" w:rsidRPr="004D06A7" w:rsidRDefault="00566005" w:rsidP="00D61957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8E410F" w:rsidRPr="004D06A7">
        <w:rPr>
          <w:rStyle w:val="fontstyle01"/>
          <w:color w:val="auto"/>
          <w:sz w:val="28"/>
          <w:szCs w:val="28"/>
        </w:rPr>
        <w:t>690,40</w:t>
      </w:r>
      <w:r w:rsidRPr="004D06A7">
        <w:rPr>
          <w:rStyle w:val="fontstyle01"/>
          <w:color w:val="auto"/>
          <w:sz w:val="28"/>
          <w:szCs w:val="28"/>
        </w:rPr>
        <w:t xml:space="preserve"> тыс.руб.;</w:t>
      </w:r>
    </w:p>
    <w:p w:rsidR="00D61957" w:rsidRPr="004D06A7" w:rsidRDefault="00566005" w:rsidP="00D61957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>социальное обеспечение (КОСГУ 260) в сумме 1</w:t>
      </w:r>
      <w:r w:rsidR="008E410F" w:rsidRPr="004D06A7">
        <w:rPr>
          <w:rStyle w:val="fontstyle01"/>
          <w:color w:val="auto"/>
          <w:sz w:val="28"/>
          <w:szCs w:val="28"/>
        </w:rPr>
        <w:t>66,29</w:t>
      </w:r>
      <w:r w:rsidRPr="004D06A7">
        <w:rPr>
          <w:rStyle w:val="fontstyle01"/>
          <w:color w:val="auto"/>
          <w:sz w:val="28"/>
          <w:szCs w:val="28"/>
        </w:rPr>
        <w:t xml:space="preserve"> тыс.руб.</w:t>
      </w:r>
      <w:r w:rsidR="008E410F" w:rsidRPr="004D06A7">
        <w:rPr>
          <w:rStyle w:val="fontstyle01"/>
          <w:color w:val="auto"/>
          <w:sz w:val="28"/>
          <w:szCs w:val="28"/>
        </w:rPr>
        <w:t>, пенсии в сумме 149,43 тыс.руб., социальные пособия в сумме 1</w:t>
      </w:r>
      <w:r w:rsidR="00F2044E" w:rsidRPr="004D06A7">
        <w:rPr>
          <w:rStyle w:val="fontstyle01"/>
          <w:color w:val="auto"/>
          <w:sz w:val="28"/>
          <w:szCs w:val="28"/>
        </w:rPr>
        <w:t>6</w:t>
      </w:r>
      <w:r w:rsidR="008E410F" w:rsidRPr="004D06A7">
        <w:rPr>
          <w:rStyle w:val="fontstyle01"/>
          <w:color w:val="auto"/>
          <w:sz w:val="28"/>
          <w:szCs w:val="28"/>
        </w:rPr>
        <w:t>,83 тыс.руб.</w:t>
      </w:r>
      <w:r w:rsidR="00D61957" w:rsidRPr="004D06A7">
        <w:rPr>
          <w:rStyle w:val="fontstyle01"/>
          <w:color w:val="auto"/>
          <w:sz w:val="28"/>
          <w:szCs w:val="28"/>
        </w:rPr>
        <w:t>;</w:t>
      </w:r>
    </w:p>
    <w:p w:rsidR="00566005" w:rsidRPr="004D06A7" w:rsidRDefault="00566005" w:rsidP="00D61957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 xml:space="preserve">расходы по операциям с активами (КОСГУ 270) в сумме </w:t>
      </w:r>
      <w:r w:rsidR="008E410F" w:rsidRPr="004D06A7">
        <w:rPr>
          <w:rStyle w:val="fontstyle01"/>
          <w:color w:val="auto"/>
          <w:sz w:val="28"/>
          <w:szCs w:val="28"/>
        </w:rPr>
        <w:t>305,96</w:t>
      </w:r>
      <w:r w:rsidRPr="004D06A7">
        <w:rPr>
          <w:rStyle w:val="fontstyle01"/>
          <w:color w:val="auto"/>
          <w:sz w:val="28"/>
          <w:szCs w:val="28"/>
        </w:rPr>
        <w:t xml:space="preserve"> тыс.руб.;</w:t>
      </w:r>
    </w:p>
    <w:p w:rsidR="00566005" w:rsidRPr="00694A04" w:rsidRDefault="00566005" w:rsidP="00D6195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8E410F" w:rsidRPr="004D06A7">
        <w:rPr>
          <w:rStyle w:val="fontstyle01"/>
          <w:color w:val="auto"/>
          <w:sz w:val="28"/>
          <w:szCs w:val="28"/>
        </w:rPr>
        <w:t>(-) 10 329,70</w:t>
      </w:r>
      <w:r w:rsidRPr="004D06A7">
        <w:rPr>
          <w:rStyle w:val="fontstyle01"/>
          <w:color w:val="auto"/>
          <w:sz w:val="28"/>
          <w:szCs w:val="28"/>
        </w:rPr>
        <w:t xml:space="preserve"> тыс.руб.</w:t>
      </w:r>
      <w:r w:rsidRPr="00694A04">
        <w:rPr>
          <w:rStyle w:val="fontstyle01"/>
          <w:color w:val="auto"/>
          <w:sz w:val="28"/>
          <w:szCs w:val="28"/>
        </w:rPr>
        <w:t xml:space="preserve"> </w:t>
      </w:r>
    </w:p>
    <w:p w:rsidR="00566005" w:rsidRPr="00694A04" w:rsidRDefault="00566005" w:rsidP="00D6195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Показатели ф.0503121 на 01.01.2022г. подтвержда</w:t>
      </w:r>
      <w:r w:rsidR="00923CD4">
        <w:rPr>
          <w:rStyle w:val="fontstyle01"/>
          <w:color w:val="auto"/>
          <w:sz w:val="28"/>
          <w:szCs w:val="28"/>
        </w:rPr>
        <w:t>ю</w:t>
      </w:r>
      <w:r w:rsidRPr="00694A04">
        <w:rPr>
          <w:rStyle w:val="fontstyle01"/>
          <w:color w:val="auto"/>
          <w:sz w:val="28"/>
          <w:szCs w:val="28"/>
        </w:rPr>
        <w:t>тся данными справки ф.0503110.</w:t>
      </w:r>
    </w:p>
    <w:p w:rsidR="00566005" w:rsidRPr="00694A04" w:rsidRDefault="00566005" w:rsidP="00D6195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23CD4">
        <w:rPr>
          <w:rStyle w:val="fontstyle01"/>
          <w:b/>
          <w:color w:val="auto"/>
          <w:sz w:val="28"/>
          <w:szCs w:val="28"/>
        </w:rPr>
        <w:t>Отчет о движении денежных средств (ф.0503123) (</w:t>
      </w:r>
      <w:r w:rsidR="00F31724" w:rsidRPr="00923CD4">
        <w:rPr>
          <w:rStyle w:val="fontstyle01"/>
          <w:b/>
          <w:color w:val="auto"/>
          <w:sz w:val="28"/>
          <w:szCs w:val="28"/>
        </w:rPr>
        <w:t>далее – ф.0503123).</w:t>
      </w:r>
      <w:r w:rsidR="00F31724" w:rsidRPr="00694A04">
        <w:rPr>
          <w:rStyle w:val="fontstyle01"/>
          <w:color w:val="auto"/>
          <w:sz w:val="28"/>
          <w:szCs w:val="28"/>
        </w:rPr>
        <w:t xml:space="preserve"> Согласно п.</w:t>
      </w:r>
      <w:r w:rsidRPr="00694A04">
        <w:rPr>
          <w:rStyle w:val="fontstyle01"/>
          <w:color w:val="auto"/>
          <w:sz w:val="28"/>
          <w:szCs w:val="28"/>
        </w:rPr>
        <w:t>146 Инструкции №191н ф.0503123 составлен</w:t>
      </w:r>
      <w:r w:rsidR="00307ABD">
        <w:rPr>
          <w:rStyle w:val="fontstyle01"/>
          <w:color w:val="auto"/>
          <w:sz w:val="28"/>
          <w:szCs w:val="28"/>
        </w:rPr>
        <w:t>а</w:t>
      </w:r>
      <w:r w:rsidRPr="00694A04">
        <w:rPr>
          <w:rStyle w:val="fontstyle01"/>
          <w:color w:val="auto"/>
          <w:sz w:val="28"/>
          <w:szCs w:val="28"/>
        </w:rPr>
        <w:t xml:space="preserve">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2 с разбивкой сумм по соответствующим кодам КОСГУ, раздела</w:t>
      </w:r>
      <w:r w:rsidR="00307ABD">
        <w:rPr>
          <w:rStyle w:val="fontstyle01"/>
          <w:color w:val="auto"/>
          <w:sz w:val="28"/>
          <w:szCs w:val="28"/>
        </w:rPr>
        <w:t>м</w:t>
      </w:r>
      <w:r w:rsidRPr="00694A04">
        <w:rPr>
          <w:rStyle w:val="fontstyle01"/>
          <w:color w:val="auto"/>
          <w:sz w:val="28"/>
          <w:szCs w:val="28"/>
        </w:rPr>
        <w:t>, подраздела</w:t>
      </w:r>
      <w:r w:rsidR="00307ABD">
        <w:rPr>
          <w:rStyle w:val="fontstyle01"/>
          <w:color w:val="auto"/>
          <w:sz w:val="28"/>
          <w:szCs w:val="28"/>
        </w:rPr>
        <w:t>м</w:t>
      </w:r>
      <w:r w:rsidRPr="00694A04">
        <w:rPr>
          <w:rStyle w:val="fontstyle01"/>
          <w:color w:val="auto"/>
          <w:sz w:val="28"/>
          <w:szCs w:val="28"/>
        </w:rPr>
        <w:t>, код</w:t>
      </w:r>
      <w:r w:rsidR="00307ABD">
        <w:rPr>
          <w:rStyle w:val="fontstyle01"/>
          <w:color w:val="auto"/>
          <w:sz w:val="28"/>
          <w:szCs w:val="28"/>
        </w:rPr>
        <w:t>ам</w:t>
      </w:r>
      <w:r w:rsidRPr="00694A04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21A6B">
        <w:rPr>
          <w:rStyle w:val="fontstyle01"/>
          <w:b/>
          <w:color w:val="auto"/>
          <w:sz w:val="28"/>
          <w:szCs w:val="28"/>
        </w:rPr>
        <w:t>Справка по консолидируемым расчетам (ф.0503125) (далее – Справка ф.0503125).</w:t>
      </w:r>
      <w:r w:rsidRPr="00694A04">
        <w:rPr>
          <w:rStyle w:val="fontstyle01"/>
          <w:color w:val="auto"/>
          <w:sz w:val="28"/>
          <w:szCs w:val="28"/>
        </w:rPr>
        <w:t xml:space="preserve"> В соответствии с п.25 Инструкции №191н Справк</w:t>
      </w:r>
      <w:r w:rsidR="00F31724" w:rsidRPr="00694A04">
        <w:rPr>
          <w:rStyle w:val="fontstyle01"/>
          <w:color w:val="auto"/>
          <w:sz w:val="28"/>
          <w:szCs w:val="28"/>
        </w:rPr>
        <w:t>а</w:t>
      </w:r>
      <w:r w:rsidRPr="00694A04">
        <w:rPr>
          <w:rStyle w:val="fontstyle01"/>
          <w:color w:val="auto"/>
          <w:sz w:val="28"/>
          <w:szCs w:val="28"/>
        </w:rPr>
        <w:t xml:space="preserve"> ф.0503125 составлен</w:t>
      </w:r>
      <w:r w:rsidR="00F31724" w:rsidRPr="00694A04">
        <w:rPr>
          <w:rStyle w:val="fontstyle01"/>
          <w:color w:val="auto"/>
          <w:sz w:val="28"/>
          <w:szCs w:val="28"/>
        </w:rPr>
        <w:t>а</w:t>
      </w:r>
      <w:r w:rsidR="00D61957">
        <w:rPr>
          <w:rStyle w:val="fontstyle01"/>
          <w:color w:val="auto"/>
          <w:sz w:val="28"/>
          <w:szCs w:val="28"/>
        </w:rPr>
        <w:t xml:space="preserve"> по кодам счетов </w:t>
      </w:r>
      <w:r w:rsidRPr="00694A04">
        <w:rPr>
          <w:rStyle w:val="fontstyle01"/>
          <w:color w:val="auto"/>
          <w:sz w:val="28"/>
          <w:szCs w:val="28"/>
        </w:rPr>
        <w:t>1401</w:t>
      </w:r>
      <w:r w:rsidR="008E410F" w:rsidRPr="00694A04">
        <w:rPr>
          <w:rStyle w:val="fontstyle01"/>
          <w:color w:val="auto"/>
          <w:sz w:val="28"/>
          <w:szCs w:val="28"/>
        </w:rPr>
        <w:t>20000</w:t>
      </w:r>
      <w:r w:rsidRPr="00694A04">
        <w:rPr>
          <w:rStyle w:val="fontstyle01"/>
          <w:color w:val="auto"/>
          <w:sz w:val="28"/>
          <w:szCs w:val="28"/>
        </w:rPr>
        <w:t xml:space="preserve">, </w:t>
      </w:r>
      <w:r w:rsidR="008E410F" w:rsidRPr="00694A04">
        <w:rPr>
          <w:rStyle w:val="fontstyle01"/>
          <w:color w:val="auto"/>
          <w:sz w:val="28"/>
          <w:szCs w:val="28"/>
        </w:rPr>
        <w:t>н</w:t>
      </w:r>
      <w:r w:rsidRPr="00694A04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07ABD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D61957" w:rsidRPr="00307ABD">
        <w:rPr>
          <w:rStyle w:val="fontstyle01"/>
          <w:b/>
          <w:color w:val="auto"/>
          <w:sz w:val="28"/>
          <w:szCs w:val="28"/>
        </w:rPr>
        <w:t>инистратора доходов бюджета (ф.</w:t>
      </w:r>
      <w:r w:rsidRPr="00307ABD">
        <w:rPr>
          <w:rStyle w:val="fontstyle01"/>
          <w:b/>
          <w:color w:val="auto"/>
          <w:sz w:val="28"/>
          <w:szCs w:val="28"/>
        </w:rPr>
        <w:t>0503127) (далее – ф.0503127)</w:t>
      </w:r>
      <w:r w:rsidRPr="00694A04">
        <w:rPr>
          <w:rStyle w:val="fontstyle01"/>
          <w:color w:val="auto"/>
          <w:sz w:val="28"/>
          <w:szCs w:val="28"/>
        </w:rPr>
        <w:t xml:space="preserve"> сформирован в соответствии с </w:t>
      </w:r>
      <w:r w:rsidR="00D61957">
        <w:rPr>
          <w:rStyle w:val="fontstyle01"/>
          <w:color w:val="auto"/>
          <w:sz w:val="28"/>
          <w:szCs w:val="28"/>
        </w:rPr>
        <w:t>п.</w:t>
      </w:r>
      <w:r w:rsidRPr="00694A04">
        <w:rPr>
          <w:rStyle w:val="fontstyle01"/>
          <w:color w:val="auto"/>
          <w:sz w:val="28"/>
          <w:szCs w:val="28"/>
        </w:rPr>
        <w:t xml:space="preserve">п.52-67 Инструкции №191н. Согласно ф.0503127 утвержденные бюджетные назначения по доходам </w:t>
      </w:r>
      <w:r w:rsidR="00BE0BCD" w:rsidRPr="00694A04">
        <w:rPr>
          <w:rStyle w:val="fontstyle01"/>
          <w:color w:val="auto"/>
          <w:sz w:val="28"/>
          <w:szCs w:val="28"/>
        </w:rPr>
        <w:t>отсутствуют</w:t>
      </w:r>
      <w:r w:rsidRPr="00694A04">
        <w:rPr>
          <w:rStyle w:val="fontstyle01"/>
          <w:color w:val="auto"/>
          <w:sz w:val="28"/>
          <w:szCs w:val="28"/>
        </w:rPr>
        <w:t>.</w:t>
      </w:r>
    </w:p>
    <w:p w:rsidR="00B01970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lastRenderedPageBreak/>
        <w:t xml:space="preserve">Утвержденные бюджетные назначения в целом по расходам в 2021 году составили </w:t>
      </w:r>
      <w:r w:rsidR="00BE0BCD" w:rsidRPr="00694A04">
        <w:rPr>
          <w:rStyle w:val="fontstyle01"/>
          <w:color w:val="auto"/>
          <w:sz w:val="28"/>
          <w:szCs w:val="28"/>
        </w:rPr>
        <w:t>10 007,83</w:t>
      </w:r>
      <w:r w:rsidRPr="00694A04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BE0BCD" w:rsidRPr="00694A04">
        <w:rPr>
          <w:rStyle w:val="fontstyle01"/>
          <w:color w:val="auto"/>
          <w:sz w:val="28"/>
          <w:szCs w:val="28"/>
        </w:rPr>
        <w:t>9 989,71</w:t>
      </w:r>
      <w:r w:rsidRPr="00694A04">
        <w:rPr>
          <w:rStyle w:val="fontstyle01"/>
          <w:color w:val="auto"/>
          <w:sz w:val="28"/>
          <w:szCs w:val="28"/>
        </w:rPr>
        <w:t xml:space="preserve"> тыс.руб. или 9</w:t>
      </w:r>
      <w:r w:rsidR="00BE0BCD" w:rsidRPr="00694A04">
        <w:rPr>
          <w:rStyle w:val="fontstyle01"/>
          <w:color w:val="auto"/>
          <w:sz w:val="28"/>
          <w:szCs w:val="28"/>
        </w:rPr>
        <w:t>9,82</w:t>
      </w:r>
      <w:r w:rsidRPr="00694A04">
        <w:rPr>
          <w:rStyle w:val="fontstyle01"/>
          <w:color w:val="auto"/>
          <w:sz w:val="28"/>
          <w:szCs w:val="28"/>
        </w:rPr>
        <w:t xml:space="preserve"> %. Неисполненные назначения сложились в сумме </w:t>
      </w:r>
      <w:r w:rsidR="00BE0BCD" w:rsidRPr="00694A04">
        <w:rPr>
          <w:rStyle w:val="fontstyle01"/>
          <w:color w:val="auto"/>
          <w:sz w:val="28"/>
          <w:szCs w:val="28"/>
        </w:rPr>
        <w:t>18,12</w:t>
      </w:r>
      <w:r w:rsidRPr="00694A04">
        <w:rPr>
          <w:rStyle w:val="fontstyle01"/>
          <w:color w:val="auto"/>
          <w:sz w:val="28"/>
          <w:szCs w:val="28"/>
        </w:rPr>
        <w:t xml:space="preserve"> тыс.руб. </w:t>
      </w:r>
    </w:p>
    <w:p w:rsidR="00B01970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Показатели графы 4 «Утвержденные бюджетные назначения»</w:t>
      </w:r>
      <w:r w:rsidR="00081087" w:rsidRPr="00694A04">
        <w:rPr>
          <w:rStyle w:val="fontstyle01"/>
          <w:color w:val="auto"/>
          <w:sz w:val="28"/>
          <w:szCs w:val="28"/>
        </w:rPr>
        <w:t xml:space="preserve"> </w:t>
      </w:r>
      <w:r w:rsidRPr="00694A04">
        <w:rPr>
          <w:rStyle w:val="fontstyle01"/>
          <w:color w:val="auto"/>
          <w:sz w:val="28"/>
          <w:szCs w:val="28"/>
        </w:rPr>
        <w:t xml:space="preserve">по разделу «Расходы бюджета» Отчета (ф.0503127) соответствуют показателям сводной бюджетной росписи бюджета на 2021 год (от 21.12.2021г.). </w:t>
      </w:r>
    </w:p>
    <w:p w:rsidR="00557035" w:rsidRPr="00694A04" w:rsidRDefault="00081087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 xml:space="preserve">Показатели графы 5 «Лимиты бюджетных обязательств» по разделу «Расходы бюджета» Отчета (ф.0503127) </w:t>
      </w:r>
      <w:r w:rsidR="00557035" w:rsidRPr="00694A04">
        <w:rPr>
          <w:rStyle w:val="fontstyle01"/>
          <w:color w:val="auto"/>
          <w:sz w:val="28"/>
          <w:szCs w:val="28"/>
        </w:rPr>
        <w:t xml:space="preserve">составляют 10 007,83 тыс.руб. и соответствуют графе 6 </w:t>
      </w:r>
      <w:r w:rsidR="00240E29">
        <w:rPr>
          <w:rStyle w:val="fontstyle01"/>
          <w:color w:val="auto"/>
          <w:sz w:val="28"/>
          <w:szCs w:val="28"/>
        </w:rPr>
        <w:t>«</w:t>
      </w:r>
      <w:r w:rsidR="00557035" w:rsidRPr="00694A04">
        <w:rPr>
          <w:rStyle w:val="fontstyle01"/>
          <w:color w:val="auto"/>
          <w:sz w:val="28"/>
          <w:szCs w:val="28"/>
        </w:rPr>
        <w:t>Отчет о принятых бюджетных обязательствах</w:t>
      </w:r>
      <w:r w:rsidR="00240E29">
        <w:rPr>
          <w:rStyle w:val="fontstyle01"/>
          <w:color w:val="auto"/>
          <w:sz w:val="28"/>
          <w:szCs w:val="28"/>
        </w:rPr>
        <w:t>»</w:t>
      </w:r>
      <w:r w:rsidR="00557035" w:rsidRPr="00694A04">
        <w:rPr>
          <w:rStyle w:val="fontstyle01"/>
          <w:color w:val="auto"/>
          <w:sz w:val="28"/>
          <w:szCs w:val="28"/>
        </w:rPr>
        <w:t xml:space="preserve"> (ф.0503128). </w:t>
      </w:r>
    </w:p>
    <w:p w:rsidR="00230D7C" w:rsidRPr="00694A04" w:rsidRDefault="003344E5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A04">
        <w:rPr>
          <w:sz w:val="28"/>
          <w:szCs w:val="28"/>
        </w:rPr>
        <w:t xml:space="preserve">Согласно п.56 Инструкции №191н в </w:t>
      </w:r>
      <w:hyperlink r:id="rId9" w:history="1">
        <w:r w:rsidRPr="00694A04">
          <w:rPr>
            <w:sz w:val="28"/>
            <w:szCs w:val="28"/>
          </w:rPr>
          <w:t>графе 5</w:t>
        </w:r>
      </w:hyperlink>
      <w:r w:rsidRPr="00694A04">
        <w:rPr>
          <w:sz w:val="28"/>
          <w:szCs w:val="28"/>
        </w:rPr>
        <w:t xml:space="preserve"> раздела «Расходы бюджета» </w:t>
      </w:r>
      <w:r w:rsidRPr="00694A04">
        <w:rPr>
          <w:rStyle w:val="fontstyle01"/>
          <w:color w:val="auto"/>
          <w:sz w:val="28"/>
          <w:szCs w:val="28"/>
        </w:rPr>
        <w:t xml:space="preserve">Отчета (ф.0503127) заполняются </w:t>
      </w:r>
      <w:r w:rsidRPr="00694A04">
        <w:rPr>
          <w:sz w:val="28"/>
          <w:szCs w:val="28"/>
        </w:rPr>
        <w:t xml:space="preserve">главным распорядителем, распорядителем, получателем бюджетных средств и отражаются </w:t>
      </w:r>
      <w:r w:rsidR="00230D7C" w:rsidRPr="00694A04">
        <w:rPr>
          <w:sz w:val="28"/>
          <w:szCs w:val="28"/>
        </w:rPr>
        <w:t xml:space="preserve">в </w:t>
      </w:r>
      <w:r w:rsidRPr="00694A04">
        <w:rPr>
          <w:sz w:val="28"/>
          <w:szCs w:val="28"/>
        </w:rPr>
        <w:t>сумм</w:t>
      </w:r>
      <w:r w:rsidR="00230D7C" w:rsidRPr="00694A04">
        <w:rPr>
          <w:sz w:val="28"/>
          <w:szCs w:val="28"/>
        </w:rPr>
        <w:t>е</w:t>
      </w:r>
      <w:r w:rsidRPr="00694A04">
        <w:rPr>
          <w:sz w:val="28"/>
          <w:szCs w:val="28"/>
        </w:rPr>
        <w:t xml:space="preserve">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</w:t>
      </w:r>
      <w:r w:rsidR="00230D7C" w:rsidRPr="00694A04">
        <w:rPr>
          <w:sz w:val="28"/>
          <w:szCs w:val="28"/>
        </w:rPr>
        <w:t>.</w:t>
      </w:r>
    </w:p>
    <w:p w:rsidR="00557035" w:rsidRPr="00694A04" w:rsidRDefault="00557035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КСП отмечает, что показатели</w:t>
      </w:r>
      <w:r w:rsidR="003344E5" w:rsidRPr="00694A04">
        <w:rPr>
          <w:rStyle w:val="fontstyle01"/>
          <w:color w:val="auto"/>
          <w:sz w:val="28"/>
          <w:szCs w:val="28"/>
        </w:rPr>
        <w:t xml:space="preserve"> «Лимиты бюджетных обязательств»</w:t>
      </w:r>
      <w:r w:rsidRPr="00694A04">
        <w:rPr>
          <w:rStyle w:val="fontstyle01"/>
          <w:color w:val="auto"/>
          <w:sz w:val="28"/>
          <w:szCs w:val="28"/>
        </w:rPr>
        <w:t xml:space="preserve"> </w:t>
      </w:r>
      <w:r w:rsidR="0077503D" w:rsidRPr="00694A04">
        <w:rPr>
          <w:rStyle w:val="fontstyle01"/>
          <w:color w:val="auto"/>
          <w:sz w:val="28"/>
          <w:szCs w:val="28"/>
        </w:rPr>
        <w:t>граф</w:t>
      </w:r>
      <w:r w:rsidR="00130A13">
        <w:rPr>
          <w:rStyle w:val="fontstyle01"/>
          <w:color w:val="auto"/>
          <w:sz w:val="28"/>
          <w:szCs w:val="28"/>
        </w:rPr>
        <w:t>ы</w:t>
      </w:r>
      <w:r w:rsidR="0077503D" w:rsidRPr="00694A04">
        <w:rPr>
          <w:rStyle w:val="fontstyle01"/>
          <w:color w:val="auto"/>
          <w:sz w:val="28"/>
          <w:szCs w:val="28"/>
        </w:rPr>
        <w:t xml:space="preserve"> 5 Отчета (ф.0503127) </w:t>
      </w:r>
      <w:r w:rsidR="00081087" w:rsidRPr="00694A04">
        <w:rPr>
          <w:rStyle w:val="fontstyle01"/>
          <w:color w:val="auto"/>
          <w:sz w:val="28"/>
          <w:szCs w:val="28"/>
        </w:rPr>
        <w:t>не соответству</w:t>
      </w:r>
      <w:r w:rsidR="00130A13">
        <w:rPr>
          <w:rStyle w:val="fontstyle01"/>
          <w:color w:val="auto"/>
          <w:sz w:val="28"/>
          <w:szCs w:val="28"/>
        </w:rPr>
        <w:t>ю</w:t>
      </w:r>
      <w:r w:rsidR="0077503D" w:rsidRPr="00694A04">
        <w:rPr>
          <w:rStyle w:val="fontstyle01"/>
          <w:color w:val="auto"/>
          <w:sz w:val="28"/>
          <w:szCs w:val="28"/>
        </w:rPr>
        <w:t>т</w:t>
      </w:r>
      <w:r w:rsidR="00081087" w:rsidRPr="00694A04">
        <w:rPr>
          <w:rStyle w:val="fontstyle01"/>
          <w:color w:val="auto"/>
          <w:sz w:val="28"/>
          <w:szCs w:val="28"/>
        </w:rPr>
        <w:t xml:space="preserve"> показателям </w:t>
      </w:r>
      <w:r w:rsidRPr="00694A04">
        <w:rPr>
          <w:rStyle w:val="fontstyle01"/>
          <w:color w:val="auto"/>
          <w:sz w:val="28"/>
          <w:szCs w:val="28"/>
        </w:rPr>
        <w:t>у</w:t>
      </w:r>
      <w:r w:rsidR="00081087" w:rsidRPr="00694A04">
        <w:rPr>
          <w:rStyle w:val="fontstyle01"/>
          <w:color w:val="auto"/>
          <w:sz w:val="28"/>
          <w:szCs w:val="28"/>
        </w:rPr>
        <w:t xml:space="preserve">ведомления </w:t>
      </w:r>
      <w:r w:rsidR="00C74944" w:rsidRPr="00694A04">
        <w:rPr>
          <w:rStyle w:val="fontstyle01"/>
          <w:color w:val="auto"/>
          <w:sz w:val="28"/>
          <w:szCs w:val="28"/>
        </w:rPr>
        <w:t xml:space="preserve">о лимитах бюджетных </w:t>
      </w:r>
      <w:r w:rsidRPr="00694A04">
        <w:rPr>
          <w:rStyle w:val="fontstyle01"/>
          <w:color w:val="auto"/>
          <w:sz w:val="28"/>
          <w:szCs w:val="28"/>
        </w:rPr>
        <w:t>обязательств</w:t>
      </w:r>
      <w:r w:rsidR="00307ABD">
        <w:rPr>
          <w:rStyle w:val="fontstyle01"/>
          <w:color w:val="auto"/>
          <w:sz w:val="28"/>
          <w:szCs w:val="28"/>
        </w:rPr>
        <w:t>,</w:t>
      </w:r>
      <w:r w:rsidR="00C74944" w:rsidRPr="00694A04">
        <w:rPr>
          <w:rStyle w:val="fontstyle01"/>
          <w:color w:val="auto"/>
          <w:sz w:val="28"/>
          <w:szCs w:val="28"/>
        </w:rPr>
        <w:t xml:space="preserve"> </w:t>
      </w:r>
      <w:r w:rsidR="007B765A" w:rsidRPr="00694A04">
        <w:rPr>
          <w:rStyle w:val="fontstyle01"/>
          <w:color w:val="auto"/>
          <w:sz w:val="28"/>
          <w:szCs w:val="28"/>
        </w:rPr>
        <w:t xml:space="preserve">доведенных до Думы муниципального района </w:t>
      </w:r>
      <w:r w:rsidR="00C74944" w:rsidRPr="00694A04">
        <w:rPr>
          <w:rStyle w:val="fontstyle01"/>
          <w:color w:val="auto"/>
          <w:sz w:val="28"/>
          <w:szCs w:val="28"/>
        </w:rPr>
        <w:t xml:space="preserve">21.12.2021г. </w:t>
      </w:r>
    </w:p>
    <w:p w:rsidR="00BF27A6" w:rsidRPr="00694A04" w:rsidRDefault="003344E5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 xml:space="preserve">Лимиты бюджетных обязательств Думы </w:t>
      </w:r>
      <w:r w:rsidR="00230D7C" w:rsidRPr="00694A04">
        <w:rPr>
          <w:rStyle w:val="fontstyle01"/>
          <w:color w:val="auto"/>
          <w:sz w:val="28"/>
          <w:szCs w:val="28"/>
        </w:rPr>
        <w:t xml:space="preserve">муниципального района </w:t>
      </w:r>
      <w:r w:rsidRPr="00694A04">
        <w:rPr>
          <w:rStyle w:val="fontstyle01"/>
          <w:color w:val="auto"/>
          <w:sz w:val="28"/>
          <w:szCs w:val="28"/>
        </w:rPr>
        <w:t>утверждены 21.12.2021г. в сумме 9 858,43 тыс.руб.</w:t>
      </w:r>
      <w:r w:rsidR="00230D7C" w:rsidRPr="00694A04">
        <w:rPr>
          <w:rStyle w:val="fontstyle01"/>
          <w:color w:val="auto"/>
          <w:sz w:val="28"/>
          <w:szCs w:val="28"/>
        </w:rPr>
        <w:t xml:space="preserve"> без публичных нормативных обязательств в</w:t>
      </w:r>
      <w:r w:rsidR="00C74944" w:rsidRPr="00694A04">
        <w:rPr>
          <w:rStyle w:val="fontstyle01"/>
          <w:color w:val="auto"/>
          <w:sz w:val="28"/>
          <w:szCs w:val="28"/>
        </w:rPr>
        <w:t xml:space="preserve"> сумм</w:t>
      </w:r>
      <w:r w:rsidR="00F31724" w:rsidRPr="00694A04">
        <w:rPr>
          <w:rStyle w:val="fontstyle01"/>
          <w:color w:val="auto"/>
          <w:sz w:val="28"/>
          <w:szCs w:val="28"/>
        </w:rPr>
        <w:t>е</w:t>
      </w:r>
      <w:r w:rsidR="00C74944" w:rsidRPr="00694A04">
        <w:rPr>
          <w:rStyle w:val="fontstyle01"/>
          <w:color w:val="auto"/>
          <w:sz w:val="28"/>
          <w:szCs w:val="28"/>
        </w:rPr>
        <w:t xml:space="preserve"> 149,44 тыс.руб. </w:t>
      </w:r>
      <w:r w:rsidR="00F31724" w:rsidRPr="00694A04">
        <w:rPr>
          <w:rStyle w:val="fontstyle01"/>
          <w:color w:val="auto"/>
          <w:sz w:val="28"/>
          <w:szCs w:val="28"/>
        </w:rPr>
        <w:t>по коду вида расходов</w:t>
      </w:r>
      <w:r w:rsidR="00230D7C" w:rsidRPr="00694A04">
        <w:rPr>
          <w:rStyle w:val="fontstyle01"/>
          <w:color w:val="auto"/>
          <w:sz w:val="28"/>
          <w:szCs w:val="28"/>
        </w:rPr>
        <w:t xml:space="preserve"> </w:t>
      </w:r>
      <w:r w:rsidR="00C74944" w:rsidRPr="00694A04">
        <w:rPr>
          <w:rStyle w:val="fontstyle01"/>
          <w:color w:val="auto"/>
          <w:sz w:val="28"/>
          <w:szCs w:val="28"/>
        </w:rPr>
        <w:t xml:space="preserve">312 </w:t>
      </w:r>
      <w:r w:rsidR="00230D7C" w:rsidRPr="00694A04">
        <w:rPr>
          <w:rStyle w:val="fontstyle01"/>
          <w:color w:val="auto"/>
          <w:sz w:val="28"/>
          <w:szCs w:val="28"/>
        </w:rPr>
        <w:t>(</w:t>
      </w:r>
      <w:r w:rsidR="00C74944" w:rsidRPr="00694A04">
        <w:rPr>
          <w:rStyle w:val="fontstyle01"/>
          <w:color w:val="auto"/>
          <w:sz w:val="28"/>
          <w:szCs w:val="28"/>
        </w:rPr>
        <w:t>иные пенсии, социальные доплаты к пенсиям</w:t>
      </w:r>
      <w:r w:rsidR="00230D7C" w:rsidRPr="00694A04">
        <w:rPr>
          <w:rStyle w:val="fontstyle01"/>
          <w:color w:val="auto"/>
          <w:sz w:val="28"/>
          <w:szCs w:val="28"/>
        </w:rPr>
        <w:t xml:space="preserve">) согласно Порядку </w:t>
      </w:r>
      <w:r w:rsidR="00230D7C" w:rsidRPr="00694A04">
        <w:rPr>
          <w:sz w:val="28"/>
          <w:szCs w:val="28"/>
        </w:rPr>
        <w:t>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</w:t>
      </w:r>
      <w:r w:rsidR="00F31724" w:rsidRPr="00694A04">
        <w:rPr>
          <w:sz w:val="28"/>
          <w:szCs w:val="28"/>
        </w:rPr>
        <w:t>8</w:t>
      </w:r>
      <w:r w:rsidR="00230D7C" w:rsidRPr="00694A04">
        <w:rPr>
          <w:sz w:val="28"/>
          <w:szCs w:val="28"/>
        </w:rPr>
        <w:t>.0</w:t>
      </w:r>
      <w:r w:rsidR="00F31724" w:rsidRPr="00694A04">
        <w:rPr>
          <w:sz w:val="28"/>
          <w:szCs w:val="28"/>
        </w:rPr>
        <w:t>4</w:t>
      </w:r>
      <w:r w:rsidR="00230D7C" w:rsidRPr="00694A04">
        <w:rPr>
          <w:sz w:val="28"/>
          <w:szCs w:val="28"/>
        </w:rPr>
        <w:t>.20</w:t>
      </w:r>
      <w:r w:rsidR="00F31724" w:rsidRPr="00694A04">
        <w:rPr>
          <w:sz w:val="28"/>
          <w:szCs w:val="28"/>
        </w:rPr>
        <w:t>21</w:t>
      </w:r>
      <w:r w:rsidR="00230D7C" w:rsidRPr="00694A04">
        <w:rPr>
          <w:sz w:val="28"/>
          <w:szCs w:val="28"/>
        </w:rPr>
        <w:t>г. №1</w:t>
      </w:r>
      <w:r w:rsidR="00F31724" w:rsidRPr="00694A04">
        <w:rPr>
          <w:sz w:val="28"/>
          <w:szCs w:val="28"/>
        </w:rPr>
        <w:t>17о/д</w:t>
      </w:r>
      <w:r w:rsidR="00C74944" w:rsidRPr="00694A04">
        <w:rPr>
          <w:rStyle w:val="fontstyle01"/>
          <w:color w:val="auto"/>
          <w:sz w:val="28"/>
          <w:szCs w:val="28"/>
        </w:rPr>
        <w:t>.</w:t>
      </w:r>
    </w:p>
    <w:p w:rsidR="00081087" w:rsidRPr="004D06A7" w:rsidRDefault="00230D7C" w:rsidP="00BA433C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4D06A7">
        <w:rPr>
          <w:rStyle w:val="fontstyle01"/>
          <w:b/>
          <w:color w:val="auto"/>
          <w:sz w:val="28"/>
          <w:szCs w:val="28"/>
        </w:rPr>
        <w:t xml:space="preserve">Данное </w:t>
      </w:r>
      <w:r w:rsidR="00517CEC" w:rsidRPr="004D06A7">
        <w:rPr>
          <w:rStyle w:val="fontstyle01"/>
          <w:b/>
          <w:color w:val="auto"/>
          <w:sz w:val="28"/>
          <w:szCs w:val="28"/>
        </w:rPr>
        <w:t xml:space="preserve">замечание </w:t>
      </w:r>
      <w:r w:rsidRPr="004D06A7">
        <w:rPr>
          <w:rStyle w:val="fontstyle01"/>
          <w:b/>
          <w:color w:val="auto"/>
          <w:sz w:val="28"/>
          <w:szCs w:val="28"/>
        </w:rPr>
        <w:t xml:space="preserve">влечет </w:t>
      </w:r>
      <w:r w:rsidR="00517CEC" w:rsidRPr="004D06A7">
        <w:rPr>
          <w:rStyle w:val="fontstyle01"/>
          <w:b/>
          <w:color w:val="auto"/>
          <w:sz w:val="28"/>
          <w:szCs w:val="28"/>
        </w:rPr>
        <w:t>нарушение</w:t>
      </w:r>
      <w:r w:rsidR="00517CEC" w:rsidRPr="004D06A7">
        <w:rPr>
          <w:b/>
          <w:sz w:val="28"/>
          <w:szCs w:val="28"/>
        </w:rPr>
        <w:t xml:space="preserve"> п.56 Инструкции №191н</w:t>
      </w:r>
      <w:r w:rsidR="00517CEC" w:rsidRPr="004D06A7">
        <w:rPr>
          <w:sz w:val="28"/>
          <w:szCs w:val="28"/>
        </w:rPr>
        <w:t xml:space="preserve"> </w:t>
      </w:r>
      <w:r w:rsidR="00517CEC" w:rsidRPr="004D06A7">
        <w:rPr>
          <w:rStyle w:val="fontstyle01"/>
          <w:b/>
          <w:color w:val="auto"/>
          <w:sz w:val="28"/>
          <w:szCs w:val="28"/>
        </w:rPr>
        <w:t>порядка заполнения</w:t>
      </w:r>
      <w:r w:rsidRPr="004D06A7">
        <w:rPr>
          <w:rStyle w:val="fontstyle01"/>
          <w:b/>
          <w:color w:val="auto"/>
          <w:sz w:val="28"/>
          <w:szCs w:val="28"/>
        </w:rPr>
        <w:t xml:space="preserve"> </w:t>
      </w:r>
      <w:r w:rsidR="00E32C5B" w:rsidRPr="004D06A7">
        <w:rPr>
          <w:rStyle w:val="fontstyle01"/>
          <w:b/>
          <w:color w:val="auto"/>
          <w:sz w:val="28"/>
          <w:szCs w:val="28"/>
        </w:rPr>
        <w:t xml:space="preserve">Отчета об исполнении бюджета </w:t>
      </w:r>
      <w:r w:rsidR="007B765A" w:rsidRPr="004D06A7">
        <w:rPr>
          <w:rStyle w:val="fontstyle01"/>
          <w:b/>
          <w:color w:val="auto"/>
          <w:sz w:val="28"/>
          <w:szCs w:val="28"/>
        </w:rPr>
        <w:t xml:space="preserve">(ф.0503127) </w:t>
      </w:r>
      <w:r w:rsidR="00F31724" w:rsidRPr="004D06A7">
        <w:rPr>
          <w:rStyle w:val="fontstyle01"/>
          <w:b/>
          <w:color w:val="auto"/>
          <w:sz w:val="28"/>
          <w:szCs w:val="28"/>
        </w:rPr>
        <w:t xml:space="preserve">на </w:t>
      </w:r>
      <w:r w:rsidR="00E32C5B" w:rsidRPr="004D06A7">
        <w:rPr>
          <w:rStyle w:val="fontstyle01"/>
          <w:b/>
          <w:color w:val="auto"/>
          <w:sz w:val="28"/>
          <w:szCs w:val="28"/>
        </w:rPr>
        <w:t>сумм</w:t>
      </w:r>
      <w:r w:rsidR="00F31724" w:rsidRPr="004D06A7">
        <w:rPr>
          <w:rStyle w:val="fontstyle01"/>
          <w:b/>
          <w:color w:val="auto"/>
          <w:sz w:val="28"/>
          <w:szCs w:val="28"/>
        </w:rPr>
        <w:t>у</w:t>
      </w:r>
      <w:r w:rsidR="00E32C5B" w:rsidRPr="004D06A7">
        <w:rPr>
          <w:rStyle w:val="fontstyle01"/>
          <w:b/>
          <w:color w:val="auto"/>
          <w:sz w:val="28"/>
          <w:szCs w:val="28"/>
        </w:rPr>
        <w:t xml:space="preserve"> </w:t>
      </w:r>
      <w:r w:rsidRPr="004D06A7">
        <w:rPr>
          <w:rStyle w:val="fontstyle01"/>
          <w:b/>
          <w:color w:val="auto"/>
          <w:sz w:val="28"/>
          <w:szCs w:val="28"/>
        </w:rPr>
        <w:t>149,44 тыс.руб.</w:t>
      </w:r>
    </w:p>
    <w:p w:rsidR="00307ABD" w:rsidRPr="00517CEC" w:rsidRDefault="00307ABD" w:rsidP="00566005">
      <w:pPr>
        <w:ind w:firstLine="709"/>
        <w:jc w:val="both"/>
        <w:rPr>
          <w:rStyle w:val="fontstyle01"/>
          <w:color w:val="auto"/>
          <w:sz w:val="28"/>
          <w:szCs w:val="28"/>
          <w:highlight w:val="green"/>
        </w:rPr>
      </w:pPr>
    </w:p>
    <w:p w:rsidR="007B765A" w:rsidRPr="004D06A7" w:rsidRDefault="00566005" w:rsidP="007B765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b/>
          <w:color w:val="auto"/>
          <w:sz w:val="28"/>
          <w:szCs w:val="28"/>
        </w:rPr>
        <w:t>Отчет о принятых бюджетных</w:t>
      </w:r>
      <w:r w:rsidRPr="00307ABD">
        <w:rPr>
          <w:rStyle w:val="fontstyle01"/>
          <w:b/>
          <w:color w:val="auto"/>
          <w:sz w:val="28"/>
          <w:szCs w:val="28"/>
        </w:rPr>
        <w:t xml:space="preserve"> обязательствах (ф.0503128)</w:t>
      </w:r>
      <w:r w:rsidR="00307ABD">
        <w:rPr>
          <w:rStyle w:val="fontstyle01"/>
          <w:b/>
          <w:color w:val="auto"/>
          <w:sz w:val="28"/>
          <w:szCs w:val="28"/>
        </w:rPr>
        <w:t xml:space="preserve"> </w:t>
      </w:r>
      <w:r w:rsidR="00307ABD" w:rsidRPr="00A21A6B">
        <w:rPr>
          <w:rStyle w:val="fontstyle01"/>
          <w:b/>
          <w:color w:val="auto"/>
          <w:sz w:val="28"/>
          <w:szCs w:val="28"/>
        </w:rPr>
        <w:t xml:space="preserve">(далее – </w:t>
      </w:r>
      <w:r w:rsidR="00307ABD">
        <w:rPr>
          <w:rStyle w:val="fontstyle01"/>
          <w:b/>
          <w:color w:val="auto"/>
          <w:sz w:val="28"/>
          <w:szCs w:val="28"/>
        </w:rPr>
        <w:t>Отчет</w:t>
      </w:r>
      <w:r w:rsidR="00307ABD" w:rsidRPr="00A21A6B">
        <w:rPr>
          <w:rStyle w:val="fontstyle01"/>
          <w:b/>
          <w:color w:val="auto"/>
          <w:sz w:val="28"/>
          <w:szCs w:val="28"/>
        </w:rPr>
        <w:t xml:space="preserve"> ф.050312</w:t>
      </w:r>
      <w:r w:rsidR="00307ABD">
        <w:rPr>
          <w:rStyle w:val="fontstyle01"/>
          <w:b/>
          <w:color w:val="auto"/>
          <w:sz w:val="28"/>
          <w:szCs w:val="28"/>
        </w:rPr>
        <w:t>8</w:t>
      </w:r>
      <w:r w:rsidR="00307ABD" w:rsidRPr="00A21A6B">
        <w:rPr>
          <w:rStyle w:val="fontstyle01"/>
          <w:b/>
          <w:color w:val="auto"/>
          <w:sz w:val="28"/>
          <w:szCs w:val="28"/>
        </w:rPr>
        <w:t>).</w:t>
      </w:r>
      <w:r w:rsidR="00307ABD">
        <w:rPr>
          <w:rStyle w:val="fontstyle01"/>
          <w:b/>
          <w:color w:val="auto"/>
          <w:sz w:val="28"/>
          <w:szCs w:val="28"/>
        </w:rPr>
        <w:t xml:space="preserve"> </w:t>
      </w:r>
      <w:r w:rsidR="007B765A" w:rsidRPr="00694A04">
        <w:rPr>
          <w:rStyle w:val="fontstyle01"/>
          <w:color w:val="auto"/>
          <w:sz w:val="28"/>
          <w:szCs w:val="28"/>
        </w:rPr>
        <w:t>Аналогичное нарушение выявлено в отчете ф.0503128</w:t>
      </w:r>
      <w:r w:rsidR="00307ABD">
        <w:rPr>
          <w:rStyle w:val="fontstyle01"/>
          <w:color w:val="auto"/>
          <w:sz w:val="28"/>
          <w:szCs w:val="28"/>
        </w:rPr>
        <w:t>,</w:t>
      </w:r>
      <w:r w:rsidR="007B765A" w:rsidRPr="00694A04">
        <w:rPr>
          <w:rStyle w:val="fontstyle01"/>
          <w:color w:val="auto"/>
          <w:sz w:val="28"/>
          <w:szCs w:val="28"/>
        </w:rPr>
        <w:t xml:space="preserve"> лимиты бюджетных обязательств отражены в сумме 10 007,83 тыс.руб. в объеме утвержденных бюджетных ассигнований 10 007,83 тыс.руб., что не соответству</w:t>
      </w:r>
      <w:r w:rsidR="00130A13">
        <w:rPr>
          <w:rStyle w:val="fontstyle01"/>
          <w:color w:val="auto"/>
          <w:sz w:val="28"/>
          <w:szCs w:val="28"/>
        </w:rPr>
        <w:t>е</w:t>
      </w:r>
      <w:r w:rsidR="007B765A" w:rsidRPr="00694A04">
        <w:rPr>
          <w:rStyle w:val="fontstyle01"/>
          <w:color w:val="auto"/>
          <w:sz w:val="28"/>
          <w:szCs w:val="28"/>
        </w:rPr>
        <w:t>т показателям уведомления о лимитах бюджетных обязательств</w:t>
      </w:r>
      <w:r w:rsidR="00307ABD">
        <w:rPr>
          <w:rStyle w:val="fontstyle01"/>
          <w:color w:val="auto"/>
          <w:sz w:val="28"/>
          <w:szCs w:val="28"/>
        </w:rPr>
        <w:t>,</w:t>
      </w:r>
      <w:r w:rsidR="007B765A" w:rsidRPr="00694A04">
        <w:rPr>
          <w:rStyle w:val="fontstyle01"/>
          <w:color w:val="auto"/>
          <w:sz w:val="28"/>
          <w:szCs w:val="28"/>
        </w:rPr>
        <w:t xml:space="preserve"> </w:t>
      </w:r>
      <w:r w:rsidR="007B765A" w:rsidRPr="004D06A7">
        <w:rPr>
          <w:rStyle w:val="fontstyle01"/>
          <w:color w:val="auto"/>
          <w:sz w:val="28"/>
          <w:szCs w:val="28"/>
        </w:rPr>
        <w:t>доведенных</w:t>
      </w:r>
      <w:r w:rsidR="00240E29" w:rsidRPr="004D06A7">
        <w:rPr>
          <w:rStyle w:val="fontstyle01"/>
          <w:color w:val="auto"/>
          <w:sz w:val="28"/>
          <w:szCs w:val="28"/>
        </w:rPr>
        <w:t xml:space="preserve"> до Думы муниципального района </w:t>
      </w:r>
      <w:r w:rsidR="007B765A" w:rsidRPr="004D06A7">
        <w:rPr>
          <w:rStyle w:val="fontstyle01"/>
          <w:color w:val="auto"/>
          <w:sz w:val="28"/>
          <w:szCs w:val="28"/>
        </w:rPr>
        <w:t xml:space="preserve">21.12.2021г. </w:t>
      </w:r>
    </w:p>
    <w:p w:rsidR="007B765A" w:rsidRPr="004D06A7" w:rsidRDefault="007B765A" w:rsidP="007B765A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4D06A7">
        <w:rPr>
          <w:rStyle w:val="fontstyle01"/>
          <w:b/>
          <w:color w:val="auto"/>
          <w:sz w:val="28"/>
          <w:szCs w:val="28"/>
        </w:rPr>
        <w:t xml:space="preserve">Данное </w:t>
      </w:r>
      <w:r w:rsidR="004D06A7" w:rsidRPr="004D06A7">
        <w:rPr>
          <w:rStyle w:val="fontstyle01"/>
          <w:b/>
          <w:color w:val="auto"/>
          <w:sz w:val="28"/>
          <w:szCs w:val="28"/>
        </w:rPr>
        <w:t xml:space="preserve">замечание влечет </w:t>
      </w:r>
      <w:r w:rsidRPr="004D06A7">
        <w:rPr>
          <w:rStyle w:val="fontstyle01"/>
          <w:b/>
          <w:color w:val="auto"/>
          <w:sz w:val="28"/>
          <w:szCs w:val="28"/>
        </w:rPr>
        <w:t>нарушение</w:t>
      </w:r>
      <w:r w:rsidR="00E85FBC" w:rsidRPr="004D06A7">
        <w:rPr>
          <w:rStyle w:val="fontstyle01"/>
          <w:b/>
          <w:color w:val="auto"/>
          <w:sz w:val="28"/>
          <w:szCs w:val="28"/>
        </w:rPr>
        <w:t xml:space="preserve"> </w:t>
      </w:r>
      <w:r w:rsidR="00517CEC" w:rsidRPr="004D06A7">
        <w:rPr>
          <w:rStyle w:val="fontstyle01"/>
          <w:b/>
          <w:color w:val="auto"/>
          <w:sz w:val="28"/>
          <w:szCs w:val="28"/>
        </w:rPr>
        <w:t>п.</w:t>
      </w:r>
      <w:r w:rsidR="004D06A7" w:rsidRPr="004D06A7">
        <w:rPr>
          <w:rStyle w:val="fontstyle01"/>
          <w:b/>
          <w:color w:val="auto"/>
          <w:sz w:val="28"/>
          <w:szCs w:val="28"/>
        </w:rPr>
        <w:t>70</w:t>
      </w:r>
      <w:r w:rsidR="00517CEC" w:rsidRPr="004D06A7">
        <w:rPr>
          <w:rStyle w:val="fontstyle01"/>
          <w:b/>
          <w:color w:val="auto"/>
          <w:sz w:val="28"/>
          <w:szCs w:val="28"/>
        </w:rPr>
        <w:t xml:space="preserve"> </w:t>
      </w:r>
      <w:r w:rsidR="00E85FBC" w:rsidRPr="004D06A7">
        <w:rPr>
          <w:b/>
          <w:sz w:val="28"/>
          <w:szCs w:val="28"/>
        </w:rPr>
        <w:t>Инструкции №191н</w:t>
      </w:r>
      <w:r w:rsidR="00E85FBC" w:rsidRPr="004D06A7">
        <w:rPr>
          <w:sz w:val="28"/>
          <w:szCs w:val="28"/>
        </w:rPr>
        <w:t xml:space="preserve"> </w:t>
      </w:r>
      <w:r w:rsidR="004D06A7" w:rsidRPr="004D06A7">
        <w:rPr>
          <w:rStyle w:val="fontstyle01"/>
          <w:b/>
          <w:color w:val="auto"/>
          <w:sz w:val="28"/>
          <w:szCs w:val="28"/>
        </w:rPr>
        <w:t xml:space="preserve">порядка заполнения </w:t>
      </w:r>
      <w:r w:rsidRPr="004D06A7">
        <w:rPr>
          <w:rStyle w:val="fontstyle01"/>
          <w:b/>
          <w:color w:val="auto"/>
          <w:sz w:val="28"/>
          <w:szCs w:val="28"/>
        </w:rPr>
        <w:t>Отчета о принятых бюджетных обязательствах ф.0503128 на сумму 149,44 тыс.руб.</w:t>
      </w:r>
    </w:p>
    <w:p w:rsidR="00566005" w:rsidRPr="00694A04" w:rsidRDefault="0056600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>Принят</w:t>
      </w:r>
      <w:r w:rsidR="00E32C5B" w:rsidRPr="004D06A7">
        <w:rPr>
          <w:rStyle w:val="fontstyle01"/>
          <w:color w:val="auto"/>
          <w:sz w:val="28"/>
          <w:szCs w:val="28"/>
        </w:rPr>
        <w:t>ые</w:t>
      </w:r>
      <w:r w:rsidRPr="004D06A7">
        <w:rPr>
          <w:rStyle w:val="fontstyle01"/>
          <w:color w:val="auto"/>
          <w:sz w:val="28"/>
          <w:szCs w:val="28"/>
        </w:rPr>
        <w:t xml:space="preserve"> бюджетны</w:t>
      </w:r>
      <w:r w:rsidR="00E32C5B" w:rsidRPr="004D06A7">
        <w:rPr>
          <w:rStyle w:val="fontstyle01"/>
          <w:color w:val="auto"/>
          <w:sz w:val="28"/>
          <w:szCs w:val="28"/>
        </w:rPr>
        <w:t>е</w:t>
      </w:r>
      <w:r w:rsidRPr="004D06A7">
        <w:rPr>
          <w:rStyle w:val="fontstyle01"/>
          <w:color w:val="auto"/>
          <w:sz w:val="28"/>
          <w:szCs w:val="28"/>
        </w:rPr>
        <w:t xml:space="preserve"> обязательств</w:t>
      </w:r>
      <w:r w:rsidR="00E32C5B" w:rsidRPr="004D06A7">
        <w:rPr>
          <w:rStyle w:val="fontstyle01"/>
          <w:color w:val="auto"/>
          <w:sz w:val="28"/>
          <w:szCs w:val="28"/>
        </w:rPr>
        <w:t>а отражены</w:t>
      </w:r>
      <w:r w:rsidRPr="004D06A7">
        <w:rPr>
          <w:rStyle w:val="fontstyle01"/>
          <w:color w:val="auto"/>
          <w:sz w:val="28"/>
          <w:szCs w:val="28"/>
        </w:rPr>
        <w:t xml:space="preserve"> в объеме </w:t>
      </w:r>
      <w:r w:rsidR="00BE0BCD" w:rsidRPr="004D06A7">
        <w:rPr>
          <w:rStyle w:val="fontstyle01"/>
          <w:color w:val="auto"/>
          <w:sz w:val="28"/>
          <w:szCs w:val="28"/>
        </w:rPr>
        <w:t>9 990,83</w:t>
      </w:r>
      <w:r w:rsidRPr="004D06A7">
        <w:rPr>
          <w:rStyle w:val="fontstyle01"/>
          <w:color w:val="auto"/>
          <w:sz w:val="28"/>
          <w:szCs w:val="28"/>
        </w:rPr>
        <w:t xml:space="preserve"> тыс.руб., из них денежны</w:t>
      </w:r>
      <w:r w:rsidR="00307ABD" w:rsidRPr="004D06A7">
        <w:rPr>
          <w:rStyle w:val="fontstyle01"/>
          <w:color w:val="auto"/>
          <w:sz w:val="28"/>
          <w:szCs w:val="28"/>
        </w:rPr>
        <w:t>е</w:t>
      </w:r>
      <w:r w:rsidRPr="004D06A7">
        <w:rPr>
          <w:rStyle w:val="fontstyle01"/>
          <w:color w:val="auto"/>
          <w:sz w:val="28"/>
          <w:szCs w:val="28"/>
        </w:rPr>
        <w:t xml:space="preserve"> обязательств</w:t>
      </w:r>
      <w:r w:rsidR="00307ABD" w:rsidRPr="004D06A7">
        <w:rPr>
          <w:rStyle w:val="fontstyle01"/>
          <w:color w:val="auto"/>
          <w:sz w:val="28"/>
          <w:szCs w:val="28"/>
        </w:rPr>
        <w:t>а</w:t>
      </w:r>
      <w:r w:rsidRPr="004D06A7">
        <w:rPr>
          <w:rStyle w:val="fontstyle01"/>
          <w:color w:val="auto"/>
          <w:sz w:val="28"/>
          <w:szCs w:val="28"/>
        </w:rPr>
        <w:t xml:space="preserve"> </w:t>
      </w:r>
      <w:r w:rsidR="00240E29" w:rsidRPr="004D06A7">
        <w:rPr>
          <w:rStyle w:val="fontstyle01"/>
          <w:color w:val="auto"/>
          <w:sz w:val="28"/>
          <w:szCs w:val="28"/>
        </w:rPr>
        <w:t xml:space="preserve">в сумме </w:t>
      </w:r>
      <w:r w:rsidR="00BE0BCD" w:rsidRPr="004D06A7">
        <w:rPr>
          <w:rStyle w:val="fontstyle01"/>
          <w:color w:val="auto"/>
          <w:sz w:val="28"/>
          <w:szCs w:val="28"/>
        </w:rPr>
        <w:t xml:space="preserve">9 989,71 </w:t>
      </w:r>
      <w:r w:rsidRPr="004D06A7">
        <w:rPr>
          <w:rStyle w:val="fontstyle01"/>
          <w:color w:val="auto"/>
          <w:sz w:val="28"/>
          <w:szCs w:val="28"/>
        </w:rPr>
        <w:t xml:space="preserve">тыс.руб. Исполнение денежных обязательств составило </w:t>
      </w:r>
      <w:r w:rsidR="00BE0BCD" w:rsidRPr="004D06A7">
        <w:rPr>
          <w:rStyle w:val="fontstyle01"/>
          <w:color w:val="auto"/>
          <w:sz w:val="28"/>
          <w:szCs w:val="28"/>
        </w:rPr>
        <w:t>9 989,</w:t>
      </w:r>
      <w:r w:rsidR="00BE0BCD" w:rsidRPr="00694A04">
        <w:rPr>
          <w:rStyle w:val="fontstyle01"/>
          <w:color w:val="auto"/>
          <w:sz w:val="28"/>
          <w:szCs w:val="28"/>
        </w:rPr>
        <w:t xml:space="preserve">71 </w:t>
      </w:r>
      <w:r w:rsidRPr="00694A04">
        <w:rPr>
          <w:rStyle w:val="fontstyle01"/>
          <w:color w:val="auto"/>
          <w:sz w:val="28"/>
          <w:szCs w:val="28"/>
        </w:rPr>
        <w:t xml:space="preserve">тыс.руб. Неисполнение по принятым бюджетным обязательствам составило </w:t>
      </w:r>
      <w:r w:rsidR="00BE0BCD" w:rsidRPr="00694A04">
        <w:rPr>
          <w:rStyle w:val="fontstyle01"/>
          <w:color w:val="auto"/>
          <w:sz w:val="28"/>
          <w:szCs w:val="28"/>
        </w:rPr>
        <w:t>1,11</w:t>
      </w:r>
      <w:r w:rsidRPr="00694A04">
        <w:rPr>
          <w:rStyle w:val="fontstyle01"/>
          <w:color w:val="auto"/>
          <w:sz w:val="28"/>
          <w:szCs w:val="28"/>
        </w:rPr>
        <w:t xml:space="preserve"> </w:t>
      </w:r>
      <w:r w:rsidRPr="00694A04">
        <w:rPr>
          <w:rStyle w:val="fontstyle01"/>
          <w:color w:val="auto"/>
          <w:sz w:val="28"/>
          <w:szCs w:val="28"/>
        </w:rPr>
        <w:lastRenderedPageBreak/>
        <w:t>тыс.руб., что подтверждается данными ф.0503175 «Сведения о принятых и неисполненных обязательствах получателя бюджетных средств». Согласно ф.0503175 бюджетные обязательства не исполнены:</w:t>
      </w:r>
    </w:p>
    <w:p w:rsidR="00566005" w:rsidRPr="008443B2" w:rsidRDefault="00566005" w:rsidP="008443B2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8443B2">
        <w:rPr>
          <w:rStyle w:val="fontstyle01"/>
          <w:color w:val="auto"/>
          <w:sz w:val="28"/>
          <w:szCs w:val="28"/>
        </w:rPr>
        <w:t xml:space="preserve">по заработной плате работников </w:t>
      </w:r>
      <w:r w:rsidR="00BE0BCD" w:rsidRPr="008443B2">
        <w:rPr>
          <w:rStyle w:val="fontstyle01"/>
          <w:color w:val="auto"/>
          <w:sz w:val="28"/>
          <w:szCs w:val="28"/>
        </w:rPr>
        <w:t>Думы</w:t>
      </w:r>
      <w:r w:rsidRPr="008443B2">
        <w:rPr>
          <w:rStyle w:val="fontstyle01"/>
          <w:color w:val="auto"/>
          <w:sz w:val="28"/>
          <w:szCs w:val="28"/>
        </w:rPr>
        <w:t xml:space="preserve"> в сумме </w:t>
      </w:r>
      <w:r w:rsidR="001B0FBD" w:rsidRPr="008443B2">
        <w:rPr>
          <w:rStyle w:val="fontstyle01"/>
          <w:color w:val="auto"/>
          <w:sz w:val="28"/>
          <w:szCs w:val="28"/>
        </w:rPr>
        <w:t>1,11</w:t>
      </w:r>
      <w:r w:rsidRPr="008443B2">
        <w:rPr>
          <w:rStyle w:val="fontstyle01"/>
          <w:color w:val="auto"/>
          <w:sz w:val="28"/>
          <w:szCs w:val="28"/>
        </w:rPr>
        <w:t xml:space="preserve"> тыс.руб. (экономия). </w:t>
      </w:r>
    </w:p>
    <w:p w:rsidR="00566005" w:rsidRPr="00694A04" w:rsidRDefault="0056600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566005" w:rsidRPr="00694A04" w:rsidRDefault="008A57C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428CC">
        <w:rPr>
          <w:rStyle w:val="fontstyle01"/>
          <w:b/>
          <w:color w:val="auto"/>
          <w:sz w:val="28"/>
          <w:szCs w:val="28"/>
        </w:rPr>
        <w:t>Пояснительная записка (ф.</w:t>
      </w:r>
      <w:r w:rsidR="00566005" w:rsidRPr="001428CC">
        <w:rPr>
          <w:rStyle w:val="fontstyle01"/>
          <w:b/>
          <w:color w:val="auto"/>
          <w:sz w:val="28"/>
          <w:szCs w:val="28"/>
        </w:rPr>
        <w:t>0503160) (далее – Пояснительная записка)</w:t>
      </w:r>
      <w:r w:rsidR="00566005" w:rsidRPr="00694A04">
        <w:rPr>
          <w:rStyle w:val="fontstyle01"/>
          <w:color w:val="auto"/>
          <w:sz w:val="28"/>
          <w:szCs w:val="28"/>
        </w:rPr>
        <w:t xml:space="preserve"> должна быть составлена в разрезе 5 разделов, что соответствует требованиям Инструкции №191н. В </w:t>
      </w:r>
      <w:r w:rsidR="007840C2" w:rsidRPr="00694A04">
        <w:rPr>
          <w:rStyle w:val="fontstyle01"/>
          <w:color w:val="auto"/>
          <w:sz w:val="28"/>
          <w:szCs w:val="28"/>
        </w:rPr>
        <w:t>соответствии</w:t>
      </w:r>
      <w:r>
        <w:rPr>
          <w:rStyle w:val="fontstyle01"/>
          <w:color w:val="auto"/>
          <w:sz w:val="28"/>
          <w:szCs w:val="28"/>
        </w:rPr>
        <w:t xml:space="preserve"> </w:t>
      </w:r>
      <w:r w:rsidR="001428CC">
        <w:rPr>
          <w:rStyle w:val="fontstyle01"/>
          <w:color w:val="auto"/>
          <w:sz w:val="28"/>
          <w:szCs w:val="28"/>
        </w:rPr>
        <w:t xml:space="preserve">с </w:t>
      </w:r>
      <w:r>
        <w:rPr>
          <w:rStyle w:val="fontstyle01"/>
          <w:color w:val="auto"/>
          <w:sz w:val="28"/>
          <w:szCs w:val="28"/>
        </w:rPr>
        <w:t>п.</w:t>
      </w:r>
      <w:r w:rsidR="00566005" w:rsidRPr="00694A04">
        <w:rPr>
          <w:rStyle w:val="fontstyle01"/>
          <w:color w:val="auto"/>
          <w:sz w:val="28"/>
          <w:szCs w:val="28"/>
        </w:rPr>
        <w:t xml:space="preserve">152 Инструкции №191н наименования разделов Пояснительной записки соответствуют наименованиям, установленным данным документом. </w:t>
      </w:r>
    </w:p>
    <w:p w:rsidR="00566005" w:rsidRPr="00694A04" w:rsidRDefault="00566005" w:rsidP="007840C2">
      <w:pPr>
        <w:ind w:firstLine="709"/>
        <w:jc w:val="both"/>
        <w:rPr>
          <w:rFonts w:ascii="Calibri" w:hAnsi="Calibri" w:cs="Calibri"/>
          <w:b/>
        </w:rPr>
      </w:pPr>
      <w:r w:rsidRPr="00694A04">
        <w:rPr>
          <w:rStyle w:val="fontstyle01"/>
          <w:b/>
          <w:color w:val="auto"/>
          <w:sz w:val="28"/>
          <w:szCs w:val="28"/>
        </w:rPr>
        <w:t xml:space="preserve">В текстовой части Пояснительной записки в разделе 2 «Результаты деятельности субъекта бюджетной деятельности» указана информация о численности </w:t>
      </w:r>
      <w:r w:rsidR="001B0FBD" w:rsidRPr="00694A04">
        <w:rPr>
          <w:rStyle w:val="fontstyle01"/>
          <w:b/>
          <w:color w:val="auto"/>
          <w:sz w:val="28"/>
          <w:szCs w:val="28"/>
        </w:rPr>
        <w:t>Думы.</w:t>
      </w:r>
      <w:r w:rsidR="007840C2" w:rsidRPr="00694A04">
        <w:rPr>
          <w:rStyle w:val="fontstyle01"/>
          <w:b/>
          <w:color w:val="auto"/>
          <w:sz w:val="28"/>
          <w:szCs w:val="28"/>
        </w:rPr>
        <w:t xml:space="preserve"> </w:t>
      </w:r>
      <w:r w:rsidR="008A57C5">
        <w:rPr>
          <w:rStyle w:val="fontstyle01"/>
          <w:b/>
          <w:color w:val="auto"/>
          <w:sz w:val="28"/>
          <w:szCs w:val="28"/>
        </w:rPr>
        <w:t>В соответствии с п.</w:t>
      </w:r>
      <w:r w:rsidRPr="00694A04">
        <w:rPr>
          <w:rStyle w:val="fontstyle01"/>
          <w:b/>
          <w:color w:val="auto"/>
          <w:sz w:val="28"/>
          <w:szCs w:val="28"/>
        </w:rPr>
        <w:t xml:space="preserve">152 Инструкции № 191н в разделе 2 Пояснительной записки </w:t>
      </w:r>
      <w:r w:rsidR="007840C2" w:rsidRPr="00694A04">
        <w:rPr>
          <w:rStyle w:val="fontstyle01"/>
          <w:b/>
          <w:color w:val="auto"/>
          <w:sz w:val="28"/>
          <w:szCs w:val="28"/>
        </w:rPr>
        <w:t xml:space="preserve">следует </w:t>
      </w:r>
      <w:r w:rsidRPr="00694A04">
        <w:rPr>
          <w:rStyle w:val="fontstyle01"/>
          <w:b/>
          <w:color w:val="auto"/>
          <w:sz w:val="28"/>
          <w:szCs w:val="28"/>
        </w:rPr>
        <w:t>указыва</w:t>
      </w:r>
      <w:r w:rsidR="007840C2" w:rsidRPr="00694A04">
        <w:rPr>
          <w:rStyle w:val="fontstyle01"/>
          <w:b/>
          <w:color w:val="auto"/>
          <w:sz w:val="28"/>
          <w:szCs w:val="28"/>
        </w:rPr>
        <w:t>ть</w:t>
      </w:r>
      <w:r w:rsidRPr="00694A04">
        <w:rPr>
          <w:rStyle w:val="fontstyle01"/>
          <w:b/>
          <w:color w:val="auto"/>
          <w:sz w:val="28"/>
          <w:szCs w:val="28"/>
        </w:rPr>
        <w:t xml:space="preserve"> сведения </w:t>
      </w:r>
      <w:r w:rsidRPr="00694A04">
        <w:rPr>
          <w:b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566005" w:rsidRPr="00694A04" w:rsidRDefault="00566005" w:rsidP="008A57C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:rsidR="008A57C5" w:rsidRDefault="008A57C5" w:rsidP="008A57C5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с</w:t>
      </w:r>
      <w:r w:rsidR="00566005" w:rsidRPr="008A57C5">
        <w:rPr>
          <w:rStyle w:val="fontstyle01"/>
          <w:color w:val="auto"/>
          <w:sz w:val="28"/>
          <w:szCs w:val="28"/>
        </w:rPr>
        <w:t>ведения об исполнении бюджета (ф.0503164). Представленные в ф.0503164 данные соответствуют данным, отраженным в Отчете ф.0503127</w:t>
      </w:r>
      <w:r>
        <w:rPr>
          <w:rStyle w:val="fontstyle01"/>
          <w:color w:val="auto"/>
          <w:sz w:val="28"/>
          <w:szCs w:val="28"/>
        </w:rPr>
        <w:t>;</w:t>
      </w:r>
    </w:p>
    <w:p w:rsidR="00566005" w:rsidRPr="008A57C5" w:rsidRDefault="00A7736B" w:rsidP="008A57C5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с</w:t>
      </w:r>
      <w:r w:rsidR="00566005" w:rsidRPr="008A57C5">
        <w:rPr>
          <w:rStyle w:val="fontstyle01"/>
          <w:color w:val="auto"/>
          <w:sz w:val="28"/>
          <w:szCs w:val="28"/>
        </w:rPr>
        <w:t>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</w:t>
      </w:r>
      <w:r w:rsidR="001428CC">
        <w:rPr>
          <w:rStyle w:val="fontstyle01"/>
          <w:color w:val="auto"/>
          <w:sz w:val="28"/>
          <w:szCs w:val="28"/>
        </w:rPr>
        <w:t>е</w:t>
      </w:r>
      <w:r w:rsidR="00566005" w:rsidRPr="008A57C5">
        <w:rPr>
          <w:rStyle w:val="fontstyle01"/>
          <w:color w:val="auto"/>
          <w:sz w:val="28"/>
          <w:szCs w:val="28"/>
        </w:rPr>
        <w:t xml:space="preserve">т показателей, о чем отражено в текстовой части Пояснительной записки. </w:t>
      </w:r>
    </w:p>
    <w:p w:rsidR="00566005" w:rsidRPr="004D06A7" w:rsidRDefault="00263466" w:rsidP="008A57C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4D06A7">
        <w:rPr>
          <w:rStyle w:val="fontstyle01"/>
          <w:color w:val="auto"/>
          <w:sz w:val="28"/>
          <w:szCs w:val="28"/>
        </w:rPr>
        <w:t>В р</w:t>
      </w:r>
      <w:r w:rsidR="00566005" w:rsidRPr="004D06A7">
        <w:rPr>
          <w:rStyle w:val="fontstyle01"/>
          <w:color w:val="auto"/>
          <w:sz w:val="28"/>
          <w:szCs w:val="28"/>
        </w:rPr>
        <w:t xml:space="preserve">аздел </w:t>
      </w:r>
      <w:r w:rsidRPr="004D06A7">
        <w:rPr>
          <w:rStyle w:val="fontstyle01"/>
          <w:color w:val="auto"/>
          <w:sz w:val="28"/>
          <w:szCs w:val="28"/>
        </w:rPr>
        <w:t>4</w:t>
      </w:r>
      <w:r w:rsidR="00566005" w:rsidRPr="004D06A7">
        <w:rPr>
          <w:rStyle w:val="fontstyle01"/>
          <w:color w:val="auto"/>
          <w:sz w:val="28"/>
          <w:szCs w:val="28"/>
        </w:rPr>
        <w:t xml:space="preserve"> «Анализ показателей бухгалтерской отчетности субъекта бюджетной отчетности»</w:t>
      </w:r>
      <w:r w:rsidRPr="004D06A7">
        <w:rPr>
          <w:rStyle w:val="fontstyle01"/>
          <w:color w:val="auto"/>
          <w:sz w:val="28"/>
          <w:szCs w:val="28"/>
        </w:rPr>
        <w:t xml:space="preserve"> включены «Сведения о движении нефинансовых активов» ф.0503168 с п</w:t>
      </w:r>
      <w:r w:rsidR="00566005" w:rsidRPr="004D06A7">
        <w:rPr>
          <w:rStyle w:val="fontstyle01"/>
          <w:color w:val="auto"/>
          <w:sz w:val="28"/>
          <w:szCs w:val="28"/>
        </w:rPr>
        <w:t>оказател</w:t>
      </w:r>
      <w:r w:rsidRPr="004D06A7">
        <w:rPr>
          <w:rStyle w:val="fontstyle01"/>
          <w:color w:val="auto"/>
          <w:sz w:val="28"/>
          <w:szCs w:val="28"/>
        </w:rPr>
        <w:t>ями</w:t>
      </w:r>
      <w:r w:rsidR="00566005" w:rsidRPr="004D06A7">
        <w:rPr>
          <w:rStyle w:val="fontstyle01"/>
          <w:color w:val="auto"/>
          <w:sz w:val="28"/>
          <w:szCs w:val="28"/>
        </w:rPr>
        <w:t>, характеризующи</w:t>
      </w:r>
      <w:r w:rsidRPr="004D06A7">
        <w:rPr>
          <w:rStyle w:val="fontstyle01"/>
          <w:color w:val="auto"/>
          <w:sz w:val="28"/>
          <w:szCs w:val="28"/>
        </w:rPr>
        <w:t xml:space="preserve">ми </w:t>
      </w:r>
      <w:r w:rsidR="00566005" w:rsidRPr="004D06A7">
        <w:rPr>
          <w:rStyle w:val="fontstyle01"/>
          <w:color w:val="auto"/>
          <w:sz w:val="28"/>
          <w:szCs w:val="28"/>
        </w:rPr>
        <w:t xml:space="preserve">наличие и движение нефинансовых активов </w:t>
      </w:r>
      <w:r w:rsidRPr="004D06A7">
        <w:rPr>
          <w:rStyle w:val="fontstyle01"/>
          <w:color w:val="auto"/>
          <w:sz w:val="28"/>
          <w:szCs w:val="28"/>
        </w:rPr>
        <w:t>за отчетный период.</w:t>
      </w:r>
    </w:p>
    <w:p w:rsidR="00566005" w:rsidRPr="00694A04" w:rsidRDefault="00566005" w:rsidP="00566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4D06A7">
        <w:rPr>
          <w:rStyle w:val="fontstyle01"/>
          <w:color w:val="auto"/>
          <w:sz w:val="28"/>
          <w:szCs w:val="28"/>
        </w:rPr>
        <w:t>В ф.0503169 «Сведения по дебиторской</w:t>
      </w:r>
      <w:r w:rsidRPr="00694A04">
        <w:rPr>
          <w:rStyle w:val="fontstyle01"/>
          <w:color w:val="auto"/>
          <w:sz w:val="28"/>
          <w:szCs w:val="28"/>
        </w:rPr>
        <w:t xml:space="preserve"> и кредиторской задолженности» по состоянию на 01.01.2021г. дебиторская задолженность сложилась в сумме </w:t>
      </w:r>
      <w:r w:rsidR="001B0FBD" w:rsidRPr="00694A04">
        <w:rPr>
          <w:rStyle w:val="fontstyle01"/>
          <w:color w:val="auto"/>
          <w:sz w:val="28"/>
          <w:szCs w:val="28"/>
        </w:rPr>
        <w:t>2,2</w:t>
      </w:r>
      <w:r w:rsidRPr="00694A04">
        <w:rPr>
          <w:rStyle w:val="fontstyle01"/>
          <w:color w:val="auto"/>
          <w:sz w:val="28"/>
          <w:szCs w:val="28"/>
        </w:rPr>
        <w:t xml:space="preserve"> тыс.руб. За 2021 год дебиторская задолженность увеличилась и на конец отчетного периода составляет </w:t>
      </w:r>
      <w:r w:rsidR="001B0FBD" w:rsidRPr="00694A04">
        <w:rPr>
          <w:rStyle w:val="fontstyle01"/>
          <w:color w:val="auto"/>
          <w:sz w:val="28"/>
          <w:szCs w:val="28"/>
        </w:rPr>
        <w:t xml:space="preserve">12,64 </w:t>
      </w:r>
      <w:r w:rsidRPr="00694A04">
        <w:rPr>
          <w:rStyle w:val="fontstyle01"/>
          <w:color w:val="auto"/>
          <w:sz w:val="28"/>
          <w:szCs w:val="28"/>
        </w:rPr>
        <w:t>тыс.руб.</w:t>
      </w:r>
      <w:r w:rsidR="00653A31" w:rsidRPr="00694A04">
        <w:rPr>
          <w:rStyle w:val="fontstyle01"/>
          <w:color w:val="auto"/>
          <w:sz w:val="28"/>
          <w:szCs w:val="28"/>
        </w:rPr>
        <w:t xml:space="preserve"> по счету 1 206 00000 расчеты по выданным авансам</w:t>
      </w:r>
      <w:r w:rsidRPr="00694A04">
        <w:rPr>
          <w:sz w:val="28"/>
          <w:szCs w:val="28"/>
          <w:shd w:val="clear" w:color="auto" w:fill="FFFFFF"/>
        </w:rPr>
        <w:t xml:space="preserve">. </w:t>
      </w:r>
    </w:p>
    <w:p w:rsidR="00566005" w:rsidRPr="00694A04" w:rsidRDefault="00566005" w:rsidP="00566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694A04">
        <w:rPr>
          <w:rStyle w:val="fontstyle01"/>
          <w:color w:val="auto"/>
          <w:sz w:val="28"/>
          <w:szCs w:val="28"/>
        </w:rPr>
        <w:t xml:space="preserve">По состоянию на 01.01.2022г. кредиторская задолженность </w:t>
      </w:r>
      <w:r w:rsidR="007840C2" w:rsidRPr="00694A04">
        <w:rPr>
          <w:rStyle w:val="fontstyle01"/>
          <w:color w:val="auto"/>
          <w:sz w:val="28"/>
          <w:szCs w:val="28"/>
        </w:rPr>
        <w:t>отсутствует</w:t>
      </w:r>
      <w:r w:rsidRPr="00694A04">
        <w:rPr>
          <w:sz w:val="28"/>
          <w:szCs w:val="28"/>
          <w:shd w:val="clear" w:color="auto" w:fill="FFFFFF"/>
        </w:rPr>
        <w:t>.</w:t>
      </w:r>
    </w:p>
    <w:p w:rsidR="007840C2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Сведения о государственном (муниципальном) долге, предоставленных бюджетных кредитах (ф.0503172)</w:t>
      </w:r>
      <w:r w:rsidR="007840C2" w:rsidRPr="00694A04">
        <w:rPr>
          <w:rStyle w:val="fontstyle01"/>
          <w:color w:val="auto"/>
          <w:sz w:val="28"/>
          <w:szCs w:val="28"/>
        </w:rPr>
        <w:t>;</w:t>
      </w:r>
      <w:r w:rsidRPr="00694A04">
        <w:rPr>
          <w:rStyle w:val="fontstyle01"/>
          <w:color w:val="auto"/>
          <w:sz w:val="28"/>
          <w:szCs w:val="28"/>
        </w:rPr>
        <w:t xml:space="preserve"> Сведения об изменениях оста</w:t>
      </w:r>
      <w:r w:rsidR="007840C2" w:rsidRPr="00694A04">
        <w:rPr>
          <w:rStyle w:val="fontstyle01"/>
          <w:color w:val="auto"/>
          <w:sz w:val="28"/>
          <w:szCs w:val="28"/>
        </w:rPr>
        <w:t xml:space="preserve">тков валюты баланса (ф.0503173); </w:t>
      </w:r>
      <w:r w:rsidRPr="00694A04">
        <w:rPr>
          <w:rStyle w:val="fontstyle01"/>
          <w:color w:val="auto"/>
          <w:sz w:val="28"/>
          <w:szCs w:val="28"/>
        </w:rPr>
        <w:t xml:space="preserve">Сведения о финансовых вложениях получателя </w:t>
      </w:r>
      <w:r w:rsidRPr="00694A04">
        <w:rPr>
          <w:rStyle w:val="fontstyle01"/>
          <w:color w:val="auto"/>
          <w:sz w:val="28"/>
          <w:szCs w:val="28"/>
        </w:rPr>
        <w:lastRenderedPageBreak/>
        <w:t>бюджетных средств, администратора источников финансирования дефицита бюджета (ф.0503171),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 Сведения о вложениях в объекты недвижимого имущества, объектах н</w:t>
      </w:r>
      <w:r w:rsidR="00B25EDD">
        <w:rPr>
          <w:rStyle w:val="fontstyle01"/>
          <w:color w:val="auto"/>
          <w:sz w:val="28"/>
          <w:szCs w:val="28"/>
        </w:rPr>
        <w:t>езавершенного строительства (ф.</w:t>
      </w:r>
      <w:r w:rsidRPr="00694A04">
        <w:rPr>
          <w:rStyle w:val="fontstyle01"/>
          <w:color w:val="auto"/>
          <w:sz w:val="28"/>
          <w:szCs w:val="28"/>
        </w:rPr>
        <w:t xml:space="preserve">0503190) не имеют показателей, информация об отсутствии таблиц отражена в текстовой части Пояснительной записки. </w:t>
      </w:r>
    </w:p>
    <w:p w:rsidR="00566005" w:rsidRPr="00694A04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 xml:space="preserve">В составе отчетности представлена таблица №4 «Сведения об основных положениях учетной политики». </w:t>
      </w:r>
    </w:p>
    <w:p w:rsidR="007840C2" w:rsidRPr="00694A04" w:rsidRDefault="00566005" w:rsidP="00566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694A04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Pr="00694A04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</w:t>
      </w:r>
      <w:r w:rsidR="007840C2" w:rsidRPr="00694A04">
        <w:rPr>
          <w:sz w:val="28"/>
          <w:szCs w:val="28"/>
          <w:shd w:val="clear" w:color="auto" w:fill="FFFFFF"/>
        </w:rPr>
        <w:t>Дум</w:t>
      </w:r>
      <w:r w:rsidR="007B765A" w:rsidRPr="00694A04">
        <w:rPr>
          <w:sz w:val="28"/>
          <w:szCs w:val="28"/>
          <w:shd w:val="clear" w:color="auto" w:fill="FFFFFF"/>
        </w:rPr>
        <w:t xml:space="preserve">ой </w:t>
      </w:r>
      <w:r w:rsidR="007840C2" w:rsidRPr="00694A04">
        <w:rPr>
          <w:sz w:val="28"/>
          <w:szCs w:val="28"/>
          <w:shd w:val="clear" w:color="auto" w:fill="FFFFFF"/>
        </w:rPr>
        <w:t>района</w:t>
      </w:r>
      <w:r w:rsidRPr="00694A04">
        <w:rPr>
          <w:sz w:val="28"/>
          <w:szCs w:val="28"/>
          <w:shd w:val="clear" w:color="auto" w:fill="FFFFFF"/>
        </w:rPr>
        <w:t>, проведена инвентаризация имущества на 01.11.2021г. (</w:t>
      </w:r>
      <w:r w:rsidR="007840C2" w:rsidRPr="00694A04">
        <w:rPr>
          <w:sz w:val="28"/>
          <w:szCs w:val="28"/>
          <w:shd w:val="clear" w:color="auto" w:fill="FFFFFF"/>
        </w:rPr>
        <w:t>распоряжение</w:t>
      </w:r>
      <w:r w:rsidRPr="00694A04">
        <w:rPr>
          <w:sz w:val="28"/>
          <w:szCs w:val="28"/>
          <w:shd w:val="clear" w:color="auto" w:fill="FFFFFF"/>
        </w:rPr>
        <w:t xml:space="preserve"> от 2</w:t>
      </w:r>
      <w:r w:rsidR="007840C2" w:rsidRPr="00694A04">
        <w:rPr>
          <w:sz w:val="28"/>
          <w:szCs w:val="28"/>
          <w:shd w:val="clear" w:color="auto" w:fill="FFFFFF"/>
        </w:rPr>
        <w:t>8</w:t>
      </w:r>
      <w:r w:rsidRPr="00694A04">
        <w:rPr>
          <w:sz w:val="28"/>
          <w:szCs w:val="28"/>
          <w:shd w:val="clear" w:color="auto" w:fill="FFFFFF"/>
        </w:rPr>
        <w:t>.0</w:t>
      </w:r>
      <w:r w:rsidR="007840C2" w:rsidRPr="00694A04">
        <w:rPr>
          <w:sz w:val="28"/>
          <w:szCs w:val="28"/>
          <w:shd w:val="clear" w:color="auto" w:fill="FFFFFF"/>
        </w:rPr>
        <w:t>9</w:t>
      </w:r>
      <w:r w:rsidRPr="00694A04">
        <w:rPr>
          <w:sz w:val="28"/>
          <w:szCs w:val="28"/>
          <w:shd w:val="clear" w:color="auto" w:fill="FFFFFF"/>
        </w:rPr>
        <w:t>.2021г. №</w:t>
      </w:r>
      <w:r w:rsidR="007840C2" w:rsidRPr="00694A04">
        <w:rPr>
          <w:sz w:val="28"/>
          <w:szCs w:val="28"/>
          <w:shd w:val="clear" w:color="auto" w:fill="FFFFFF"/>
        </w:rPr>
        <w:t>25</w:t>
      </w:r>
      <w:r w:rsidRPr="00694A04">
        <w:rPr>
          <w:sz w:val="28"/>
          <w:szCs w:val="28"/>
          <w:shd w:val="clear" w:color="auto" w:fill="FFFFFF"/>
        </w:rPr>
        <w:t xml:space="preserve"> «О проведении инвентаризации имущества») н</w:t>
      </w:r>
      <w:r w:rsidR="007B765A" w:rsidRPr="00694A04">
        <w:rPr>
          <w:sz w:val="28"/>
          <w:szCs w:val="28"/>
          <w:shd w:val="clear" w:color="auto" w:fill="FFFFFF"/>
        </w:rPr>
        <w:t>едостач и излишков не выявлено.</w:t>
      </w:r>
    </w:p>
    <w:p w:rsidR="00566005" w:rsidRPr="00694A04" w:rsidRDefault="00566005" w:rsidP="00566005">
      <w:pPr>
        <w:ind w:firstLine="709"/>
        <w:jc w:val="both"/>
        <w:rPr>
          <w:sz w:val="28"/>
          <w:szCs w:val="28"/>
        </w:rPr>
      </w:pPr>
      <w:r w:rsidRPr="00694A04">
        <w:rPr>
          <w:rStyle w:val="fontstyle01"/>
          <w:color w:val="auto"/>
          <w:sz w:val="28"/>
          <w:szCs w:val="28"/>
        </w:rPr>
        <w:t>Форма 0503296 «Сведения об исполнении судебных решений по денежным обязательствам» не имеет показателей, информация об отсутствии данных отражена в текстовой части Пояснительной записки.</w:t>
      </w:r>
    </w:p>
    <w:p w:rsidR="00566005" w:rsidRPr="00694A04" w:rsidRDefault="00566005" w:rsidP="0056600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694A04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BA433C" w:rsidRDefault="00BA433C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005" w:rsidRPr="00694A04" w:rsidRDefault="00566005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4A04">
        <w:rPr>
          <w:rFonts w:ascii="Times New Roman" w:hAnsi="Times New Roman"/>
          <w:b/>
          <w:sz w:val="28"/>
          <w:szCs w:val="28"/>
        </w:rPr>
        <w:t>Выводы</w:t>
      </w:r>
    </w:p>
    <w:p w:rsidR="00566005" w:rsidRPr="00694A04" w:rsidRDefault="00566005" w:rsidP="005660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94A04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r w:rsidR="007840C2" w:rsidRPr="00694A04">
        <w:rPr>
          <w:rFonts w:ascii="Times New Roman" w:hAnsi="Times New Roman"/>
          <w:sz w:val="28"/>
          <w:szCs w:val="28"/>
        </w:rPr>
        <w:t xml:space="preserve">Думы Усольского </w:t>
      </w:r>
      <w:r w:rsidR="007B765A" w:rsidRPr="00694A04">
        <w:rPr>
          <w:rFonts w:ascii="Times New Roman" w:hAnsi="Times New Roman"/>
          <w:sz w:val="28"/>
          <w:szCs w:val="28"/>
        </w:rPr>
        <w:t xml:space="preserve">муниципального </w:t>
      </w:r>
      <w:r w:rsidR="007840C2" w:rsidRPr="00694A04">
        <w:rPr>
          <w:rFonts w:ascii="Times New Roman" w:hAnsi="Times New Roman"/>
          <w:sz w:val="28"/>
          <w:szCs w:val="28"/>
        </w:rPr>
        <w:t>района</w:t>
      </w:r>
      <w:r w:rsidR="007B765A" w:rsidRPr="00694A04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694A04">
        <w:rPr>
          <w:rFonts w:ascii="Times New Roman" w:hAnsi="Times New Roman"/>
          <w:sz w:val="28"/>
          <w:szCs w:val="28"/>
        </w:rPr>
        <w:t>, проведенной К</w:t>
      </w:r>
      <w:r w:rsidR="00596664">
        <w:rPr>
          <w:rFonts w:ascii="Times New Roman" w:hAnsi="Times New Roman"/>
          <w:sz w:val="28"/>
          <w:szCs w:val="28"/>
        </w:rPr>
        <w:t xml:space="preserve">онтрольно-счетной палатой Усольского муниципального </w:t>
      </w:r>
      <w:r w:rsidRPr="00694A04">
        <w:rPr>
          <w:rFonts w:ascii="Times New Roman" w:hAnsi="Times New Roman"/>
          <w:sz w:val="28"/>
          <w:szCs w:val="28"/>
        </w:rPr>
        <w:t>района</w:t>
      </w:r>
      <w:r w:rsidR="00596664">
        <w:rPr>
          <w:rFonts w:ascii="Times New Roman" w:hAnsi="Times New Roman"/>
          <w:sz w:val="28"/>
          <w:szCs w:val="28"/>
        </w:rPr>
        <w:t xml:space="preserve"> Иркутской области </w:t>
      </w:r>
      <w:r w:rsidRPr="00694A04">
        <w:rPr>
          <w:rFonts w:ascii="Times New Roman" w:hAnsi="Times New Roman"/>
          <w:sz w:val="28"/>
          <w:szCs w:val="28"/>
        </w:rPr>
        <w:t>установлено:</w:t>
      </w:r>
    </w:p>
    <w:p w:rsidR="00566005" w:rsidRPr="004D06A7" w:rsidRDefault="00566005" w:rsidP="0056600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694A04">
        <w:rPr>
          <w:szCs w:val="28"/>
        </w:rPr>
        <w:t xml:space="preserve">Годовая бюджетная отчетность за 2021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4D06A7">
        <w:rPr>
          <w:szCs w:val="28"/>
        </w:rPr>
        <w:t>Российской Федерации, утвержденной Приказом Минфина РФ от 28.12.2010г.</w:t>
      </w:r>
      <w:r w:rsidR="00A7736B" w:rsidRPr="004D06A7">
        <w:rPr>
          <w:szCs w:val="28"/>
        </w:rPr>
        <w:t xml:space="preserve"> </w:t>
      </w:r>
      <w:r w:rsidRPr="004D06A7">
        <w:rPr>
          <w:szCs w:val="28"/>
        </w:rPr>
        <w:t>№191н, ст</w:t>
      </w:r>
      <w:r w:rsidR="00A7736B" w:rsidRPr="004D06A7">
        <w:rPr>
          <w:szCs w:val="28"/>
        </w:rPr>
        <w:t>.</w:t>
      </w:r>
      <w:r w:rsidRPr="004D06A7">
        <w:rPr>
          <w:szCs w:val="28"/>
        </w:rPr>
        <w:t xml:space="preserve">264.1 Бюджетного кодекса Российской Федерации. </w:t>
      </w:r>
    </w:p>
    <w:p w:rsidR="001D5E0C" w:rsidRPr="004D06A7" w:rsidRDefault="00566005" w:rsidP="00566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A7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отчётность </w:t>
      </w:r>
      <w:r w:rsidR="00F2044E" w:rsidRPr="004D06A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4D06A7">
        <w:rPr>
          <w:rFonts w:ascii="Times New Roman" w:hAnsi="Times New Roman" w:cs="Times New Roman"/>
          <w:sz w:val="28"/>
          <w:szCs w:val="28"/>
        </w:rPr>
        <w:t xml:space="preserve">достоверно отражает финансовое положение главного распорядителя </w:t>
      </w:r>
      <w:r w:rsidR="007B765A" w:rsidRPr="004D06A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D06A7">
        <w:rPr>
          <w:rFonts w:ascii="Times New Roman" w:hAnsi="Times New Roman" w:cs="Times New Roman"/>
          <w:sz w:val="28"/>
          <w:szCs w:val="28"/>
        </w:rPr>
        <w:t>средств бюджета</w:t>
      </w:r>
      <w:r w:rsidR="007B765A" w:rsidRPr="004D06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D0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664" w:rsidRDefault="00596664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005" w:rsidRPr="004D06A7" w:rsidRDefault="00566005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06A7">
        <w:rPr>
          <w:rFonts w:ascii="Times New Roman" w:hAnsi="Times New Roman"/>
          <w:b/>
          <w:sz w:val="28"/>
          <w:szCs w:val="28"/>
        </w:rPr>
        <w:t>Предложения</w:t>
      </w:r>
    </w:p>
    <w:p w:rsidR="00566005" w:rsidRPr="004D06A7" w:rsidRDefault="00566005" w:rsidP="005660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D06A7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524F65" w:rsidRPr="004D06A7" w:rsidRDefault="00524F65" w:rsidP="00524F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A7">
        <w:rPr>
          <w:color w:val="000000"/>
          <w:sz w:val="28"/>
          <w:szCs w:val="28"/>
        </w:rPr>
        <w:lastRenderedPageBreak/>
        <w:t xml:space="preserve">Усилить контроль за соответствием бюджетной отчетности требованиям правовых актов Минфина России. </w:t>
      </w:r>
    </w:p>
    <w:p w:rsidR="00524F65" w:rsidRPr="007C4FA1" w:rsidRDefault="00524F65" w:rsidP="00524F65">
      <w:pPr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4D06A7">
        <w:rPr>
          <w:sz w:val="28"/>
          <w:szCs w:val="28"/>
          <w:lang w:val="x-none"/>
        </w:rPr>
        <w:t>В целях реализации полномочий установленных</w:t>
      </w:r>
      <w:r w:rsidRPr="006F3D40">
        <w:rPr>
          <w:sz w:val="28"/>
          <w:szCs w:val="28"/>
          <w:lang w:val="x-none"/>
        </w:rPr>
        <w:t xml:space="preserve"> ст.160.2-1</w:t>
      </w:r>
      <w:r>
        <w:rPr>
          <w:sz w:val="28"/>
          <w:szCs w:val="28"/>
        </w:rPr>
        <w:t xml:space="preserve"> </w:t>
      </w:r>
      <w:r w:rsidRPr="006F3D40">
        <w:rPr>
          <w:sz w:val="28"/>
          <w:szCs w:val="28"/>
          <w:lang w:val="x-none"/>
        </w:rPr>
        <w:t>Бюджетного кодекса РФ, усилить</w:t>
      </w:r>
      <w:r>
        <w:rPr>
          <w:sz w:val="28"/>
          <w:szCs w:val="28"/>
          <w:lang w:val="x-none"/>
        </w:rPr>
        <w:t xml:space="preserve"> внутренний финансовый </w:t>
      </w:r>
      <w:r w:rsidRPr="006F3D40">
        <w:rPr>
          <w:color w:val="000000"/>
          <w:sz w:val="28"/>
          <w:szCs w:val="28"/>
        </w:rPr>
        <w:t xml:space="preserve">аудит за достоверностью годовой </w:t>
      </w:r>
      <w:r w:rsidRPr="007C4FA1">
        <w:rPr>
          <w:color w:val="000000"/>
          <w:sz w:val="28"/>
          <w:szCs w:val="28"/>
        </w:rPr>
        <w:t>бюджетной</w:t>
      </w:r>
      <w:r w:rsidRPr="006F3D40">
        <w:rPr>
          <w:color w:val="000000"/>
          <w:sz w:val="28"/>
          <w:szCs w:val="28"/>
        </w:rPr>
        <w:t xml:space="preserve"> </w:t>
      </w:r>
      <w:r w:rsidRPr="007C4FA1">
        <w:rPr>
          <w:color w:val="000000"/>
          <w:sz w:val="28"/>
          <w:szCs w:val="28"/>
        </w:rPr>
        <w:t>отчетности</w:t>
      </w:r>
      <w:r w:rsidRPr="006F3D40">
        <w:rPr>
          <w:color w:val="000000"/>
          <w:sz w:val="28"/>
          <w:szCs w:val="28"/>
        </w:rPr>
        <w:t xml:space="preserve"> </w:t>
      </w:r>
      <w:r w:rsidR="004D06A7" w:rsidRPr="00694A04">
        <w:rPr>
          <w:sz w:val="28"/>
          <w:szCs w:val="28"/>
        </w:rPr>
        <w:t>Думы Усольского муниципального района Иркутской области</w:t>
      </w:r>
      <w:r w:rsidRPr="006F3D40">
        <w:rPr>
          <w:color w:val="000000"/>
          <w:sz w:val="28"/>
          <w:szCs w:val="28"/>
        </w:rPr>
        <w:t>.</w:t>
      </w:r>
    </w:p>
    <w:p w:rsidR="00653A31" w:rsidRDefault="00653A31" w:rsidP="00566005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2B74EB" w:rsidRDefault="002B74EB" w:rsidP="002B7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25.04.2022 года.</w:t>
      </w:r>
    </w:p>
    <w:p w:rsidR="002B74EB" w:rsidRPr="00C210EA" w:rsidRDefault="002B74EB" w:rsidP="002B74EB">
      <w:pPr>
        <w:ind w:firstLine="709"/>
      </w:pPr>
    </w:p>
    <w:p w:rsidR="002B74EB" w:rsidRPr="00C210EA" w:rsidRDefault="002B74EB" w:rsidP="002B74E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4EB" w:rsidRPr="00C210EA" w:rsidRDefault="002B74EB" w:rsidP="002B74EB">
      <w:pPr>
        <w:ind w:firstLine="709"/>
      </w:pPr>
    </w:p>
    <w:p w:rsidR="002B74EB" w:rsidRPr="00C210EA" w:rsidRDefault="002B74EB" w:rsidP="002B74EB">
      <w:pPr>
        <w:ind w:firstLine="709"/>
      </w:pPr>
    </w:p>
    <w:p w:rsidR="002B74EB" w:rsidRPr="00C210EA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Председатель КСП</w:t>
      </w:r>
    </w:p>
    <w:p w:rsidR="00BA433C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2B74EB" w:rsidRPr="00C210EA" w:rsidRDefault="00BA433C" w:rsidP="002B74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74EB" w:rsidRPr="00C210EA">
        <w:rPr>
          <w:rFonts w:ascii="Times New Roman" w:hAnsi="Times New Roman"/>
          <w:sz w:val="28"/>
          <w:szCs w:val="28"/>
        </w:rPr>
        <w:t>И.В.Ковальчук</w:t>
      </w:r>
    </w:p>
    <w:p w:rsidR="002B74EB" w:rsidRPr="00C210EA" w:rsidRDefault="002B74EB" w:rsidP="002B74EB">
      <w:pPr>
        <w:pStyle w:val="a6"/>
        <w:rPr>
          <w:rFonts w:ascii="Times New Roman" w:hAnsi="Times New Roman"/>
          <w:sz w:val="28"/>
          <w:szCs w:val="28"/>
        </w:rPr>
      </w:pPr>
    </w:p>
    <w:p w:rsidR="002B74EB" w:rsidRDefault="002B74EB" w:rsidP="002B74EB">
      <w:pPr>
        <w:pStyle w:val="a6"/>
        <w:rPr>
          <w:rFonts w:ascii="Times New Roman" w:hAnsi="Times New Roman"/>
          <w:sz w:val="28"/>
          <w:szCs w:val="28"/>
        </w:rPr>
      </w:pPr>
    </w:p>
    <w:p w:rsidR="00BA433C" w:rsidRPr="00C210EA" w:rsidRDefault="00BA433C" w:rsidP="002B74EB">
      <w:pPr>
        <w:pStyle w:val="a6"/>
        <w:rPr>
          <w:rFonts w:ascii="Times New Roman" w:hAnsi="Times New Roman"/>
          <w:sz w:val="28"/>
          <w:szCs w:val="28"/>
        </w:rPr>
      </w:pPr>
    </w:p>
    <w:p w:rsidR="002B74EB" w:rsidRPr="00C210EA" w:rsidRDefault="002B74EB" w:rsidP="002B74EB">
      <w:pPr>
        <w:pStyle w:val="a6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 xml:space="preserve">Исполнитель </w:t>
      </w:r>
    </w:p>
    <w:p w:rsidR="002B74EB" w:rsidRPr="00C210EA" w:rsidRDefault="002B74EB" w:rsidP="002B74EB">
      <w:pPr>
        <w:pStyle w:val="a6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>инспектор</w:t>
      </w:r>
      <w:r>
        <w:rPr>
          <w:rFonts w:ascii="Times New Roman" w:hAnsi="Times New Roman"/>
          <w:sz w:val="24"/>
          <w:szCs w:val="24"/>
        </w:rPr>
        <w:t xml:space="preserve"> в аппарате</w:t>
      </w:r>
      <w:r w:rsidRPr="00C210EA">
        <w:rPr>
          <w:rFonts w:ascii="Times New Roman" w:hAnsi="Times New Roman"/>
          <w:sz w:val="24"/>
          <w:szCs w:val="24"/>
        </w:rPr>
        <w:t xml:space="preserve"> КСП </w:t>
      </w:r>
    </w:p>
    <w:p w:rsidR="002B74EB" w:rsidRPr="00C210EA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4"/>
          <w:szCs w:val="24"/>
        </w:rPr>
        <w:t>Попова С.Ю.</w:t>
      </w:r>
    </w:p>
    <w:p w:rsidR="009A05EE" w:rsidRPr="002B74EB" w:rsidRDefault="009A05EE" w:rsidP="002B74EB">
      <w:pPr>
        <w:pStyle w:val="a6"/>
        <w:rPr>
          <w:rFonts w:ascii="Times New Roman" w:hAnsi="Times New Roman"/>
          <w:sz w:val="24"/>
          <w:szCs w:val="24"/>
        </w:rPr>
      </w:pPr>
    </w:p>
    <w:sectPr w:rsidR="009A05EE" w:rsidRPr="002B74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6" w:rsidRDefault="00486FC6" w:rsidP="004E6C37">
      <w:r>
        <w:separator/>
      </w:r>
    </w:p>
  </w:endnote>
  <w:endnote w:type="continuationSeparator" w:id="0">
    <w:p w:rsidR="00486FC6" w:rsidRDefault="00486FC6" w:rsidP="004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377554"/>
      <w:docPartObj>
        <w:docPartGallery w:val="Page Numbers (Bottom of Page)"/>
        <w:docPartUnique/>
      </w:docPartObj>
    </w:sdtPr>
    <w:sdtEndPr/>
    <w:sdtContent>
      <w:p w:rsidR="004E6C37" w:rsidRDefault="004E6C3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99">
          <w:rPr>
            <w:noProof/>
          </w:rPr>
          <w:t>1</w:t>
        </w:r>
        <w:r>
          <w:fldChar w:fldCharType="end"/>
        </w:r>
      </w:p>
    </w:sdtContent>
  </w:sdt>
  <w:p w:rsidR="004E6C37" w:rsidRDefault="004E6C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6" w:rsidRDefault="00486FC6" w:rsidP="004E6C37">
      <w:r>
        <w:separator/>
      </w:r>
    </w:p>
  </w:footnote>
  <w:footnote w:type="continuationSeparator" w:id="0">
    <w:p w:rsidR="00486FC6" w:rsidRDefault="00486FC6" w:rsidP="004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65E"/>
    <w:multiLevelType w:val="hybridMultilevel"/>
    <w:tmpl w:val="D2E67636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BE56A0"/>
    <w:multiLevelType w:val="hybridMultilevel"/>
    <w:tmpl w:val="25D81456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D"/>
    <w:rsid w:val="00054D6A"/>
    <w:rsid w:val="00070320"/>
    <w:rsid w:val="00077DF3"/>
    <w:rsid w:val="00081087"/>
    <w:rsid w:val="000C4FF3"/>
    <w:rsid w:val="000E2249"/>
    <w:rsid w:val="00130A13"/>
    <w:rsid w:val="001428CC"/>
    <w:rsid w:val="00142DBF"/>
    <w:rsid w:val="001A3115"/>
    <w:rsid w:val="001B0FBD"/>
    <w:rsid w:val="001B36DE"/>
    <w:rsid w:val="001C7045"/>
    <w:rsid w:val="001D5E0C"/>
    <w:rsid w:val="00200CAC"/>
    <w:rsid w:val="00216FDB"/>
    <w:rsid w:val="00224EF7"/>
    <w:rsid w:val="00226F4E"/>
    <w:rsid w:val="00230D7C"/>
    <w:rsid w:val="00240E29"/>
    <w:rsid w:val="002550E9"/>
    <w:rsid w:val="00263466"/>
    <w:rsid w:val="00274D5B"/>
    <w:rsid w:val="002815DF"/>
    <w:rsid w:val="0028333A"/>
    <w:rsid w:val="002B74EB"/>
    <w:rsid w:val="002C614B"/>
    <w:rsid w:val="002D5786"/>
    <w:rsid w:val="002F04C2"/>
    <w:rsid w:val="00307ABD"/>
    <w:rsid w:val="003344E5"/>
    <w:rsid w:val="003762ED"/>
    <w:rsid w:val="00381DA5"/>
    <w:rsid w:val="00384E6A"/>
    <w:rsid w:val="0040053B"/>
    <w:rsid w:val="00405240"/>
    <w:rsid w:val="004642AE"/>
    <w:rsid w:val="00470CC4"/>
    <w:rsid w:val="00473EA2"/>
    <w:rsid w:val="00486FC6"/>
    <w:rsid w:val="004D06A7"/>
    <w:rsid w:val="004D45EB"/>
    <w:rsid w:val="004D6EF7"/>
    <w:rsid w:val="004E6BFE"/>
    <w:rsid w:val="004E6C37"/>
    <w:rsid w:val="00502BB8"/>
    <w:rsid w:val="00517CEC"/>
    <w:rsid w:val="005220B3"/>
    <w:rsid w:val="00524F65"/>
    <w:rsid w:val="00557035"/>
    <w:rsid w:val="00566005"/>
    <w:rsid w:val="0057130B"/>
    <w:rsid w:val="00580EB1"/>
    <w:rsid w:val="00584672"/>
    <w:rsid w:val="00596664"/>
    <w:rsid w:val="005B0E9F"/>
    <w:rsid w:val="005E50BB"/>
    <w:rsid w:val="005F5CCD"/>
    <w:rsid w:val="005F7E02"/>
    <w:rsid w:val="00653A31"/>
    <w:rsid w:val="00694A04"/>
    <w:rsid w:val="006A7A2A"/>
    <w:rsid w:val="007073CF"/>
    <w:rsid w:val="00710F1C"/>
    <w:rsid w:val="0077503D"/>
    <w:rsid w:val="007840C2"/>
    <w:rsid w:val="007B11CA"/>
    <w:rsid w:val="007B1A7B"/>
    <w:rsid w:val="007B765A"/>
    <w:rsid w:val="008262D5"/>
    <w:rsid w:val="008369A0"/>
    <w:rsid w:val="008443B2"/>
    <w:rsid w:val="00852FF3"/>
    <w:rsid w:val="0088163B"/>
    <w:rsid w:val="008A57C5"/>
    <w:rsid w:val="008E410F"/>
    <w:rsid w:val="008F76C4"/>
    <w:rsid w:val="00923CD4"/>
    <w:rsid w:val="0094284E"/>
    <w:rsid w:val="00951B91"/>
    <w:rsid w:val="00957643"/>
    <w:rsid w:val="0098452E"/>
    <w:rsid w:val="009946CA"/>
    <w:rsid w:val="009A05EE"/>
    <w:rsid w:val="009B400F"/>
    <w:rsid w:val="009E5B1F"/>
    <w:rsid w:val="00A21A6B"/>
    <w:rsid w:val="00A27D5A"/>
    <w:rsid w:val="00A315D8"/>
    <w:rsid w:val="00A45017"/>
    <w:rsid w:val="00A5144C"/>
    <w:rsid w:val="00A7736B"/>
    <w:rsid w:val="00B01970"/>
    <w:rsid w:val="00B25EDD"/>
    <w:rsid w:val="00BA433C"/>
    <w:rsid w:val="00BD5C0A"/>
    <w:rsid w:val="00BE0BCD"/>
    <w:rsid w:val="00BF1AE4"/>
    <w:rsid w:val="00BF27A6"/>
    <w:rsid w:val="00BF699D"/>
    <w:rsid w:val="00C27834"/>
    <w:rsid w:val="00C71A9F"/>
    <w:rsid w:val="00C74944"/>
    <w:rsid w:val="00CC6B32"/>
    <w:rsid w:val="00CF5CDF"/>
    <w:rsid w:val="00D47E66"/>
    <w:rsid w:val="00D61957"/>
    <w:rsid w:val="00DD0C15"/>
    <w:rsid w:val="00DD2E8D"/>
    <w:rsid w:val="00E01496"/>
    <w:rsid w:val="00E32C5B"/>
    <w:rsid w:val="00E3418B"/>
    <w:rsid w:val="00E46599"/>
    <w:rsid w:val="00E85FBC"/>
    <w:rsid w:val="00EA1514"/>
    <w:rsid w:val="00EB2F39"/>
    <w:rsid w:val="00EB4C85"/>
    <w:rsid w:val="00EE72CC"/>
    <w:rsid w:val="00F01270"/>
    <w:rsid w:val="00F2044E"/>
    <w:rsid w:val="00F31724"/>
    <w:rsid w:val="00F847CF"/>
    <w:rsid w:val="00FA3D60"/>
    <w:rsid w:val="00FB15A2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762ED"/>
  </w:style>
  <w:style w:type="paragraph" w:styleId="a3">
    <w:name w:val="List Paragraph"/>
    <w:basedOn w:val="a"/>
    <w:uiPriority w:val="99"/>
    <w:qFormat/>
    <w:rsid w:val="003762E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76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762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2E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3762E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762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3762ED"/>
    <w:rPr>
      <w:color w:val="106BBE"/>
    </w:rPr>
  </w:style>
  <w:style w:type="character" w:customStyle="1" w:styleId="fontstyle01">
    <w:name w:val="fontstyle01"/>
    <w:rsid w:val="003762E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 Spacing"/>
    <w:uiPriority w:val="1"/>
    <w:qFormat/>
    <w:rsid w:val="003762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3762E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6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762ED"/>
  </w:style>
  <w:style w:type="paragraph" w:styleId="a3">
    <w:name w:val="List Paragraph"/>
    <w:basedOn w:val="a"/>
    <w:uiPriority w:val="99"/>
    <w:qFormat/>
    <w:rsid w:val="003762E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76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762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2E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3762E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762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3762ED"/>
    <w:rPr>
      <w:color w:val="106BBE"/>
    </w:rPr>
  </w:style>
  <w:style w:type="character" w:customStyle="1" w:styleId="fontstyle01">
    <w:name w:val="fontstyle01"/>
    <w:rsid w:val="003762E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 Spacing"/>
    <w:uiPriority w:val="1"/>
    <w:qFormat/>
    <w:rsid w:val="003762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3762E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D834E3BA1047E49BF5D259743B20A34A74C8922604CAAE6736F11E615BA45CE7651CA08686EC218A4488EC9C4BCC88F2881CA3410DA4EyF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Duma-6</cp:lastModifiedBy>
  <cp:revision>2</cp:revision>
  <cp:lastPrinted>2022-04-04T03:00:00Z</cp:lastPrinted>
  <dcterms:created xsi:type="dcterms:W3CDTF">2022-04-11T03:31:00Z</dcterms:created>
  <dcterms:modified xsi:type="dcterms:W3CDTF">2022-04-11T03:31:00Z</dcterms:modified>
</cp:coreProperties>
</file>