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5E3659" w:rsidRPr="00560EB9" w14:paraId="27D61BD0" w14:textId="77777777" w:rsidTr="005E3659">
        <w:tc>
          <w:tcPr>
            <w:tcW w:w="9854" w:type="dxa"/>
            <w:tcBorders>
              <w:bottom w:val="single" w:sz="18" w:space="0" w:color="auto"/>
            </w:tcBorders>
            <w:shd w:val="clear" w:color="auto" w:fill="auto"/>
          </w:tcPr>
          <w:p w14:paraId="44A9A568" w14:textId="23151015" w:rsidR="005E3659" w:rsidRPr="00560EB9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  <w:b/>
                <w:bCs/>
              </w:rPr>
            </w:pPr>
            <w:r w:rsidRPr="00560EB9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 wp14:anchorId="7319ED18" wp14:editId="3ECEEADE">
                  <wp:extent cx="70993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3B7201" w14:textId="77777777" w:rsidR="005E3659" w:rsidRPr="00560EB9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0E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Контрольно – счетная палата</w:t>
            </w:r>
          </w:p>
          <w:p w14:paraId="7291676D" w14:textId="77777777" w:rsidR="005E3659" w:rsidRPr="00560EB9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0E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Усольского муниципального района</w:t>
            </w:r>
          </w:p>
          <w:p w14:paraId="4F39C359" w14:textId="77777777" w:rsidR="005E3659" w:rsidRPr="00560EB9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0EB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Иркутской области</w:t>
            </w:r>
          </w:p>
          <w:p w14:paraId="760805D2" w14:textId="77777777" w:rsidR="005E3659" w:rsidRPr="00560EB9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665479, Российская Федерация, Иркутская область, Усольский муниципальный район, Белореченское муниципальное образование, </w:t>
            </w:r>
            <w:proofErr w:type="spellStart"/>
            <w:r w:rsidRPr="00560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рп.Белореченский</w:t>
            </w:r>
            <w:proofErr w:type="spellEnd"/>
            <w:r w:rsidRPr="00560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здание 100</w:t>
            </w:r>
          </w:p>
          <w:p w14:paraId="2CD436FC" w14:textId="77777777" w:rsidR="005E3659" w:rsidRPr="00560EB9" w:rsidRDefault="005E3659" w:rsidP="005E3659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0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тел./факс (839543) 3-60-86. Е-</w:t>
            </w:r>
            <w:proofErr w:type="spellStart"/>
            <w:r w:rsidRPr="00560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560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kspus21@mail.ru</w:t>
            </w:r>
          </w:p>
          <w:p w14:paraId="644E3863" w14:textId="77777777" w:rsidR="005E3659" w:rsidRPr="00560EB9" w:rsidRDefault="005E3659" w:rsidP="005E3659">
            <w:pPr>
              <w:spacing w:after="0"/>
              <w:ind w:left="-180" w:right="283" w:firstLine="180"/>
              <w:jc w:val="center"/>
              <w:rPr>
                <w:rFonts w:ascii="Times New Roman" w:hAnsi="Times New Roman"/>
              </w:rPr>
            </w:pPr>
            <w:r w:rsidRPr="00560EB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ОКПО 75182332, ОГРН 1213800025361, ИНН 3801154463 КПП 380101001</w:t>
            </w:r>
          </w:p>
        </w:tc>
      </w:tr>
    </w:tbl>
    <w:p w14:paraId="5BF5B8FA" w14:textId="77777777" w:rsidR="005E3659" w:rsidRPr="00560EB9" w:rsidRDefault="005E3659" w:rsidP="005E3659">
      <w:pPr>
        <w:spacing w:after="0"/>
        <w:rPr>
          <w:rFonts w:ascii="Times New Roman" w:hAnsi="Times New Roman"/>
          <w:vanish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560EB9" w:rsidRPr="00560EB9" w14:paraId="7C1F03F3" w14:textId="77777777" w:rsidTr="005E3659">
        <w:tc>
          <w:tcPr>
            <w:tcW w:w="4219" w:type="dxa"/>
            <w:tcBorders>
              <w:top w:val="single" w:sz="18" w:space="0" w:color="auto"/>
            </w:tcBorders>
          </w:tcPr>
          <w:p w14:paraId="7CC6346B" w14:textId="77777777" w:rsidR="005E3659" w:rsidRPr="00560EB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  <w:p w14:paraId="5AD5F8C3" w14:textId="43663BB7" w:rsidR="005E3659" w:rsidRPr="00560EB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  <w:lang w:val="en-US"/>
              </w:rPr>
            </w:pPr>
            <w:r w:rsidRPr="00560EB9">
              <w:rPr>
                <w:rFonts w:ascii="Times New Roman" w:hAnsi="Times New Roman"/>
                <w:u w:val="single"/>
              </w:rPr>
              <w:t xml:space="preserve">от </w:t>
            </w:r>
            <w:r w:rsidR="00CF5B3E">
              <w:rPr>
                <w:rFonts w:ascii="Times New Roman" w:hAnsi="Times New Roman"/>
                <w:u w:val="single"/>
              </w:rPr>
              <w:t>2</w:t>
            </w:r>
            <w:r w:rsidR="00D2701C" w:rsidRPr="00560EB9">
              <w:rPr>
                <w:rFonts w:ascii="Times New Roman" w:hAnsi="Times New Roman"/>
                <w:u w:val="single"/>
              </w:rPr>
              <w:t>1</w:t>
            </w:r>
            <w:r w:rsidRPr="00560EB9">
              <w:rPr>
                <w:rFonts w:ascii="Times New Roman" w:hAnsi="Times New Roman"/>
                <w:u w:val="single"/>
              </w:rPr>
              <w:t>.0</w:t>
            </w:r>
            <w:r w:rsidR="00CF5B3E">
              <w:rPr>
                <w:rFonts w:ascii="Times New Roman" w:hAnsi="Times New Roman"/>
                <w:u w:val="single"/>
              </w:rPr>
              <w:t>9</w:t>
            </w:r>
            <w:r w:rsidRPr="00560EB9">
              <w:rPr>
                <w:rFonts w:ascii="Times New Roman" w:hAnsi="Times New Roman"/>
                <w:u w:val="single"/>
              </w:rPr>
              <w:t xml:space="preserve">.2022г. </w:t>
            </w:r>
            <w:r w:rsidRPr="00560EB9">
              <w:rPr>
                <w:rFonts w:ascii="Times New Roman" w:hAnsi="Times New Roman"/>
              </w:rPr>
              <w:t>№</w:t>
            </w:r>
            <w:r w:rsidR="00E25549">
              <w:rPr>
                <w:rFonts w:ascii="Times New Roman" w:hAnsi="Times New Roman"/>
              </w:rPr>
              <w:t>233</w:t>
            </w:r>
          </w:p>
          <w:p w14:paraId="5DB52F79" w14:textId="77777777" w:rsidR="005E3659" w:rsidRPr="00560EB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  <w:r w:rsidRPr="00560EB9">
              <w:rPr>
                <w:rFonts w:ascii="Times New Roman" w:hAnsi="Times New Roman"/>
              </w:rPr>
              <w:t>на №________ от________________</w:t>
            </w:r>
          </w:p>
          <w:p w14:paraId="0AEB1E9C" w14:textId="77777777" w:rsidR="005E3659" w:rsidRPr="00560EB9" w:rsidRDefault="005E3659" w:rsidP="005E3659">
            <w:pPr>
              <w:widowControl w:val="0"/>
              <w:spacing w:after="0"/>
              <w:ind w:left="-180" w:firstLine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18" w:space="0" w:color="auto"/>
            </w:tcBorders>
          </w:tcPr>
          <w:p w14:paraId="7901FE7E" w14:textId="09D4D8FF" w:rsidR="005E3659" w:rsidRPr="00560EB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0EB9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560EB9" w:rsidRPr="00560EB9">
              <w:rPr>
                <w:rFonts w:ascii="Times New Roman" w:hAnsi="Times New Roman"/>
                <w:sz w:val="28"/>
                <w:szCs w:val="28"/>
              </w:rPr>
              <w:t>Среднинского</w:t>
            </w:r>
            <w:r w:rsidRPr="00560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C8D0DF9" w14:textId="22809DE2" w:rsidR="005E3659" w:rsidRPr="00560EB9" w:rsidRDefault="0097758A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Усольского муниципального района Иркутской области </w:t>
            </w:r>
          </w:p>
          <w:p w14:paraId="2A5E005F" w14:textId="4056ABE6" w:rsidR="005E3659" w:rsidRPr="00560EB9" w:rsidRDefault="00560EB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0EB9">
              <w:rPr>
                <w:rFonts w:ascii="Times New Roman" w:hAnsi="Times New Roman"/>
                <w:sz w:val="28"/>
                <w:szCs w:val="28"/>
              </w:rPr>
              <w:t>Семеновой</w:t>
            </w:r>
            <w:r w:rsidR="00A620DB" w:rsidRPr="00560EB9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14:paraId="7340FA1A" w14:textId="77777777" w:rsidR="005E3659" w:rsidRPr="00560EB9" w:rsidRDefault="005E365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0EB9">
              <w:rPr>
                <w:rFonts w:ascii="Times New Roman" w:hAnsi="Times New Roman"/>
                <w:sz w:val="28"/>
                <w:szCs w:val="28"/>
              </w:rPr>
              <w:t>Председателю Думы</w:t>
            </w:r>
          </w:p>
          <w:p w14:paraId="26E06B8F" w14:textId="77777777" w:rsidR="0097758A" w:rsidRPr="00560EB9" w:rsidRDefault="005E3659" w:rsidP="0097758A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60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758A" w:rsidRPr="00560EB9">
              <w:rPr>
                <w:rFonts w:ascii="Times New Roman" w:hAnsi="Times New Roman"/>
                <w:sz w:val="28"/>
                <w:szCs w:val="28"/>
              </w:rPr>
              <w:t xml:space="preserve">Среднинского </w:t>
            </w:r>
          </w:p>
          <w:p w14:paraId="0A8B267E" w14:textId="77777777" w:rsidR="0097758A" w:rsidRPr="00560EB9" w:rsidRDefault="0097758A" w:rsidP="0097758A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поселения Усольского муниципального района Иркутской области </w:t>
            </w:r>
          </w:p>
          <w:p w14:paraId="38B7BEC9" w14:textId="7A082E2D" w:rsidR="005E3659" w:rsidRPr="00560EB9" w:rsidRDefault="00560EB9" w:rsidP="005E3659">
            <w:pPr>
              <w:widowControl w:val="0"/>
              <w:spacing w:after="0" w:line="240" w:lineRule="auto"/>
              <w:ind w:left="-180" w:firstLine="180"/>
              <w:jc w:val="right"/>
              <w:rPr>
                <w:rFonts w:ascii="Times New Roman" w:hAnsi="Times New Roman"/>
                <w:b/>
              </w:rPr>
            </w:pPr>
            <w:r w:rsidRPr="00560EB9">
              <w:rPr>
                <w:rFonts w:ascii="Times New Roman" w:hAnsi="Times New Roman"/>
                <w:sz w:val="28"/>
                <w:szCs w:val="28"/>
              </w:rPr>
              <w:t>Евсееву Е.Ю.</w:t>
            </w:r>
          </w:p>
        </w:tc>
      </w:tr>
    </w:tbl>
    <w:p w14:paraId="4CE786CD" w14:textId="77777777" w:rsidR="005E3659" w:rsidRPr="00560EB9" w:rsidRDefault="005E3659" w:rsidP="005E3659">
      <w:pPr>
        <w:spacing w:after="0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692B3452" w14:textId="77777777" w:rsidR="005E3659" w:rsidRPr="00560EB9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3983236D" w14:textId="6718C531" w:rsidR="005E3659" w:rsidRPr="00560EB9" w:rsidRDefault="005E3659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560EB9">
        <w:rPr>
          <w:rFonts w:ascii="Times New Roman" w:hAnsi="Times New Roman"/>
          <w:b/>
          <w:sz w:val="28"/>
          <w:szCs w:val="28"/>
        </w:rPr>
        <w:t>Заключение №</w:t>
      </w:r>
      <w:r w:rsidR="00E25549">
        <w:rPr>
          <w:rFonts w:ascii="Times New Roman" w:hAnsi="Times New Roman"/>
          <w:b/>
          <w:sz w:val="28"/>
          <w:szCs w:val="28"/>
        </w:rPr>
        <w:t>100</w:t>
      </w:r>
    </w:p>
    <w:p w14:paraId="39080043" w14:textId="2FEC1E40" w:rsidR="003F4916" w:rsidRPr="00560EB9" w:rsidRDefault="003F4916" w:rsidP="005E3659">
      <w:pPr>
        <w:spacing w:after="0" w:line="240" w:lineRule="auto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 w:rsidRPr="00560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результатам проведения анализа исполнения бюджета </w:t>
      </w:r>
      <w:r w:rsidR="00560EB9" w:rsidRPr="00560EB9">
        <w:rPr>
          <w:rFonts w:ascii="Times New Roman" w:hAnsi="Times New Roman"/>
          <w:b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60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1 </w:t>
      </w:r>
      <w:r w:rsidR="00DB6C6B" w:rsidRPr="00560EB9"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560E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</w:t>
      </w:r>
      <w:r w:rsidRPr="00560EB9">
        <w:rPr>
          <w:rFonts w:ascii="Times New Roman" w:hAnsi="Times New Roman"/>
          <w:b/>
          <w:sz w:val="28"/>
          <w:szCs w:val="28"/>
        </w:rPr>
        <w:t xml:space="preserve"> </w:t>
      </w:r>
    </w:p>
    <w:p w14:paraId="2EF87B0D" w14:textId="52EF0486" w:rsidR="00355429" w:rsidRPr="00560EB9" w:rsidRDefault="0096766C" w:rsidP="0096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Информация Контрольно-счетной палаты Усольского муниципального района Иркутской области (далее – Контрольно-счетная палата, КСП района) о проверке «Отчета об исполнении бюджета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2F677B" w:rsidRPr="00560EB9">
        <w:rPr>
          <w:rFonts w:ascii="Times New Roman" w:hAnsi="Times New Roman" w:cs="Times New Roman"/>
          <w:sz w:val="28"/>
          <w:szCs w:val="28"/>
        </w:rPr>
        <w:t>»</w:t>
      </w:r>
      <w:r w:rsidRPr="00560EB9">
        <w:rPr>
          <w:rFonts w:ascii="Times New Roman" w:hAnsi="Times New Roman" w:cs="Times New Roman"/>
          <w:sz w:val="28"/>
          <w:szCs w:val="28"/>
        </w:rPr>
        <w:t xml:space="preserve"> за 1 </w:t>
      </w:r>
      <w:r w:rsidR="00DB6C6B" w:rsidRPr="00560EB9">
        <w:rPr>
          <w:rFonts w:ascii="Times New Roman" w:hAnsi="Times New Roman" w:cs="Times New Roman"/>
          <w:sz w:val="28"/>
          <w:szCs w:val="28"/>
        </w:rPr>
        <w:t>полугодие</w:t>
      </w:r>
      <w:r w:rsidRPr="00560EB9">
        <w:rPr>
          <w:rFonts w:ascii="Times New Roman" w:hAnsi="Times New Roman" w:cs="Times New Roman"/>
          <w:sz w:val="28"/>
          <w:szCs w:val="28"/>
        </w:rPr>
        <w:t xml:space="preserve"> 2022 года, подготовлена в соответствии с пунктами 1, 2 статьи 157, </w:t>
      </w:r>
      <w:r w:rsidR="00355429" w:rsidRPr="00560EB9">
        <w:rPr>
          <w:rFonts w:ascii="Times New Roman" w:hAnsi="Times New Roman" w:cs="Times New Roman"/>
          <w:sz w:val="28"/>
          <w:szCs w:val="28"/>
        </w:rPr>
        <w:t xml:space="preserve">пунктом 5 статьи 264.2 </w:t>
      </w:r>
      <w:r w:rsidR="00E666D1" w:rsidRPr="00560EB9">
        <w:rPr>
          <w:rFonts w:ascii="Times New Roman" w:hAnsi="Times New Roman" w:cs="Times New Roman"/>
          <w:sz w:val="28"/>
          <w:szCs w:val="28"/>
        </w:rPr>
        <w:t>Бюджетного кодекса</w:t>
      </w:r>
      <w:r w:rsidRPr="00560EB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560EB9">
        <w:rPr>
          <w:rFonts w:ascii="Times New Roman" w:hAnsi="Times New Roman" w:cs="Times New Roman"/>
          <w:sz w:val="28"/>
          <w:szCs w:val="28"/>
        </w:rPr>
        <w:t>, пункта 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355429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E3659" w:rsidRPr="00560EB9">
        <w:rPr>
          <w:rFonts w:ascii="Times New Roman" w:hAnsi="Times New Roman" w:cs="Times New Roman"/>
          <w:sz w:val="28"/>
          <w:szCs w:val="28"/>
        </w:rPr>
        <w:t xml:space="preserve">1 </w:t>
      </w:r>
      <w:r w:rsidRPr="00560EB9">
        <w:rPr>
          <w:rFonts w:ascii="Times New Roman" w:hAnsi="Times New Roman" w:cs="Times New Roman"/>
          <w:sz w:val="28"/>
          <w:szCs w:val="28"/>
        </w:rPr>
        <w:t xml:space="preserve">статьи 8 Положения «О Контрольно-счетной палате </w:t>
      </w:r>
      <w:r w:rsidR="00355429" w:rsidRPr="00560EB9">
        <w:rPr>
          <w:rFonts w:ascii="Times New Roman" w:hAnsi="Times New Roman" w:cs="Times New Roman"/>
          <w:sz w:val="28"/>
          <w:szCs w:val="28"/>
        </w:rPr>
        <w:t xml:space="preserve">Усольского муниципального района Иркутской области», </w:t>
      </w:r>
      <w:r w:rsidRPr="00560EB9">
        <w:rPr>
          <w:rFonts w:ascii="Times New Roman" w:hAnsi="Times New Roman" w:cs="Times New Roman"/>
          <w:sz w:val="28"/>
          <w:szCs w:val="28"/>
        </w:rPr>
        <w:t xml:space="preserve">утвержденного решением Думы </w:t>
      </w:r>
      <w:r w:rsidR="00355429" w:rsidRPr="00560EB9">
        <w:rPr>
          <w:rFonts w:ascii="Times New Roman" w:hAnsi="Times New Roman" w:cs="Times New Roman"/>
          <w:sz w:val="28"/>
          <w:szCs w:val="28"/>
        </w:rPr>
        <w:t>Усольского муниципального района Иркутской области</w:t>
      </w:r>
      <w:r w:rsidRPr="00560EB9">
        <w:rPr>
          <w:rFonts w:ascii="Times New Roman" w:hAnsi="Times New Roman" w:cs="Times New Roman"/>
          <w:sz w:val="28"/>
          <w:szCs w:val="28"/>
        </w:rPr>
        <w:t xml:space="preserve"> от </w:t>
      </w:r>
      <w:r w:rsidR="00355429" w:rsidRPr="00560EB9">
        <w:rPr>
          <w:rFonts w:ascii="Times New Roman" w:hAnsi="Times New Roman" w:cs="Times New Roman"/>
          <w:sz w:val="28"/>
          <w:szCs w:val="28"/>
        </w:rPr>
        <w:t>23</w:t>
      </w:r>
      <w:r w:rsidRPr="00560EB9">
        <w:rPr>
          <w:rFonts w:ascii="Times New Roman" w:hAnsi="Times New Roman" w:cs="Times New Roman"/>
          <w:sz w:val="28"/>
          <w:szCs w:val="28"/>
        </w:rPr>
        <w:t xml:space="preserve">.11.2021г. </w:t>
      </w:r>
      <w:r w:rsidR="00355429" w:rsidRPr="00560EB9">
        <w:rPr>
          <w:rFonts w:ascii="Times New Roman" w:hAnsi="Times New Roman" w:cs="Times New Roman"/>
          <w:sz w:val="28"/>
          <w:szCs w:val="28"/>
        </w:rPr>
        <w:t>№213</w:t>
      </w:r>
      <w:r w:rsidRPr="00560EB9">
        <w:rPr>
          <w:rFonts w:ascii="Times New Roman" w:hAnsi="Times New Roman" w:cs="Times New Roman"/>
          <w:sz w:val="28"/>
          <w:szCs w:val="28"/>
        </w:rPr>
        <w:t xml:space="preserve">, на основании распоряжения председателя КСП района от </w:t>
      </w:r>
      <w:r w:rsidR="00DB6C6B" w:rsidRPr="00560EB9">
        <w:rPr>
          <w:rFonts w:ascii="Times New Roman" w:hAnsi="Times New Roman" w:cs="Times New Roman"/>
          <w:sz w:val="28"/>
          <w:szCs w:val="28"/>
        </w:rPr>
        <w:t>08</w:t>
      </w:r>
      <w:r w:rsidR="00355429" w:rsidRPr="00560EB9">
        <w:rPr>
          <w:rFonts w:ascii="Times New Roman" w:hAnsi="Times New Roman" w:cs="Times New Roman"/>
          <w:sz w:val="28"/>
          <w:szCs w:val="28"/>
        </w:rPr>
        <w:t>.0</w:t>
      </w:r>
      <w:r w:rsidR="00DB6C6B" w:rsidRPr="00560EB9">
        <w:rPr>
          <w:rFonts w:ascii="Times New Roman" w:hAnsi="Times New Roman" w:cs="Times New Roman"/>
          <w:sz w:val="28"/>
          <w:szCs w:val="28"/>
        </w:rPr>
        <w:t>8</w:t>
      </w:r>
      <w:r w:rsidRPr="00560EB9">
        <w:rPr>
          <w:rFonts w:ascii="Times New Roman" w:hAnsi="Times New Roman" w:cs="Times New Roman"/>
          <w:sz w:val="28"/>
          <w:szCs w:val="28"/>
        </w:rPr>
        <w:t>.2022г. №</w:t>
      </w:r>
      <w:r w:rsidR="00DB6C6B" w:rsidRPr="00560EB9">
        <w:rPr>
          <w:rFonts w:ascii="Times New Roman" w:hAnsi="Times New Roman" w:cs="Times New Roman"/>
          <w:sz w:val="28"/>
          <w:szCs w:val="28"/>
        </w:rPr>
        <w:t>43</w:t>
      </w:r>
      <w:r w:rsidRPr="00560EB9">
        <w:rPr>
          <w:rFonts w:ascii="Times New Roman" w:hAnsi="Times New Roman" w:cs="Times New Roman"/>
          <w:sz w:val="28"/>
          <w:szCs w:val="28"/>
        </w:rPr>
        <w:t>, в рамках проведения оперативного анализа за организацией исполнения бюд</w:t>
      </w:r>
      <w:r w:rsidR="00355429" w:rsidRPr="00560EB9">
        <w:rPr>
          <w:rFonts w:ascii="Times New Roman" w:hAnsi="Times New Roman" w:cs="Times New Roman"/>
          <w:sz w:val="28"/>
          <w:szCs w:val="28"/>
        </w:rPr>
        <w:t>жета в текущем финансовом году.</w:t>
      </w:r>
    </w:p>
    <w:p w14:paraId="0D95684F" w14:textId="6E37A16F" w:rsidR="0096766C" w:rsidRPr="00560EB9" w:rsidRDefault="0096766C" w:rsidP="005E3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Информация подготовлена на основании анализа Отчета об исполнении бюджета </w:t>
      </w:r>
      <w:r w:rsidR="005E3659" w:rsidRPr="00560EB9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за 1 </w:t>
      </w:r>
      <w:r w:rsidR="00DB6C6B" w:rsidRPr="00560EB9">
        <w:rPr>
          <w:rFonts w:ascii="Times New Roman" w:hAnsi="Times New Roman" w:cs="Times New Roman"/>
          <w:sz w:val="28"/>
          <w:szCs w:val="28"/>
        </w:rPr>
        <w:t>полугодие</w:t>
      </w:r>
      <w:r w:rsidR="005E3659" w:rsidRPr="00560EB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5E3659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 xml:space="preserve">за </w:t>
      </w:r>
      <w:r w:rsidRPr="00560EB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F491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DB6C6B" w:rsidRPr="00560EB9">
        <w:rPr>
          <w:rFonts w:ascii="Times New Roman" w:hAnsi="Times New Roman" w:cs="Times New Roman"/>
          <w:sz w:val="28"/>
          <w:szCs w:val="28"/>
        </w:rPr>
        <w:t>полугодие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Pr="00560EB9">
        <w:rPr>
          <w:rFonts w:ascii="Times New Roman" w:hAnsi="Times New Roman" w:cs="Times New Roman"/>
          <w:sz w:val="28"/>
          <w:szCs w:val="28"/>
        </w:rPr>
        <w:t>(</w:t>
      </w:r>
      <w:r w:rsidR="002F677B" w:rsidRPr="00560EB9">
        <w:rPr>
          <w:rFonts w:ascii="Times New Roman" w:hAnsi="Times New Roman" w:cs="Times New Roman"/>
          <w:sz w:val="28"/>
          <w:szCs w:val="28"/>
        </w:rPr>
        <w:t>далее –</w:t>
      </w:r>
      <w:r w:rsidRPr="00560EB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DB6C6B" w:rsidRPr="00560EB9">
        <w:rPr>
          <w:rFonts w:ascii="Times New Roman" w:hAnsi="Times New Roman" w:cs="Times New Roman"/>
          <w:sz w:val="28"/>
          <w:szCs w:val="28"/>
        </w:rPr>
        <w:t>полугодие</w:t>
      </w:r>
      <w:r w:rsidRPr="00560EB9">
        <w:rPr>
          <w:rFonts w:ascii="Times New Roman" w:hAnsi="Times New Roman" w:cs="Times New Roman"/>
          <w:sz w:val="28"/>
          <w:szCs w:val="28"/>
        </w:rPr>
        <w:t xml:space="preserve"> 2022 года), 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5E3659" w:rsidRPr="00560EB9">
        <w:rPr>
          <w:rFonts w:ascii="Times New Roman" w:hAnsi="Times New Roman" w:cs="Times New Roman"/>
          <w:sz w:val="28"/>
          <w:szCs w:val="28"/>
        </w:rPr>
        <w:t>а</w:t>
      </w:r>
      <w:r w:rsidR="002F677B" w:rsidRPr="00560EB9">
        <w:rPr>
          <w:rFonts w:ascii="Times New Roman" w:hAnsi="Times New Roman" w:cs="Times New Roman"/>
          <w:sz w:val="28"/>
          <w:szCs w:val="28"/>
        </w:rPr>
        <w:t>дминистраци</w:t>
      </w:r>
      <w:r w:rsidR="005E3659" w:rsidRPr="00560EB9">
        <w:rPr>
          <w:rFonts w:ascii="Times New Roman" w:hAnsi="Times New Roman" w:cs="Times New Roman"/>
          <w:sz w:val="28"/>
          <w:szCs w:val="28"/>
        </w:rPr>
        <w:t>ей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E3659" w:rsidRPr="00560EB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FC5626" w:rsidRPr="00560EB9">
        <w:rPr>
          <w:rFonts w:ascii="Times New Roman" w:hAnsi="Times New Roman" w:cs="Times New Roman"/>
          <w:sz w:val="28"/>
          <w:szCs w:val="28"/>
        </w:rPr>
        <w:t>)</w:t>
      </w:r>
      <w:r w:rsidR="002F677B" w:rsidRPr="00560EB9">
        <w:rPr>
          <w:rFonts w:ascii="Times New Roman" w:hAnsi="Times New Roman" w:cs="Times New Roman"/>
          <w:sz w:val="28"/>
          <w:szCs w:val="28"/>
        </w:rPr>
        <w:t>.</w:t>
      </w:r>
    </w:p>
    <w:p w14:paraId="37CF5639" w14:textId="65DF78E5" w:rsidR="0096766C" w:rsidRPr="00560EB9" w:rsidRDefault="002F677B" w:rsidP="002F6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6766C" w:rsidRPr="00560EB9">
        <w:rPr>
          <w:rFonts w:ascii="Times New Roman" w:hAnsi="Times New Roman" w:cs="Times New Roman"/>
          <w:sz w:val="28"/>
          <w:szCs w:val="28"/>
        </w:rPr>
        <w:t xml:space="preserve">об исполнении бюджета за 1 </w:t>
      </w:r>
      <w:r w:rsidR="00DB6C6B" w:rsidRPr="00560EB9">
        <w:rPr>
          <w:rFonts w:ascii="Times New Roman" w:hAnsi="Times New Roman" w:cs="Times New Roman"/>
          <w:sz w:val="28"/>
          <w:szCs w:val="28"/>
        </w:rPr>
        <w:t>полугодие</w:t>
      </w:r>
      <w:r w:rsidR="0096766C" w:rsidRPr="00560EB9">
        <w:rPr>
          <w:rFonts w:ascii="Times New Roman" w:hAnsi="Times New Roman" w:cs="Times New Roman"/>
          <w:sz w:val="28"/>
          <w:szCs w:val="28"/>
        </w:rPr>
        <w:t xml:space="preserve"> 2022</w:t>
      </w:r>
      <w:r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96766C" w:rsidRPr="00560EB9">
        <w:rPr>
          <w:rFonts w:ascii="Times New Roman" w:hAnsi="Times New Roman" w:cs="Times New Roman"/>
          <w:sz w:val="28"/>
          <w:szCs w:val="28"/>
        </w:rPr>
        <w:t xml:space="preserve">года утвержден </w:t>
      </w:r>
      <w:r w:rsidRPr="00560EB9">
        <w:rPr>
          <w:rFonts w:ascii="Times New Roman" w:hAnsi="Times New Roman" w:cs="Times New Roman"/>
          <w:sz w:val="28"/>
          <w:szCs w:val="28"/>
        </w:rPr>
        <w:t>п</w:t>
      </w:r>
      <w:r w:rsidR="0096766C" w:rsidRPr="00560EB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60EB9">
        <w:rPr>
          <w:rFonts w:ascii="Times New Roman" w:hAnsi="Times New Roman" w:cs="Times New Roman"/>
          <w:sz w:val="28"/>
          <w:szCs w:val="28"/>
        </w:rPr>
        <w:t xml:space="preserve"> от </w:t>
      </w:r>
      <w:r w:rsidR="00560EB9" w:rsidRPr="00560EB9">
        <w:rPr>
          <w:rFonts w:ascii="Times New Roman" w:hAnsi="Times New Roman" w:cs="Times New Roman"/>
          <w:sz w:val="28"/>
          <w:szCs w:val="28"/>
        </w:rPr>
        <w:t>30</w:t>
      </w:r>
      <w:r w:rsidRPr="00560EB9">
        <w:rPr>
          <w:rFonts w:ascii="Times New Roman" w:hAnsi="Times New Roman" w:cs="Times New Roman"/>
          <w:sz w:val="28"/>
          <w:szCs w:val="28"/>
        </w:rPr>
        <w:t>.</w:t>
      </w:r>
      <w:r w:rsidR="005E3659" w:rsidRPr="00560EB9">
        <w:rPr>
          <w:rFonts w:ascii="Times New Roman" w:hAnsi="Times New Roman" w:cs="Times New Roman"/>
          <w:sz w:val="28"/>
          <w:szCs w:val="28"/>
        </w:rPr>
        <w:t>0</w:t>
      </w:r>
      <w:r w:rsidR="001C0A0A" w:rsidRPr="00560EB9">
        <w:rPr>
          <w:rFonts w:ascii="Times New Roman" w:hAnsi="Times New Roman" w:cs="Times New Roman"/>
          <w:sz w:val="28"/>
          <w:szCs w:val="28"/>
        </w:rPr>
        <w:t>8</w:t>
      </w:r>
      <w:r w:rsidR="0096766C" w:rsidRPr="00560EB9">
        <w:rPr>
          <w:rFonts w:ascii="Times New Roman" w:hAnsi="Times New Roman" w:cs="Times New Roman"/>
          <w:sz w:val="28"/>
          <w:szCs w:val="28"/>
        </w:rPr>
        <w:t xml:space="preserve">.2022г. </w:t>
      </w:r>
      <w:r w:rsidR="00560EB9" w:rsidRPr="00560EB9">
        <w:rPr>
          <w:rFonts w:ascii="Times New Roman" w:hAnsi="Times New Roman" w:cs="Times New Roman"/>
          <w:sz w:val="28"/>
          <w:szCs w:val="28"/>
        </w:rPr>
        <w:t>№73</w:t>
      </w:r>
      <w:r w:rsidR="0096766C" w:rsidRPr="00560EB9">
        <w:rPr>
          <w:rFonts w:ascii="Times New Roman" w:hAnsi="Times New Roman" w:cs="Times New Roman"/>
          <w:sz w:val="28"/>
          <w:szCs w:val="28"/>
        </w:rPr>
        <w:t>,</w:t>
      </w:r>
      <w:r w:rsidRPr="00560EB9">
        <w:rPr>
          <w:rFonts w:ascii="Times New Roman" w:hAnsi="Times New Roman" w:cs="Times New Roman"/>
          <w:sz w:val="28"/>
          <w:szCs w:val="28"/>
        </w:rPr>
        <w:t xml:space="preserve"> в </w:t>
      </w:r>
      <w:r w:rsidR="0096766C" w:rsidRPr="00560EB9">
        <w:rPr>
          <w:rFonts w:ascii="Times New Roman" w:hAnsi="Times New Roman" w:cs="Times New Roman"/>
          <w:sz w:val="28"/>
          <w:szCs w:val="28"/>
        </w:rPr>
        <w:t>соответствии с требованиями статьи 264.2 БК РФ.</w:t>
      </w:r>
    </w:p>
    <w:p w14:paraId="282B930A" w14:textId="6EE39A5C" w:rsidR="0096766C" w:rsidRPr="00560EB9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>Цел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ью </w:t>
      </w:r>
      <w:r w:rsidRPr="00560EB9">
        <w:rPr>
          <w:rFonts w:ascii="Times New Roman" w:hAnsi="Times New Roman" w:cs="Times New Roman"/>
          <w:sz w:val="28"/>
          <w:szCs w:val="28"/>
        </w:rPr>
        <w:t xml:space="preserve">проверки исполнения бюджета за </w:t>
      </w:r>
      <w:r w:rsidR="002F677B" w:rsidRPr="00560EB9">
        <w:rPr>
          <w:rFonts w:ascii="Times New Roman" w:hAnsi="Times New Roman" w:cs="Times New Roman"/>
          <w:sz w:val="28"/>
          <w:szCs w:val="28"/>
        </w:rPr>
        <w:t>1</w:t>
      </w:r>
      <w:r w:rsidR="003F491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DB6C6B" w:rsidRPr="00560EB9">
        <w:rPr>
          <w:rFonts w:ascii="Times New Roman" w:hAnsi="Times New Roman" w:cs="Times New Roman"/>
          <w:sz w:val="28"/>
          <w:szCs w:val="28"/>
        </w:rPr>
        <w:t>полугодие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>2022 года является определение</w:t>
      </w:r>
      <w:r w:rsidR="002F677B" w:rsidRPr="00560EB9">
        <w:rPr>
          <w:rFonts w:ascii="Times New Roman" w:hAnsi="Times New Roman" w:cs="Times New Roman"/>
          <w:sz w:val="28"/>
          <w:szCs w:val="28"/>
        </w:rPr>
        <w:t xml:space="preserve"> полноты </w:t>
      </w:r>
      <w:r w:rsidRPr="00560EB9">
        <w:rPr>
          <w:rFonts w:ascii="Times New Roman" w:hAnsi="Times New Roman" w:cs="Times New Roman"/>
          <w:sz w:val="28"/>
          <w:szCs w:val="28"/>
        </w:rPr>
        <w:t xml:space="preserve">поступления доходов и иных платежей в бюджет </w:t>
      </w:r>
      <w:r w:rsidR="005E3659" w:rsidRPr="00560E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C5626" w:rsidRPr="00560EB9">
        <w:rPr>
          <w:rFonts w:ascii="Times New Roman" w:hAnsi="Times New Roman" w:cs="Times New Roman"/>
          <w:sz w:val="28"/>
          <w:szCs w:val="28"/>
        </w:rPr>
        <w:t>, п</w:t>
      </w:r>
      <w:r w:rsidRPr="00560EB9">
        <w:rPr>
          <w:rFonts w:ascii="Times New Roman" w:hAnsi="Times New Roman" w:cs="Times New Roman"/>
          <w:sz w:val="28"/>
          <w:szCs w:val="28"/>
        </w:rPr>
        <w:t xml:space="preserve">ривлечения и погашения 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560EB9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дефицита бюджета, </w:t>
      </w:r>
      <w:r w:rsidRPr="00560EB9">
        <w:rPr>
          <w:rFonts w:ascii="Times New Roman" w:hAnsi="Times New Roman" w:cs="Times New Roman"/>
          <w:sz w:val="28"/>
          <w:szCs w:val="28"/>
        </w:rPr>
        <w:t xml:space="preserve">анализ фактических показателей расходования средств бюджета в сравнении с показателями, утвержденными решением о бюджете, а также с исполнением бюджета за аналогичный период 2021 </w:t>
      </w:r>
      <w:r w:rsidR="00FC5626" w:rsidRPr="00560EB9">
        <w:rPr>
          <w:rFonts w:ascii="Times New Roman" w:hAnsi="Times New Roman" w:cs="Times New Roman"/>
          <w:sz w:val="28"/>
          <w:szCs w:val="28"/>
        </w:rPr>
        <w:t>года</w:t>
      </w:r>
      <w:r w:rsidRPr="00560EB9">
        <w:rPr>
          <w:rFonts w:ascii="Times New Roman" w:hAnsi="Times New Roman" w:cs="Times New Roman"/>
          <w:sz w:val="28"/>
          <w:szCs w:val="28"/>
        </w:rPr>
        <w:t>.</w:t>
      </w:r>
    </w:p>
    <w:p w14:paraId="2AB4A14E" w14:textId="77777777" w:rsidR="0096766C" w:rsidRPr="00560EB9" w:rsidRDefault="0096766C" w:rsidP="00FC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В ходе мероприятия был проведен анализ следующих документов:  </w:t>
      </w:r>
    </w:p>
    <w:p w14:paraId="6E9CE96D" w14:textId="21EC8A77" w:rsidR="00FC5626" w:rsidRPr="00560EB9" w:rsidRDefault="0096766C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60EB9">
        <w:rPr>
          <w:rFonts w:ascii="Times New Roman" w:hAnsi="Times New Roman" w:cs="Times New Roman"/>
          <w:sz w:val="28"/>
          <w:szCs w:val="28"/>
        </w:rPr>
        <w:t xml:space="preserve"> на 1 </w:t>
      </w:r>
      <w:r w:rsidR="00903323" w:rsidRPr="00560EB9">
        <w:rPr>
          <w:rFonts w:ascii="Times New Roman" w:hAnsi="Times New Roman" w:cs="Times New Roman"/>
          <w:sz w:val="28"/>
          <w:szCs w:val="28"/>
        </w:rPr>
        <w:t>июля</w:t>
      </w:r>
      <w:r w:rsidRPr="00560EB9">
        <w:rPr>
          <w:rFonts w:ascii="Times New Roman" w:hAnsi="Times New Roman" w:cs="Times New Roman"/>
          <w:sz w:val="28"/>
          <w:szCs w:val="28"/>
        </w:rPr>
        <w:t xml:space="preserve"> 2021 года и на 1 </w:t>
      </w:r>
      <w:r w:rsidR="00903323" w:rsidRPr="00560EB9">
        <w:rPr>
          <w:rFonts w:ascii="Times New Roman" w:hAnsi="Times New Roman" w:cs="Times New Roman"/>
          <w:sz w:val="28"/>
          <w:szCs w:val="28"/>
        </w:rPr>
        <w:t>июля</w:t>
      </w:r>
      <w:r w:rsidRPr="00560EB9">
        <w:rPr>
          <w:rFonts w:ascii="Times New Roman" w:hAnsi="Times New Roman" w:cs="Times New Roman"/>
          <w:sz w:val="28"/>
          <w:szCs w:val="28"/>
        </w:rPr>
        <w:t xml:space="preserve"> 2022 года (форма 0503117);</w:t>
      </w:r>
    </w:p>
    <w:p w14:paraId="14B3EE5D" w14:textId="16CC67FC" w:rsidR="00FC5626" w:rsidRPr="00560EB9" w:rsidRDefault="002F677B" w:rsidP="002F6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>решение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560EB9">
        <w:rPr>
          <w:rFonts w:ascii="Times New Roman" w:hAnsi="Times New Roman" w:cs="Times New Roman"/>
          <w:sz w:val="28"/>
          <w:szCs w:val="28"/>
        </w:rPr>
        <w:t>29.12.2021г. №1</w:t>
      </w:r>
      <w:r w:rsidR="001A6447">
        <w:rPr>
          <w:rFonts w:ascii="Times New Roman" w:hAnsi="Times New Roman" w:cs="Times New Roman"/>
          <w:sz w:val="28"/>
          <w:szCs w:val="28"/>
        </w:rPr>
        <w:t>68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>«О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32CF" w:rsidRPr="00560EB9">
        <w:rPr>
          <w:rFonts w:ascii="Times New Roman" w:hAnsi="Times New Roman" w:cs="Times New Roman"/>
          <w:sz w:val="28"/>
          <w:szCs w:val="28"/>
        </w:rPr>
        <w:t>е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C932CF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 xml:space="preserve">на 2022 год и на плановый </w:t>
      </w:r>
      <w:r w:rsidR="00FC5626" w:rsidRPr="00560EB9">
        <w:rPr>
          <w:rFonts w:ascii="Times New Roman" w:hAnsi="Times New Roman" w:cs="Times New Roman"/>
          <w:sz w:val="28"/>
          <w:szCs w:val="28"/>
        </w:rPr>
        <w:t>период 2023 и 2024 годов»;</w:t>
      </w:r>
    </w:p>
    <w:p w14:paraId="55CC31B0" w14:textId="5CEB86B6" w:rsidR="00FC5626" w:rsidRPr="00560EB9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от </w:t>
      </w:r>
      <w:r w:rsidR="002F7E7E">
        <w:rPr>
          <w:rFonts w:ascii="Times New Roman" w:hAnsi="Times New Roman" w:cs="Times New Roman"/>
          <w:sz w:val="28"/>
          <w:szCs w:val="28"/>
        </w:rPr>
        <w:t>3</w:t>
      </w:r>
      <w:r w:rsidR="00CF5B3E">
        <w:rPr>
          <w:rFonts w:ascii="Times New Roman" w:hAnsi="Times New Roman" w:cs="Times New Roman"/>
          <w:sz w:val="28"/>
          <w:szCs w:val="28"/>
        </w:rPr>
        <w:t>0</w:t>
      </w:r>
      <w:r w:rsidR="007B7A0A" w:rsidRPr="00560EB9">
        <w:rPr>
          <w:rFonts w:ascii="Times New Roman" w:hAnsi="Times New Roman" w:cs="Times New Roman"/>
          <w:sz w:val="28"/>
          <w:szCs w:val="28"/>
        </w:rPr>
        <w:t>.0</w:t>
      </w:r>
      <w:r w:rsidR="00CF5B3E">
        <w:rPr>
          <w:rFonts w:ascii="Times New Roman" w:hAnsi="Times New Roman" w:cs="Times New Roman"/>
          <w:sz w:val="28"/>
          <w:szCs w:val="28"/>
        </w:rPr>
        <w:t>6</w:t>
      </w:r>
      <w:r w:rsidR="007B7A0A" w:rsidRPr="00560EB9">
        <w:rPr>
          <w:rFonts w:ascii="Times New Roman" w:hAnsi="Times New Roman" w:cs="Times New Roman"/>
          <w:sz w:val="28"/>
          <w:szCs w:val="28"/>
        </w:rPr>
        <w:t>.2022г. №1</w:t>
      </w:r>
      <w:r w:rsidR="002F7E7E">
        <w:rPr>
          <w:rFonts w:ascii="Times New Roman" w:hAnsi="Times New Roman" w:cs="Times New Roman"/>
          <w:sz w:val="28"/>
          <w:szCs w:val="28"/>
        </w:rPr>
        <w:t>8</w:t>
      </w:r>
      <w:r w:rsidR="00CF5B3E">
        <w:rPr>
          <w:rFonts w:ascii="Times New Roman" w:hAnsi="Times New Roman" w:cs="Times New Roman"/>
          <w:sz w:val="28"/>
          <w:szCs w:val="28"/>
        </w:rPr>
        <w:t>9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>«О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Pr="00560EB9">
        <w:rPr>
          <w:rFonts w:ascii="Times New Roman" w:hAnsi="Times New Roman" w:cs="Times New Roman"/>
          <w:sz w:val="28"/>
          <w:szCs w:val="28"/>
        </w:rPr>
        <w:t>изменений в решение Думы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560EB9">
        <w:rPr>
          <w:rFonts w:ascii="Times New Roman" w:hAnsi="Times New Roman" w:cs="Times New Roman"/>
          <w:sz w:val="28"/>
          <w:szCs w:val="28"/>
        </w:rPr>
        <w:t>29.12.2021г. №</w:t>
      </w:r>
      <w:r w:rsidR="002F7E7E">
        <w:rPr>
          <w:rFonts w:ascii="Times New Roman" w:hAnsi="Times New Roman" w:cs="Times New Roman"/>
          <w:sz w:val="28"/>
          <w:szCs w:val="28"/>
        </w:rPr>
        <w:t>168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A61443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FC5626" w:rsidRPr="00560EB9">
        <w:rPr>
          <w:rFonts w:ascii="Times New Roman" w:hAnsi="Times New Roman" w:cs="Times New Roman"/>
          <w:sz w:val="28"/>
          <w:szCs w:val="28"/>
        </w:rPr>
        <w:t>на 2022 год и на плановый период 2023 и 2024 годов»;</w:t>
      </w:r>
    </w:p>
    <w:p w14:paraId="7762B1D5" w14:textId="15B154EB" w:rsidR="00FC5626" w:rsidRPr="00560EB9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уточненная сводная бюджетная роспись по расходам бюджета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C932CF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903323" w:rsidRPr="00560EB9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60EB9">
        <w:rPr>
          <w:rFonts w:ascii="Times New Roman" w:hAnsi="Times New Roman" w:cs="Times New Roman"/>
          <w:sz w:val="28"/>
          <w:szCs w:val="28"/>
        </w:rPr>
        <w:t xml:space="preserve">2022 года (далее </w:t>
      </w:r>
      <w:r w:rsidR="00FC5626" w:rsidRPr="00560EB9">
        <w:rPr>
          <w:rFonts w:ascii="Times New Roman" w:hAnsi="Times New Roman" w:cs="Times New Roman"/>
          <w:sz w:val="28"/>
          <w:szCs w:val="28"/>
        </w:rPr>
        <w:t>–</w:t>
      </w:r>
      <w:r w:rsidRPr="00560EB9">
        <w:rPr>
          <w:rFonts w:ascii="Times New Roman" w:hAnsi="Times New Roman" w:cs="Times New Roman"/>
          <w:sz w:val="28"/>
          <w:szCs w:val="28"/>
        </w:rPr>
        <w:t xml:space="preserve"> Сводная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>бюджетная роспись</w:t>
      </w:r>
      <w:r w:rsidR="00005D22" w:rsidRPr="00560EB9">
        <w:rPr>
          <w:rFonts w:ascii="Times New Roman" w:hAnsi="Times New Roman" w:cs="Times New Roman"/>
          <w:sz w:val="28"/>
          <w:szCs w:val="28"/>
        </w:rPr>
        <w:t>, СБР</w:t>
      </w:r>
      <w:r w:rsidRPr="00560EB9">
        <w:rPr>
          <w:rFonts w:ascii="Times New Roman" w:hAnsi="Times New Roman" w:cs="Times New Roman"/>
          <w:sz w:val="28"/>
          <w:szCs w:val="28"/>
        </w:rPr>
        <w:t>);</w:t>
      </w:r>
    </w:p>
    <w:p w14:paraId="4676C431" w14:textId="77777777" w:rsidR="002602FB" w:rsidRPr="00560EB9" w:rsidRDefault="002602FB" w:rsidP="00260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/>
          <w:bCs/>
          <w:sz w:val="28"/>
          <w:szCs w:val="28"/>
        </w:rPr>
        <w:t xml:space="preserve">сведения о дебиторской и кредиторской задолженности </w:t>
      </w:r>
      <w:r w:rsidRPr="00560EB9">
        <w:rPr>
          <w:rFonts w:ascii="Times New Roman" w:hAnsi="Times New Roman"/>
          <w:sz w:val="28"/>
          <w:szCs w:val="28"/>
        </w:rPr>
        <w:t>на 01.07.2022г. (ф. 0503169);</w:t>
      </w:r>
    </w:p>
    <w:p w14:paraId="09AF4E77" w14:textId="77809D5B" w:rsidR="003F4916" w:rsidRPr="00560EB9" w:rsidRDefault="003F4916" w:rsidP="003F49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04559281"/>
      <w:r w:rsidRPr="00560EB9">
        <w:rPr>
          <w:rFonts w:ascii="Times New Roman" w:hAnsi="Times New Roman"/>
          <w:sz w:val="28"/>
          <w:szCs w:val="28"/>
        </w:rPr>
        <w:t>отчет о бюджетных обязательствах (по национальным проектам) (ф.0503128 НП) на 01.0</w:t>
      </w:r>
      <w:r w:rsidR="00903323" w:rsidRPr="00560EB9">
        <w:rPr>
          <w:rFonts w:ascii="Times New Roman" w:hAnsi="Times New Roman"/>
          <w:sz w:val="28"/>
          <w:szCs w:val="28"/>
        </w:rPr>
        <w:t>7</w:t>
      </w:r>
      <w:r w:rsidRPr="00560EB9">
        <w:rPr>
          <w:rFonts w:ascii="Times New Roman" w:hAnsi="Times New Roman"/>
          <w:sz w:val="28"/>
          <w:szCs w:val="28"/>
        </w:rPr>
        <w:t>.2022г.;</w:t>
      </w:r>
    </w:p>
    <w:bookmarkEnd w:id="0"/>
    <w:p w14:paraId="4CD125D7" w14:textId="50B550B6" w:rsidR="002F677B" w:rsidRPr="00560EB9" w:rsidRDefault="002F677B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>отчет об исполнении бюджета (по национа</w:t>
      </w:r>
      <w:r w:rsidR="00FC5626" w:rsidRPr="00560EB9">
        <w:rPr>
          <w:rFonts w:ascii="Times New Roman" w:hAnsi="Times New Roman" w:cs="Times New Roman"/>
          <w:sz w:val="28"/>
          <w:szCs w:val="28"/>
        </w:rPr>
        <w:t>льным проектам) (ф.0503117 НП) на 01.0</w:t>
      </w:r>
      <w:r w:rsidR="00903323" w:rsidRPr="00560EB9">
        <w:rPr>
          <w:rFonts w:ascii="Times New Roman" w:hAnsi="Times New Roman" w:cs="Times New Roman"/>
          <w:sz w:val="28"/>
          <w:szCs w:val="28"/>
        </w:rPr>
        <w:t>7</w:t>
      </w:r>
      <w:r w:rsidR="00FC5626" w:rsidRPr="00560EB9">
        <w:rPr>
          <w:rFonts w:ascii="Times New Roman" w:hAnsi="Times New Roman" w:cs="Times New Roman"/>
          <w:sz w:val="28"/>
          <w:szCs w:val="28"/>
        </w:rPr>
        <w:t>.2022г.</w:t>
      </w:r>
    </w:p>
    <w:p w14:paraId="0EA57F47" w14:textId="77777777" w:rsidR="00FC5626" w:rsidRPr="00560EB9" w:rsidRDefault="00FC5626" w:rsidP="00FC56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075EB" w14:textId="0B4BE27B" w:rsidR="003F146E" w:rsidRPr="00560EB9" w:rsidRDefault="00FC5626" w:rsidP="003F1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B9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C932CF" w:rsidRPr="00560E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5888C23D" w14:textId="6081F74F" w:rsidR="00FC5626" w:rsidRPr="00560EB9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на 2022 год решением </w:t>
      </w:r>
      <w:r w:rsidRPr="00560EB9">
        <w:rPr>
          <w:rFonts w:ascii="Times New Roman" w:hAnsi="Times New Roman" w:cs="Times New Roman"/>
          <w:sz w:val="28"/>
          <w:szCs w:val="28"/>
        </w:rPr>
        <w:t xml:space="preserve">Думы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BD210B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Pr="00560EB9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560EB9">
        <w:rPr>
          <w:rFonts w:ascii="Times New Roman" w:hAnsi="Times New Roman" w:cs="Times New Roman"/>
          <w:sz w:val="28"/>
          <w:szCs w:val="28"/>
        </w:rPr>
        <w:lastRenderedPageBreak/>
        <w:t>29.12.2021г. №1</w:t>
      </w:r>
      <w:r w:rsidR="00560EB9" w:rsidRPr="00560EB9">
        <w:rPr>
          <w:rFonts w:ascii="Times New Roman" w:hAnsi="Times New Roman" w:cs="Times New Roman"/>
          <w:sz w:val="28"/>
          <w:szCs w:val="28"/>
        </w:rPr>
        <w:t>68</w:t>
      </w:r>
      <w:r w:rsidRPr="00560EB9">
        <w:rPr>
          <w:rFonts w:ascii="Times New Roman" w:hAnsi="Times New Roman" w:cs="Times New Roman"/>
          <w:sz w:val="28"/>
          <w:szCs w:val="28"/>
        </w:rPr>
        <w:t xml:space="preserve"> «</w:t>
      </w:r>
      <w:r w:rsidR="00082AD4" w:rsidRPr="00560EB9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560EB9" w:rsidRPr="00560EB9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082AD4" w:rsidRPr="00560EB9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</w:t>
      </w:r>
      <w:r w:rsidRPr="00560EB9">
        <w:rPr>
          <w:rFonts w:ascii="Times New Roman" w:hAnsi="Times New Roman" w:cs="Times New Roman"/>
          <w:sz w:val="28"/>
          <w:szCs w:val="28"/>
        </w:rPr>
        <w:t xml:space="preserve">» </w:t>
      </w:r>
      <w:r w:rsidR="00FC5626" w:rsidRPr="00560EB9">
        <w:rPr>
          <w:rFonts w:ascii="Times New Roman" w:hAnsi="Times New Roman" w:cs="Times New Roman"/>
          <w:sz w:val="28"/>
          <w:szCs w:val="28"/>
        </w:rPr>
        <w:t>утверждены</w:t>
      </w:r>
      <w:r w:rsidRPr="00560EB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FC5626" w:rsidRPr="00560EB9">
        <w:rPr>
          <w:rFonts w:ascii="Times New Roman" w:hAnsi="Times New Roman" w:cs="Times New Roman"/>
          <w:sz w:val="28"/>
          <w:szCs w:val="28"/>
        </w:rPr>
        <w:t>характеристики бюджета:</w:t>
      </w:r>
    </w:p>
    <w:p w14:paraId="11908065" w14:textId="68681560" w:rsidR="003F146E" w:rsidRPr="00560EB9" w:rsidRDefault="00FC5626" w:rsidP="00FC56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560EB9">
        <w:rPr>
          <w:rFonts w:ascii="Times New Roman" w:hAnsi="Times New Roman" w:cs="Times New Roman"/>
          <w:sz w:val="28"/>
          <w:szCs w:val="28"/>
        </w:rPr>
        <w:t>32 892,54</w:t>
      </w:r>
      <w:r w:rsidR="003F146E" w:rsidRPr="00560EB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60EB9">
        <w:rPr>
          <w:rFonts w:ascii="Times New Roman" w:hAnsi="Times New Roman" w:cs="Times New Roman"/>
          <w:sz w:val="28"/>
          <w:szCs w:val="28"/>
        </w:rPr>
        <w:t xml:space="preserve">рублей, в том </w:t>
      </w:r>
      <w:r w:rsidR="00CC7A49" w:rsidRPr="00560EB9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CA5FA1" w:rsidRPr="00560EB9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560EB9">
        <w:rPr>
          <w:rFonts w:ascii="Times New Roman" w:hAnsi="Times New Roman" w:cs="Times New Roman"/>
          <w:sz w:val="28"/>
          <w:szCs w:val="28"/>
        </w:rPr>
        <w:t>межбюджетны</w:t>
      </w:r>
      <w:r w:rsidR="00CA5FA1" w:rsidRPr="00560EB9">
        <w:rPr>
          <w:rFonts w:ascii="Times New Roman" w:hAnsi="Times New Roman" w:cs="Times New Roman"/>
          <w:sz w:val="28"/>
          <w:szCs w:val="28"/>
        </w:rPr>
        <w:t>х</w:t>
      </w:r>
      <w:r w:rsidRPr="00560EB9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CA5FA1" w:rsidRPr="00560EB9">
        <w:rPr>
          <w:rFonts w:ascii="Times New Roman" w:hAnsi="Times New Roman" w:cs="Times New Roman"/>
          <w:sz w:val="28"/>
          <w:szCs w:val="28"/>
        </w:rPr>
        <w:t>ов</w:t>
      </w:r>
      <w:r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560EB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0EB9">
        <w:rPr>
          <w:rFonts w:ascii="Times New Roman" w:hAnsi="Times New Roman" w:cs="Times New Roman"/>
          <w:sz w:val="28"/>
          <w:szCs w:val="28"/>
        </w:rPr>
        <w:t>4 697,00</w:t>
      </w:r>
      <w:r w:rsidR="003F146E" w:rsidRPr="00560E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F9A5B2F" w14:textId="72736AB1" w:rsidR="003F146E" w:rsidRPr="00560EB9" w:rsidRDefault="00FC5626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расходы в </w:t>
      </w:r>
      <w:r w:rsidR="003F146E" w:rsidRPr="00560EB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0EB9">
        <w:rPr>
          <w:rFonts w:ascii="Times New Roman" w:hAnsi="Times New Roman" w:cs="Times New Roman"/>
          <w:sz w:val="28"/>
          <w:szCs w:val="28"/>
        </w:rPr>
        <w:t>32 259,21</w:t>
      </w:r>
      <w:r w:rsidR="00EB5B8C" w:rsidRPr="00560EB9">
        <w:rPr>
          <w:rFonts w:ascii="Times New Roman" w:hAnsi="Times New Roman" w:cs="Times New Roman"/>
          <w:sz w:val="28"/>
          <w:szCs w:val="28"/>
        </w:rPr>
        <w:t xml:space="preserve"> </w:t>
      </w:r>
      <w:r w:rsidR="003F146E" w:rsidRPr="00560EB9">
        <w:rPr>
          <w:rFonts w:ascii="Times New Roman" w:hAnsi="Times New Roman" w:cs="Times New Roman"/>
          <w:sz w:val="28"/>
          <w:szCs w:val="28"/>
        </w:rPr>
        <w:t>тыс. рублей;</w:t>
      </w:r>
    </w:p>
    <w:p w14:paraId="0FA918A2" w14:textId="0C025633" w:rsidR="00FC5626" w:rsidRPr="00560EB9" w:rsidRDefault="003F146E" w:rsidP="004F7A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B9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60EB9">
        <w:rPr>
          <w:rFonts w:ascii="Times New Roman" w:hAnsi="Times New Roman" w:cs="Times New Roman"/>
          <w:sz w:val="28"/>
          <w:szCs w:val="28"/>
        </w:rPr>
        <w:t>про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фицита </w:t>
      </w:r>
      <w:r w:rsidRPr="00560EB9">
        <w:rPr>
          <w:rFonts w:ascii="Times New Roman" w:hAnsi="Times New Roman" w:cs="Times New Roman"/>
          <w:sz w:val="28"/>
          <w:szCs w:val="28"/>
        </w:rPr>
        <w:t xml:space="preserve">в 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0EB9">
        <w:rPr>
          <w:rFonts w:ascii="Times New Roman" w:hAnsi="Times New Roman" w:cs="Times New Roman"/>
          <w:sz w:val="28"/>
          <w:szCs w:val="28"/>
        </w:rPr>
        <w:t>633,33</w:t>
      </w:r>
      <w:r w:rsidR="00FC5626" w:rsidRPr="00560EB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60EB9">
        <w:rPr>
          <w:rFonts w:ascii="Times New Roman" w:hAnsi="Times New Roman" w:cs="Times New Roman"/>
          <w:sz w:val="28"/>
          <w:szCs w:val="28"/>
        </w:rPr>
        <w:t>.</w:t>
      </w:r>
    </w:p>
    <w:p w14:paraId="6522AA62" w14:textId="611920C4" w:rsidR="00FC5626" w:rsidRPr="00587EF1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EF1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FC5626" w:rsidRPr="00587EF1">
        <w:rPr>
          <w:rFonts w:ascii="Times New Roman" w:hAnsi="Times New Roman" w:cs="Times New Roman"/>
          <w:sz w:val="28"/>
          <w:szCs w:val="28"/>
        </w:rPr>
        <w:t xml:space="preserve"> 2022 год утвержден </w:t>
      </w:r>
      <w:r w:rsidRPr="00587EF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560EB9" w:rsidRPr="00587EF1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143174" w:rsidRPr="00587EF1">
        <w:rPr>
          <w:rFonts w:ascii="Times New Roman" w:hAnsi="Times New Roman" w:cs="Times New Roman"/>
          <w:sz w:val="28"/>
          <w:szCs w:val="28"/>
        </w:rPr>
        <w:t xml:space="preserve"> </w:t>
      </w:r>
      <w:r w:rsidRPr="00587EF1">
        <w:rPr>
          <w:rFonts w:ascii="Times New Roman" w:hAnsi="Times New Roman" w:cs="Times New Roman"/>
          <w:sz w:val="28"/>
          <w:szCs w:val="28"/>
        </w:rPr>
        <w:t xml:space="preserve">от </w:t>
      </w:r>
      <w:r w:rsidR="00CF5B3E">
        <w:rPr>
          <w:rFonts w:ascii="Times New Roman" w:hAnsi="Times New Roman" w:cs="Times New Roman"/>
          <w:sz w:val="28"/>
          <w:szCs w:val="28"/>
        </w:rPr>
        <w:t>30</w:t>
      </w:r>
      <w:r w:rsidR="007B7A0A" w:rsidRPr="00587EF1">
        <w:rPr>
          <w:rFonts w:ascii="Times New Roman" w:hAnsi="Times New Roman" w:cs="Times New Roman"/>
          <w:sz w:val="28"/>
          <w:szCs w:val="28"/>
        </w:rPr>
        <w:t>.0</w:t>
      </w:r>
      <w:r w:rsidR="00CF5B3E">
        <w:rPr>
          <w:rFonts w:ascii="Times New Roman" w:hAnsi="Times New Roman" w:cs="Times New Roman"/>
          <w:sz w:val="28"/>
          <w:szCs w:val="28"/>
        </w:rPr>
        <w:t>6</w:t>
      </w:r>
      <w:r w:rsidR="007B7A0A" w:rsidRPr="00587EF1">
        <w:rPr>
          <w:rFonts w:ascii="Times New Roman" w:hAnsi="Times New Roman" w:cs="Times New Roman"/>
          <w:sz w:val="28"/>
          <w:szCs w:val="28"/>
        </w:rPr>
        <w:t>.2022г. №1</w:t>
      </w:r>
      <w:r w:rsidR="00587EF1" w:rsidRPr="00587EF1">
        <w:rPr>
          <w:rFonts w:ascii="Times New Roman" w:hAnsi="Times New Roman" w:cs="Times New Roman"/>
          <w:sz w:val="28"/>
          <w:szCs w:val="28"/>
        </w:rPr>
        <w:t>89</w:t>
      </w:r>
      <w:r w:rsidRPr="00587EF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</w:t>
      </w:r>
      <w:r w:rsidR="00560EB9" w:rsidRPr="00587EF1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143174" w:rsidRPr="00587EF1">
        <w:rPr>
          <w:rFonts w:ascii="Times New Roman" w:hAnsi="Times New Roman" w:cs="Times New Roman"/>
          <w:sz w:val="28"/>
          <w:szCs w:val="28"/>
        </w:rPr>
        <w:t xml:space="preserve"> </w:t>
      </w:r>
      <w:r w:rsidRPr="00587EF1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587EF1">
        <w:rPr>
          <w:rFonts w:ascii="Times New Roman" w:hAnsi="Times New Roman" w:cs="Times New Roman"/>
          <w:sz w:val="28"/>
          <w:szCs w:val="28"/>
        </w:rPr>
        <w:t>29.12.2021г. №1</w:t>
      </w:r>
      <w:r w:rsidR="00587EF1" w:rsidRPr="00587EF1">
        <w:rPr>
          <w:rFonts w:ascii="Times New Roman" w:hAnsi="Times New Roman" w:cs="Times New Roman"/>
          <w:sz w:val="28"/>
          <w:szCs w:val="28"/>
        </w:rPr>
        <w:t>68</w:t>
      </w:r>
      <w:r w:rsidRPr="00587EF1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560EB9" w:rsidRPr="00587EF1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Pr="00587EF1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="007B6C73" w:rsidRPr="00587EF1">
        <w:rPr>
          <w:rFonts w:ascii="Times New Roman" w:hAnsi="Times New Roman"/>
          <w:sz w:val="28"/>
          <w:szCs w:val="28"/>
        </w:rPr>
        <w:t xml:space="preserve"> (далее по тексту – решение Думы о бюджете от </w:t>
      </w:r>
      <w:r w:rsidR="003C3FEB">
        <w:rPr>
          <w:rFonts w:ascii="Times New Roman" w:hAnsi="Times New Roman"/>
          <w:sz w:val="28"/>
          <w:szCs w:val="28"/>
        </w:rPr>
        <w:t>30</w:t>
      </w:r>
      <w:r w:rsidR="007B7A0A" w:rsidRPr="00587EF1">
        <w:rPr>
          <w:rFonts w:ascii="Times New Roman" w:hAnsi="Times New Roman"/>
          <w:sz w:val="28"/>
          <w:szCs w:val="28"/>
        </w:rPr>
        <w:t>.0</w:t>
      </w:r>
      <w:r w:rsidR="003C3FEB">
        <w:rPr>
          <w:rFonts w:ascii="Times New Roman" w:hAnsi="Times New Roman"/>
          <w:sz w:val="28"/>
          <w:szCs w:val="28"/>
        </w:rPr>
        <w:t>6</w:t>
      </w:r>
      <w:r w:rsidR="007B7A0A" w:rsidRPr="00587EF1">
        <w:rPr>
          <w:rFonts w:ascii="Times New Roman" w:hAnsi="Times New Roman"/>
          <w:sz w:val="28"/>
          <w:szCs w:val="28"/>
        </w:rPr>
        <w:t>.2022г. №1</w:t>
      </w:r>
      <w:r w:rsidR="003C3FEB">
        <w:rPr>
          <w:rFonts w:ascii="Times New Roman" w:hAnsi="Times New Roman"/>
          <w:sz w:val="28"/>
          <w:szCs w:val="28"/>
        </w:rPr>
        <w:t>89</w:t>
      </w:r>
      <w:r w:rsidR="007B6C73" w:rsidRPr="00587EF1">
        <w:rPr>
          <w:rFonts w:ascii="Times New Roman" w:hAnsi="Times New Roman"/>
          <w:sz w:val="28"/>
          <w:szCs w:val="28"/>
        </w:rPr>
        <w:t>)</w:t>
      </w:r>
      <w:r w:rsidRPr="00587EF1">
        <w:rPr>
          <w:rFonts w:ascii="Times New Roman" w:hAnsi="Times New Roman" w:cs="Times New Roman"/>
          <w:sz w:val="28"/>
          <w:szCs w:val="28"/>
        </w:rPr>
        <w:t>:</w:t>
      </w:r>
    </w:p>
    <w:p w14:paraId="7DEF5FE4" w14:textId="07DCB47B" w:rsidR="00BB4C7F" w:rsidRPr="00587EF1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1">
        <w:rPr>
          <w:rFonts w:ascii="Times New Roman" w:hAnsi="Times New Roman" w:cs="Times New Roman"/>
          <w:sz w:val="28"/>
          <w:szCs w:val="28"/>
        </w:rPr>
        <w:t xml:space="preserve">доходы в сумме </w:t>
      </w:r>
      <w:r w:rsidR="00587EF1" w:rsidRPr="00587EF1">
        <w:rPr>
          <w:rFonts w:ascii="Times New Roman" w:hAnsi="Times New Roman" w:cs="Times New Roman"/>
          <w:sz w:val="28"/>
          <w:szCs w:val="28"/>
        </w:rPr>
        <w:t>36 290,84</w:t>
      </w:r>
      <w:r w:rsidRPr="00587EF1"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межбюджетных трансфертов в сумме </w:t>
      </w:r>
      <w:r w:rsidR="00587EF1">
        <w:rPr>
          <w:rFonts w:ascii="Times New Roman" w:hAnsi="Times New Roman" w:cs="Times New Roman"/>
          <w:sz w:val="28"/>
          <w:szCs w:val="28"/>
        </w:rPr>
        <w:t>4 719,30</w:t>
      </w:r>
      <w:r w:rsidRPr="00587E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33EBC6A" w14:textId="7FE5773C" w:rsidR="00BB4C7F" w:rsidRPr="00587EF1" w:rsidRDefault="00BB4C7F" w:rsidP="00BB4C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1">
        <w:rPr>
          <w:rFonts w:ascii="Times New Roman" w:hAnsi="Times New Roman" w:cs="Times New Roman"/>
          <w:sz w:val="28"/>
          <w:szCs w:val="28"/>
        </w:rPr>
        <w:t xml:space="preserve">расходы в сумме </w:t>
      </w:r>
      <w:r w:rsidR="00587EF1" w:rsidRPr="00587EF1">
        <w:rPr>
          <w:rFonts w:ascii="Times New Roman" w:hAnsi="Times New Roman" w:cs="Times New Roman"/>
          <w:sz w:val="28"/>
          <w:szCs w:val="28"/>
        </w:rPr>
        <w:t>41 867,56</w:t>
      </w:r>
      <w:r w:rsidRPr="00587EF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62A9CFA" w14:textId="77777777" w:rsidR="00587EF1" w:rsidRPr="00587EF1" w:rsidRDefault="00BB4C7F" w:rsidP="00B57C8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EF1">
        <w:rPr>
          <w:rFonts w:ascii="Times New Roman" w:hAnsi="Times New Roman" w:cs="Times New Roman"/>
          <w:sz w:val="28"/>
          <w:szCs w:val="28"/>
        </w:rPr>
        <w:t xml:space="preserve">размер дефицита в сумме </w:t>
      </w:r>
      <w:r w:rsidR="00587EF1" w:rsidRPr="00587EF1">
        <w:rPr>
          <w:rFonts w:ascii="Times New Roman" w:hAnsi="Times New Roman" w:cs="Times New Roman"/>
          <w:sz w:val="28"/>
          <w:szCs w:val="28"/>
        </w:rPr>
        <w:t>5 576,72</w:t>
      </w:r>
      <w:r w:rsidRPr="00587EF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87EF1" w:rsidRPr="00587EF1">
        <w:rPr>
          <w:rFonts w:ascii="Times New Roman" w:hAnsi="Times New Roman" w:cs="Times New Roman"/>
          <w:sz w:val="28"/>
          <w:szCs w:val="28"/>
        </w:rPr>
        <w:t>17,66</w:t>
      </w:r>
      <w:r w:rsidRPr="00587EF1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местного бюджета без учета утвержденного объема безвозмездных поступлений. </w:t>
      </w:r>
    </w:p>
    <w:p w14:paraId="3D516409" w14:textId="1CFDF848" w:rsidR="00FC5626" w:rsidRPr="00587EF1" w:rsidRDefault="00FC5626" w:rsidP="0058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EF1">
        <w:rPr>
          <w:rFonts w:ascii="Times New Roman" w:hAnsi="Times New Roman" w:cs="Times New Roman"/>
          <w:sz w:val="28"/>
          <w:szCs w:val="28"/>
        </w:rPr>
        <w:t>Основные характеристики бюджета на 2022</w:t>
      </w:r>
      <w:r w:rsidR="00BB4C7F" w:rsidRPr="00587EF1">
        <w:rPr>
          <w:rFonts w:ascii="Times New Roman" w:hAnsi="Times New Roman" w:cs="Times New Roman"/>
          <w:sz w:val="28"/>
          <w:szCs w:val="28"/>
        </w:rPr>
        <w:t xml:space="preserve"> </w:t>
      </w:r>
      <w:r w:rsidRPr="00587EF1">
        <w:rPr>
          <w:rFonts w:ascii="Times New Roman" w:hAnsi="Times New Roman" w:cs="Times New Roman"/>
          <w:sz w:val="28"/>
          <w:szCs w:val="28"/>
        </w:rPr>
        <w:t>год приведены в таблице 1.</w:t>
      </w:r>
    </w:p>
    <w:p w14:paraId="767772BA" w14:textId="77777777" w:rsidR="001B666A" w:rsidRPr="00587EF1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F793205" w14:textId="77777777" w:rsidR="001B666A" w:rsidRPr="00587EF1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87EF1">
        <w:rPr>
          <w:rFonts w:ascii="Times New Roman" w:hAnsi="Times New Roman" w:cs="Times New Roman"/>
          <w:i/>
          <w:sz w:val="24"/>
          <w:szCs w:val="28"/>
        </w:rPr>
        <w:t>Таб.1, тыс. рублей</w:t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1672"/>
        <w:gridCol w:w="1888"/>
        <w:gridCol w:w="1296"/>
        <w:gridCol w:w="1447"/>
      </w:tblGrid>
      <w:tr w:rsidR="00560EB9" w:rsidRPr="005B216D" w14:paraId="5A7E05E2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780CBBF" w14:textId="77777777" w:rsidR="001B666A" w:rsidRPr="005B216D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Показатели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26DDFF9" w14:textId="75B80040" w:rsidR="001B666A" w:rsidRPr="005B216D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7B7A0A" w:rsidRPr="005B216D">
              <w:rPr>
                <w:rFonts w:ascii="Times New Roman" w:hAnsi="Times New Roman" w:cs="Times New Roman"/>
                <w:szCs w:val="28"/>
              </w:rPr>
              <w:t>29.12.2021г. №1</w:t>
            </w:r>
            <w:r w:rsidR="00587EF1" w:rsidRPr="005B216D">
              <w:rPr>
                <w:rFonts w:ascii="Times New Roman" w:hAnsi="Times New Roman" w:cs="Times New Roman"/>
                <w:szCs w:val="28"/>
              </w:rPr>
              <w:t>68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24077EB5" w14:textId="19025D64" w:rsidR="001B666A" w:rsidRPr="005B216D" w:rsidRDefault="001B666A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 xml:space="preserve">Решение Думы от </w:t>
            </w:r>
            <w:r w:rsidR="00587EF1" w:rsidRPr="005B216D">
              <w:rPr>
                <w:rFonts w:ascii="Times New Roman" w:hAnsi="Times New Roman" w:cs="Times New Roman"/>
                <w:szCs w:val="28"/>
              </w:rPr>
              <w:t>30</w:t>
            </w:r>
            <w:r w:rsidR="007B7A0A" w:rsidRPr="005B216D">
              <w:rPr>
                <w:rFonts w:ascii="Times New Roman" w:hAnsi="Times New Roman" w:cs="Times New Roman"/>
                <w:szCs w:val="28"/>
              </w:rPr>
              <w:t>.0</w:t>
            </w:r>
            <w:r w:rsidR="00587EF1" w:rsidRPr="005B216D">
              <w:rPr>
                <w:rFonts w:ascii="Times New Roman" w:hAnsi="Times New Roman" w:cs="Times New Roman"/>
                <w:szCs w:val="28"/>
              </w:rPr>
              <w:t>6</w:t>
            </w:r>
            <w:r w:rsidR="007B7A0A" w:rsidRPr="005B216D">
              <w:rPr>
                <w:rFonts w:ascii="Times New Roman" w:hAnsi="Times New Roman" w:cs="Times New Roman"/>
                <w:szCs w:val="28"/>
              </w:rPr>
              <w:t>.2022г. №1</w:t>
            </w:r>
            <w:r w:rsidR="00587EF1" w:rsidRPr="005B216D">
              <w:rPr>
                <w:rFonts w:ascii="Times New Roman" w:hAnsi="Times New Roman" w:cs="Times New Roman"/>
                <w:szCs w:val="28"/>
              </w:rPr>
              <w:t>89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E94B16E" w14:textId="1FD53884" w:rsidR="001B666A" w:rsidRPr="005B216D" w:rsidRDefault="00143174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Сводная бюджетная роспись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3967B455" w14:textId="03FDD820" w:rsidR="001B666A" w:rsidRPr="005B216D" w:rsidRDefault="001B666A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Отклонение в сумме</w:t>
            </w:r>
            <w:r w:rsidR="00E233A3" w:rsidRPr="005B216D">
              <w:rPr>
                <w:rFonts w:ascii="Times New Roman" w:hAnsi="Times New Roman" w:cs="Times New Roman"/>
                <w:szCs w:val="28"/>
              </w:rPr>
              <w:t xml:space="preserve"> гр.</w:t>
            </w:r>
            <w:r w:rsidR="00CC7A49" w:rsidRPr="005B216D">
              <w:rPr>
                <w:rFonts w:ascii="Times New Roman" w:hAnsi="Times New Roman" w:cs="Times New Roman"/>
                <w:szCs w:val="28"/>
              </w:rPr>
              <w:t>3</w:t>
            </w:r>
            <w:r w:rsidR="00E233A3" w:rsidRPr="005B216D">
              <w:rPr>
                <w:rFonts w:ascii="Times New Roman" w:hAnsi="Times New Roman" w:cs="Times New Roman"/>
                <w:szCs w:val="28"/>
              </w:rPr>
              <w:t>-гр</w:t>
            </w:r>
            <w:r w:rsidR="00CC7A49" w:rsidRPr="005B216D">
              <w:rPr>
                <w:rFonts w:ascii="Times New Roman" w:hAnsi="Times New Roman" w:cs="Times New Roman"/>
                <w:szCs w:val="28"/>
              </w:rPr>
              <w:t>.</w:t>
            </w:r>
            <w:r w:rsidR="00B90665" w:rsidRPr="005B216D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560EB9" w:rsidRPr="005B216D" w14:paraId="3AD9CB08" w14:textId="77777777" w:rsidTr="00B90665">
        <w:trPr>
          <w:trHeight w:val="225"/>
        </w:trPr>
        <w:tc>
          <w:tcPr>
            <w:tcW w:w="3386" w:type="dxa"/>
            <w:shd w:val="clear" w:color="auto" w:fill="auto"/>
            <w:vAlign w:val="center"/>
          </w:tcPr>
          <w:p w14:paraId="46ACB954" w14:textId="504ED423" w:rsidR="00E233A3" w:rsidRPr="005B216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B4EAB46" w14:textId="7B2D2192" w:rsidR="00E233A3" w:rsidRPr="005B216D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40D7B84" w14:textId="0D6DDC99" w:rsidR="00E233A3" w:rsidRPr="005B216D" w:rsidRDefault="00E233A3" w:rsidP="001431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4483DC2" w14:textId="4AB4851D" w:rsidR="00E233A3" w:rsidRPr="005B216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72762E44" w14:textId="0A6397D5" w:rsidR="00E233A3" w:rsidRPr="005B216D" w:rsidRDefault="00E233A3" w:rsidP="001B666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5B216D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560EB9" w:rsidRPr="005B216D" w14:paraId="6281DB4D" w14:textId="77777777" w:rsidTr="00431890">
        <w:trPr>
          <w:trHeight w:val="225"/>
        </w:trPr>
        <w:tc>
          <w:tcPr>
            <w:tcW w:w="3386" w:type="dxa"/>
          </w:tcPr>
          <w:p w14:paraId="2FB4833F" w14:textId="77777777" w:rsidR="007E3880" w:rsidRPr="005B216D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672" w:type="dxa"/>
            <w:vAlign w:val="center"/>
          </w:tcPr>
          <w:p w14:paraId="3B1BE10D" w14:textId="357ED563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32892,54</w:t>
            </w:r>
          </w:p>
        </w:tc>
        <w:tc>
          <w:tcPr>
            <w:tcW w:w="1888" w:type="dxa"/>
            <w:vAlign w:val="center"/>
          </w:tcPr>
          <w:p w14:paraId="37958F68" w14:textId="0C9A3836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36290,84</w:t>
            </w:r>
          </w:p>
        </w:tc>
        <w:tc>
          <w:tcPr>
            <w:tcW w:w="1296" w:type="dxa"/>
            <w:vAlign w:val="center"/>
          </w:tcPr>
          <w:p w14:paraId="7FAB60E5" w14:textId="111B5B91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CB12268" w14:textId="03477647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3398,30</w:t>
            </w:r>
          </w:p>
        </w:tc>
      </w:tr>
      <w:tr w:rsidR="00560EB9" w:rsidRPr="005B216D" w14:paraId="71735021" w14:textId="77777777" w:rsidTr="00B90665">
        <w:trPr>
          <w:trHeight w:val="225"/>
        </w:trPr>
        <w:tc>
          <w:tcPr>
            <w:tcW w:w="3386" w:type="dxa"/>
          </w:tcPr>
          <w:p w14:paraId="2AC70BFD" w14:textId="77777777" w:rsidR="007E3880" w:rsidRPr="005B216D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672" w:type="dxa"/>
            <w:vAlign w:val="center"/>
          </w:tcPr>
          <w:p w14:paraId="3123BBC8" w14:textId="0AD36D1B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28195,54</w:t>
            </w:r>
          </w:p>
        </w:tc>
        <w:tc>
          <w:tcPr>
            <w:tcW w:w="1888" w:type="dxa"/>
            <w:vAlign w:val="center"/>
          </w:tcPr>
          <w:p w14:paraId="42E7BD73" w14:textId="1C084931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31571,54</w:t>
            </w:r>
          </w:p>
        </w:tc>
        <w:tc>
          <w:tcPr>
            <w:tcW w:w="1296" w:type="dxa"/>
            <w:vAlign w:val="center"/>
          </w:tcPr>
          <w:p w14:paraId="4F5BBDCB" w14:textId="3BCA95EF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0D8CE67F" w14:textId="40A085C4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3376,00</w:t>
            </w:r>
          </w:p>
        </w:tc>
      </w:tr>
      <w:tr w:rsidR="00560EB9" w:rsidRPr="005B216D" w14:paraId="12B6A77B" w14:textId="77777777" w:rsidTr="00431890">
        <w:trPr>
          <w:trHeight w:val="225"/>
        </w:trPr>
        <w:tc>
          <w:tcPr>
            <w:tcW w:w="3386" w:type="dxa"/>
          </w:tcPr>
          <w:p w14:paraId="6FD5F274" w14:textId="77777777" w:rsidR="007E3880" w:rsidRPr="005B216D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sz w:val="24"/>
                <w:szCs w:val="28"/>
              </w:rPr>
              <w:t>-налоговые доходы</w:t>
            </w:r>
          </w:p>
        </w:tc>
        <w:tc>
          <w:tcPr>
            <w:tcW w:w="1672" w:type="dxa"/>
            <w:vAlign w:val="center"/>
          </w:tcPr>
          <w:p w14:paraId="7DC33EB4" w14:textId="15D06D00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27792,23</w:t>
            </w:r>
          </w:p>
        </w:tc>
        <w:tc>
          <w:tcPr>
            <w:tcW w:w="1888" w:type="dxa"/>
            <w:vAlign w:val="center"/>
          </w:tcPr>
          <w:p w14:paraId="46497541" w14:textId="4691FEB3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31168,23</w:t>
            </w:r>
          </w:p>
        </w:tc>
        <w:tc>
          <w:tcPr>
            <w:tcW w:w="1296" w:type="dxa"/>
            <w:vAlign w:val="center"/>
          </w:tcPr>
          <w:p w14:paraId="0B240DD1" w14:textId="110C17BB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0132BE2E" w14:textId="7B374434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3376,00</w:t>
            </w:r>
          </w:p>
        </w:tc>
      </w:tr>
      <w:tr w:rsidR="00560EB9" w:rsidRPr="005B216D" w14:paraId="2F7A7C48" w14:textId="77777777" w:rsidTr="00431890">
        <w:trPr>
          <w:trHeight w:val="225"/>
        </w:trPr>
        <w:tc>
          <w:tcPr>
            <w:tcW w:w="3386" w:type="dxa"/>
          </w:tcPr>
          <w:p w14:paraId="0443D914" w14:textId="77777777" w:rsidR="007E3880" w:rsidRPr="005B216D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sz w:val="24"/>
                <w:szCs w:val="28"/>
              </w:rPr>
              <w:t>-неналоговые доходы</w:t>
            </w:r>
          </w:p>
        </w:tc>
        <w:tc>
          <w:tcPr>
            <w:tcW w:w="1672" w:type="dxa"/>
            <w:vAlign w:val="center"/>
          </w:tcPr>
          <w:p w14:paraId="39EB8681" w14:textId="5DDB1124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  <w:tc>
          <w:tcPr>
            <w:tcW w:w="1888" w:type="dxa"/>
            <w:vAlign w:val="center"/>
          </w:tcPr>
          <w:p w14:paraId="1B93E7D5" w14:textId="07195DBA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  <w:tc>
          <w:tcPr>
            <w:tcW w:w="1296" w:type="dxa"/>
            <w:vAlign w:val="center"/>
          </w:tcPr>
          <w:p w14:paraId="143193D3" w14:textId="776F0FCE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D00B708" w14:textId="18B91CDF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60EB9" w:rsidRPr="005B216D" w14:paraId="07E9A258" w14:textId="77777777" w:rsidTr="00431890">
        <w:trPr>
          <w:trHeight w:val="225"/>
        </w:trPr>
        <w:tc>
          <w:tcPr>
            <w:tcW w:w="3386" w:type="dxa"/>
          </w:tcPr>
          <w:p w14:paraId="08FEAFD9" w14:textId="77777777" w:rsidR="007E3880" w:rsidRPr="005B216D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672" w:type="dxa"/>
            <w:vAlign w:val="center"/>
          </w:tcPr>
          <w:p w14:paraId="2DACDB92" w14:textId="1E86B279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4697,00</w:t>
            </w:r>
          </w:p>
        </w:tc>
        <w:tc>
          <w:tcPr>
            <w:tcW w:w="1888" w:type="dxa"/>
            <w:vAlign w:val="center"/>
          </w:tcPr>
          <w:p w14:paraId="5B702B4E" w14:textId="2B1A8C24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4719,30</w:t>
            </w:r>
          </w:p>
        </w:tc>
        <w:tc>
          <w:tcPr>
            <w:tcW w:w="1296" w:type="dxa"/>
            <w:vAlign w:val="center"/>
          </w:tcPr>
          <w:p w14:paraId="793A432C" w14:textId="45080FCF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4B2FE825" w14:textId="45A6D76D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560EB9" w:rsidRPr="005B216D" w14:paraId="0301DDBB" w14:textId="77777777" w:rsidTr="00431890">
        <w:trPr>
          <w:trHeight w:val="225"/>
        </w:trPr>
        <w:tc>
          <w:tcPr>
            <w:tcW w:w="3386" w:type="dxa"/>
          </w:tcPr>
          <w:p w14:paraId="2905C7B6" w14:textId="77777777" w:rsidR="007E3880" w:rsidRPr="005B216D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672" w:type="dxa"/>
            <w:vAlign w:val="center"/>
          </w:tcPr>
          <w:p w14:paraId="5DCB5E5E" w14:textId="13DF86D3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32259,21</w:t>
            </w:r>
          </w:p>
        </w:tc>
        <w:tc>
          <w:tcPr>
            <w:tcW w:w="1888" w:type="dxa"/>
            <w:vAlign w:val="center"/>
          </w:tcPr>
          <w:p w14:paraId="5DF02067" w14:textId="6677C48C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41867,56</w:t>
            </w:r>
          </w:p>
        </w:tc>
        <w:tc>
          <w:tcPr>
            <w:tcW w:w="1296" w:type="dxa"/>
            <w:vAlign w:val="center"/>
          </w:tcPr>
          <w:p w14:paraId="6017EA9B" w14:textId="7F8F5F26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41867,56</w:t>
            </w:r>
          </w:p>
        </w:tc>
        <w:tc>
          <w:tcPr>
            <w:tcW w:w="1447" w:type="dxa"/>
            <w:vAlign w:val="center"/>
          </w:tcPr>
          <w:p w14:paraId="10901853" w14:textId="703772DE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9608,35</w:t>
            </w:r>
          </w:p>
        </w:tc>
      </w:tr>
      <w:tr w:rsidR="00560EB9" w:rsidRPr="005B216D" w14:paraId="4AE27D9E" w14:textId="77777777" w:rsidTr="00431890">
        <w:trPr>
          <w:trHeight w:val="225"/>
        </w:trPr>
        <w:tc>
          <w:tcPr>
            <w:tcW w:w="3386" w:type="dxa"/>
          </w:tcPr>
          <w:p w14:paraId="79A3FD89" w14:textId="77777777" w:rsidR="007E3880" w:rsidRPr="005B216D" w:rsidRDefault="007E3880" w:rsidP="007E3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672" w:type="dxa"/>
            <w:vAlign w:val="center"/>
          </w:tcPr>
          <w:p w14:paraId="2342703A" w14:textId="4D19A91D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+633,33</w:t>
            </w:r>
          </w:p>
        </w:tc>
        <w:tc>
          <w:tcPr>
            <w:tcW w:w="1888" w:type="dxa"/>
            <w:vAlign w:val="center"/>
          </w:tcPr>
          <w:p w14:paraId="46D82A6D" w14:textId="75FA2C7A" w:rsidR="007E3880" w:rsidRPr="005B216D" w:rsidRDefault="00D3620C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87EF1"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5576,72</w:t>
            </w:r>
          </w:p>
        </w:tc>
        <w:tc>
          <w:tcPr>
            <w:tcW w:w="1296" w:type="dxa"/>
            <w:vAlign w:val="center"/>
          </w:tcPr>
          <w:p w14:paraId="6DE06AC4" w14:textId="136A76EB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556CD2DE" w14:textId="33450CE3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b/>
                <w:sz w:val="24"/>
                <w:szCs w:val="24"/>
              </w:rPr>
              <w:t>4943,39</w:t>
            </w:r>
          </w:p>
        </w:tc>
      </w:tr>
      <w:tr w:rsidR="00560EB9" w:rsidRPr="005B216D" w14:paraId="6DEDC836" w14:textId="77777777" w:rsidTr="00431890">
        <w:trPr>
          <w:trHeight w:val="225"/>
        </w:trPr>
        <w:tc>
          <w:tcPr>
            <w:tcW w:w="3386" w:type="dxa"/>
          </w:tcPr>
          <w:p w14:paraId="6DF9F09C" w14:textId="4EB00081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216D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1672" w:type="dxa"/>
            <w:vAlign w:val="center"/>
          </w:tcPr>
          <w:p w14:paraId="28908530" w14:textId="40BC0993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vAlign w:val="center"/>
          </w:tcPr>
          <w:p w14:paraId="4B52474C" w14:textId="6E0B9981" w:rsidR="007E3880" w:rsidRPr="005B216D" w:rsidRDefault="00587EF1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17,66</w:t>
            </w:r>
          </w:p>
        </w:tc>
        <w:tc>
          <w:tcPr>
            <w:tcW w:w="1296" w:type="dxa"/>
            <w:vAlign w:val="center"/>
          </w:tcPr>
          <w:p w14:paraId="2E8605AD" w14:textId="54257513" w:rsidR="007E3880" w:rsidRPr="005B216D" w:rsidRDefault="007E3880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14:paraId="66949A3B" w14:textId="7B0C2193" w:rsidR="007E3880" w:rsidRPr="005B216D" w:rsidRDefault="005B216D" w:rsidP="007E3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626A658" w14:textId="77777777" w:rsidR="003F146E" w:rsidRPr="00560EB9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8F6C27" w14:textId="362FAA9C" w:rsidR="00903323" w:rsidRPr="005B216D" w:rsidRDefault="00903323" w:rsidP="00903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16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2.1 статьи 217 БК РФ утверждены показатели сводной бюджетной росписи муниципального образования от </w:t>
      </w:r>
      <w:r w:rsidR="005B216D" w:rsidRPr="005B216D">
        <w:rPr>
          <w:rFonts w:ascii="Times New Roman" w:hAnsi="Times New Roman" w:cs="Times New Roman"/>
          <w:sz w:val="28"/>
          <w:szCs w:val="28"/>
        </w:rPr>
        <w:t>30</w:t>
      </w:r>
      <w:r w:rsidRPr="005B216D">
        <w:rPr>
          <w:rFonts w:ascii="Times New Roman" w:hAnsi="Times New Roman" w:cs="Times New Roman"/>
          <w:sz w:val="28"/>
          <w:szCs w:val="28"/>
        </w:rPr>
        <w:t>.06.2022г.</w:t>
      </w:r>
    </w:p>
    <w:p w14:paraId="580B6FCD" w14:textId="2C5D8AAA" w:rsidR="003F146E" w:rsidRPr="005B216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16D">
        <w:rPr>
          <w:rFonts w:ascii="Times New Roman" w:hAnsi="Times New Roman" w:cs="Times New Roman"/>
          <w:sz w:val="28"/>
          <w:szCs w:val="28"/>
        </w:rPr>
        <w:t>В соответствии с Порядком составления и ведения сводной бюджетной росписи, изменения в сводную бюджетную роспись внесены своевременно.</w:t>
      </w:r>
    </w:p>
    <w:p w14:paraId="49CCEFA7" w14:textId="6C4FAF84" w:rsidR="003F146E" w:rsidRPr="005B216D" w:rsidRDefault="003F146E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16D">
        <w:rPr>
          <w:rFonts w:ascii="Times New Roman" w:hAnsi="Times New Roman" w:cs="Times New Roman"/>
          <w:sz w:val="28"/>
          <w:szCs w:val="28"/>
        </w:rPr>
        <w:t xml:space="preserve">Анализ исполнения бюджета за 1 </w:t>
      </w:r>
      <w:r w:rsidR="00DB6C6B" w:rsidRPr="005B216D">
        <w:rPr>
          <w:rFonts w:ascii="Times New Roman" w:hAnsi="Times New Roman" w:cs="Times New Roman"/>
          <w:sz w:val="28"/>
          <w:szCs w:val="28"/>
        </w:rPr>
        <w:t>полугодие</w:t>
      </w:r>
      <w:r w:rsidRPr="005B216D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приведен в таблице 2.</w:t>
      </w:r>
    </w:p>
    <w:p w14:paraId="39A82DAA" w14:textId="03ECA795" w:rsidR="00B90665" w:rsidRPr="00560EB9" w:rsidRDefault="00B90665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724177E" w14:textId="109BA4BA" w:rsidR="00005D22" w:rsidRPr="00560EB9" w:rsidRDefault="00005D22" w:rsidP="003F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257C4F" w14:textId="77777777" w:rsidR="00D3620C" w:rsidRDefault="00D3620C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612ADE3" w14:textId="198930E5" w:rsidR="001B666A" w:rsidRPr="00B57C89" w:rsidRDefault="001B666A" w:rsidP="001B666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57C89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F6CFF" w:rsidRPr="00B57C89">
        <w:rPr>
          <w:rFonts w:ascii="Times New Roman" w:hAnsi="Times New Roman" w:cs="Times New Roman"/>
          <w:i/>
          <w:sz w:val="24"/>
          <w:szCs w:val="28"/>
        </w:rPr>
        <w:t>2</w:t>
      </w:r>
      <w:r w:rsidRPr="00B57C89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1233"/>
        <w:gridCol w:w="1266"/>
        <w:gridCol w:w="1238"/>
        <w:gridCol w:w="1270"/>
        <w:gridCol w:w="998"/>
        <w:gridCol w:w="1116"/>
      </w:tblGrid>
      <w:tr w:rsidR="008C4439" w:rsidRPr="008C4439" w14:paraId="71D83DB2" w14:textId="77777777" w:rsidTr="00B90665">
        <w:trPr>
          <w:trHeight w:val="847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14:paraId="25A5BD9A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Показатели</w:t>
            </w:r>
          </w:p>
          <w:p w14:paraId="62677225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14:paraId="3592CDEF" w14:textId="77F13704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Утвержденные бюджетные назначения</w:t>
            </w:r>
            <w:r w:rsidR="00017EE0" w:rsidRPr="008C443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proofErr w:type="gramStart"/>
            <w:r w:rsidR="00017EE0" w:rsidRPr="008C4439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 xml:space="preserve"> (</w:t>
            </w:r>
            <w:proofErr w:type="gramEnd"/>
            <w:r w:rsidRPr="008C4439">
              <w:rPr>
                <w:rFonts w:ascii="Times New Roman" w:hAnsi="Times New Roman" w:cs="Times New Roman"/>
                <w:sz w:val="20"/>
                <w:szCs w:val="28"/>
              </w:rPr>
              <w:t xml:space="preserve">с учетом изменений </w:t>
            </w:r>
            <w:r w:rsidR="00017EE0" w:rsidRPr="008C4439">
              <w:rPr>
                <w:rFonts w:ascii="Times New Roman" w:hAnsi="Times New Roman" w:cs="Times New Roman"/>
                <w:sz w:val="20"/>
                <w:szCs w:val="28"/>
              </w:rPr>
              <w:t xml:space="preserve">        </w:t>
            </w: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 xml:space="preserve">на 01 </w:t>
            </w:r>
            <w:r w:rsidR="00017EE0" w:rsidRPr="008C4439">
              <w:rPr>
                <w:rFonts w:ascii="Times New Roman" w:hAnsi="Times New Roman" w:cs="Times New Roman"/>
                <w:sz w:val="20"/>
                <w:szCs w:val="28"/>
              </w:rPr>
              <w:t>июля</w:t>
            </w: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14:paraId="5BF31128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 xml:space="preserve">Исполнено </w:t>
            </w:r>
          </w:p>
          <w:p w14:paraId="16E60260" w14:textId="2DA084DE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за январь-</w:t>
            </w:r>
            <w:r w:rsidR="00903323" w:rsidRPr="008C4439">
              <w:rPr>
                <w:rFonts w:ascii="Times New Roman" w:hAnsi="Times New Roman" w:cs="Times New Roman"/>
                <w:sz w:val="20"/>
                <w:szCs w:val="28"/>
              </w:rPr>
              <w:t>июнь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14:paraId="10F5E45C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% исп.</w:t>
            </w:r>
          </w:p>
          <w:p w14:paraId="44465BD6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к плану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5A3E0658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Факт 2022г.</w:t>
            </w:r>
          </w:p>
          <w:p w14:paraId="18864380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C4439">
              <w:rPr>
                <w:rFonts w:ascii="Times New Roman" w:hAnsi="Times New Roman" w:cs="Times New Roman"/>
                <w:sz w:val="20"/>
                <w:szCs w:val="28"/>
              </w:rPr>
              <w:t>к факту 2021г.</w:t>
            </w:r>
          </w:p>
        </w:tc>
      </w:tr>
      <w:tr w:rsidR="008C4439" w:rsidRPr="008C4439" w14:paraId="09412746" w14:textId="77777777" w:rsidTr="00B90665">
        <w:trPr>
          <w:trHeight w:val="270"/>
        </w:trPr>
        <w:tc>
          <w:tcPr>
            <w:tcW w:w="2552" w:type="dxa"/>
            <w:vMerge/>
            <w:shd w:val="clear" w:color="auto" w:fill="DEEAF6" w:themeFill="accent1" w:themeFillTint="33"/>
          </w:tcPr>
          <w:p w14:paraId="0FC3B859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33" w:type="dxa"/>
            <w:shd w:val="clear" w:color="auto" w:fill="auto"/>
          </w:tcPr>
          <w:p w14:paraId="6283EA59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4439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66" w:type="dxa"/>
            <w:shd w:val="clear" w:color="auto" w:fill="auto"/>
          </w:tcPr>
          <w:p w14:paraId="79C24520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4439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1238" w:type="dxa"/>
            <w:shd w:val="clear" w:color="auto" w:fill="auto"/>
          </w:tcPr>
          <w:p w14:paraId="2CE2D2F0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4439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  <w:tc>
          <w:tcPr>
            <w:tcW w:w="1270" w:type="dxa"/>
            <w:shd w:val="clear" w:color="auto" w:fill="auto"/>
          </w:tcPr>
          <w:p w14:paraId="14C313D6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C4439">
              <w:rPr>
                <w:rFonts w:ascii="Times New Roman" w:hAnsi="Times New Roman" w:cs="Times New Roman"/>
                <w:szCs w:val="28"/>
              </w:rPr>
              <w:t>2022 год</w:t>
            </w:r>
          </w:p>
        </w:tc>
        <w:tc>
          <w:tcPr>
            <w:tcW w:w="998" w:type="dxa"/>
            <w:vMerge/>
            <w:shd w:val="clear" w:color="auto" w:fill="DEEAF6" w:themeFill="accent1" w:themeFillTint="33"/>
          </w:tcPr>
          <w:p w14:paraId="1ADCB9A2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6" w:type="dxa"/>
            <w:vMerge/>
            <w:shd w:val="clear" w:color="auto" w:fill="DEEAF6" w:themeFill="accent1" w:themeFillTint="33"/>
          </w:tcPr>
          <w:p w14:paraId="20CA3ADE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4439" w:rsidRPr="008C4439" w14:paraId="0AC651E9" w14:textId="77777777" w:rsidTr="00B90665">
        <w:trPr>
          <w:trHeight w:val="225"/>
        </w:trPr>
        <w:tc>
          <w:tcPr>
            <w:tcW w:w="2552" w:type="dxa"/>
          </w:tcPr>
          <w:p w14:paraId="238C6CFE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C4439"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33" w:type="dxa"/>
          </w:tcPr>
          <w:p w14:paraId="5D3E0777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C4439"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1266" w:type="dxa"/>
          </w:tcPr>
          <w:p w14:paraId="2FB14D1A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C4439"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1238" w:type="dxa"/>
          </w:tcPr>
          <w:p w14:paraId="3FE7B55D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C4439"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1270" w:type="dxa"/>
          </w:tcPr>
          <w:p w14:paraId="37257F3C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C4439"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998" w:type="dxa"/>
          </w:tcPr>
          <w:p w14:paraId="348F0175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C4439">
              <w:rPr>
                <w:rFonts w:ascii="Times New Roman" w:hAnsi="Times New Roman" w:cs="Times New Roman"/>
                <w:sz w:val="18"/>
                <w:szCs w:val="28"/>
              </w:rPr>
              <w:t>6=5/3*100</w:t>
            </w:r>
          </w:p>
        </w:tc>
        <w:tc>
          <w:tcPr>
            <w:tcW w:w="1116" w:type="dxa"/>
          </w:tcPr>
          <w:p w14:paraId="6D37A51E" w14:textId="77777777" w:rsidR="004F6CFF" w:rsidRPr="008C4439" w:rsidRDefault="004F6CFF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C4439">
              <w:rPr>
                <w:rFonts w:ascii="Times New Roman" w:hAnsi="Times New Roman" w:cs="Times New Roman"/>
                <w:sz w:val="18"/>
                <w:szCs w:val="28"/>
              </w:rPr>
              <w:t>7=5-4</w:t>
            </w:r>
          </w:p>
        </w:tc>
      </w:tr>
      <w:tr w:rsidR="008C4439" w:rsidRPr="008C4439" w14:paraId="7F9E9A77" w14:textId="77777777" w:rsidTr="00B90665">
        <w:trPr>
          <w:trHeight w:val="225"/>
        </w:trPr>
        <w:tc>
          <w:tcPr>
            <w:tcW w:w="2552" w:type="dxa"/>
          </w:tcPr>
          <w:p w14:paraId="7540FB3C" w14:textId="77777777" w:rsidR="008C4439" w:rsidRPr="008C4439" w:rsidRDefault="008C4439" w:rsidP="008C4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 том числе:</w:t>
            </w:r>
          </w:p>
        </w:tc>
        <w:tc>
          <w:tcPr>
            <w:tcW w:w="1233" w:type="dxa"/>
            <w:vAlign w:val="center"/>
          </w:tcPr>
          <w:p w14:paraId="58F31159" w14:textId="1FBB3E5E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33045,43</w:t>
            </w:r>
          </w:p>
        </w:tc>
        <w:tc>
          <w:tcPr>
            <w:tcW w:w="1266" w:type="dxa"/>
            <w:vAlign w:val="center"/>
          </w:tcPr>
          <w:p w14:paraId="7FED7A8A" w14:textId="74FCD357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36290,84</w:t>
            </w:r>
          </w:p>
        </w:tc>
        <w:tc>
          <w:tcPr>
            <w:tcW w:w="1238" w:type="dxa"/>
            <w:vAlign w:val="center"/>
          </w:tcPr>
          <w:p w14:paraId="5482FFF6" w14:textId="3C4993F7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12733,00</w:t>
            </w:r>
          </w:p>
        </w:tc>
        <w:tc>
          <w:tcPr>
            <w:tcW w:w="1270" w:type="dxa"/>
            <w:vAlign w:val="center"/>
          </w:tcPr>
          <w:p w14:paraId="40A255B6" w14:textId="21B78202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12377,70</w:t>
            </w:r>
          </w:p>
        </w:tc>
        <w:tc>
          <w:tcPr>
            <w:tcW w:w="998" w:type="dxa"/>
            <w:vAlign w:val="center"/>
          </w:tcPr>
          <w:p w14:paraId="2EBEFCB0" w14:textId="04B9B3CF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bCs/>
                <w:color w:val="000000"/>
              </w:rPr>
              <w:t>34,11</w:t>
            </w:r>
          </w:p>
        </w:tc>
        <w:tc>
          <w:tcPr>
            <w:tcW w:w="1116" w:type="dxa"/>
            <w:vAlign w:val="center"/>
          </w:tcPr>
          <w:p w14:paraId="6FF0B00B" w14:textId="492EAA04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bCs/>
                <w:color w:val="000000"/>
              </w:rPr>
              <w:t>-355,3</w:t>
            </w:r>
          </w:p>
        </w:tc>
      </w:tr>
      <w:tr w:rsidR="008C4439" w:rsidRPr="008C4439" w14:paraId="3EE37369" w14:textId="77777777" w:rsidTr="00B90665">
        <w:trPr>
          <w:trHeight w:val="225"/>
        </w:trPr>
        <w:tc>
          <w:tcPr>
            <w:tcW w:w="2552" w:type="dxa"/>
          </w:tcPr>
          <w:p w14:paraId="0298CCD5" w14:textId="77777777" w:rsidR="008C4439" w:rsidRPr="008C4439" w:rsidRDefault="008C4439" w:rsidP="008C4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sz w:val="24"/>
                <w:szCs w:val="28"/>
              </w:rPr>
              <w:t>Налоговые и неналоговые доходы, из них:</w:t>
            </w:r>
          </w:p>
        </w:tc>
        <w:tc>
          <w:tcPr>
            <w:tcW w:w="1233" w:type="dxa"/>
            <w:vAlign w:val="center"/>
          </w:tcPr>
          <w:p w14:paraId="3AF6B5C3" w14:textId="5BDBEEE4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27308,79</w:t>
            </w:r>
          </w:p>
        </w:tc>
        <w:tc>
          <w:tcPr>
            <w:tcW w:w="1266" w:type="dxa"/>
            <w:vAlign w:val="center"/>
          </w:tcPr>
          <w:p w14:paraId="25A7BE07" w14:textId="526D5F18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31571,54</w:t>
            </w:r>
          </w:p>
        </w:tc>
        <w:tc>
          <w:tcPr>
            <w:tcW w:w="1238" w:type="dxa"/>
            <w:vAlign w:val="center"/>
          </w:tcPr>
          <w:p w14:paraId="2F31E843" w14:textId="4AF6E46C" w:rsidR="008C4439" w:rsidRPr="008C4439" w:rsidRDefault="00C167E6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12569,93</w:t>
            </w:r>
          </w:p>
        </w:tc>
        <w:tc>
          <w:tcPr>
            <w:tcW w:w="1270" w:type="dxa"/>
            <w:vAlign w:val="center"/>
          </w:tcPr>
          <w:p w14:paraId="28A82463" w14:textId="76338149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12202,65</w:t>
            </w:r>
          </w:p>
        </w:tc>
        <w:tc>
          <w:tcPr>
            <w:tcW w:w="998" w:type="dxa"/>
            <w:vAlign w:val="center"/>
          </w:tcPr>
          <w:p w14:paraId="5588BFD5" w14:textId="517B7678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38,65</w:t>
            </w:r>
          </w:p>
        </w:tc>
        <w:tc>
          <w:tcPr>
            <w:tcW w:w="1116" w:type="dxa"/>
            <w:vAlign w:val="center"/>
          </w:tcPr>
          <w:p w14:paraId="7A342E5C" w14:textId="2D85AC2B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-264,14</w:t>
            </w:r>
          </w:p>
        </w:tc>
      </w:tr>
      <w:tr w:rsidR="008C4439" w:rsidRPr="008C4439" w14:paraId="2A4C76BF" w14:textId="77777777" w:rsidTr="00B90665">
        <w:trPr>
          <w:trHeight w:val="225"/>
        </w:trPr>
        <w:tc>
          <w:tcPr>
            <w:tcW w:w="2552" w:type="dxa"/>
          </w:tcPr>
          <w:p w14:paraId="36CF63E1" w14:textId="77777777" w:rsidR="008C4439" w:rsidRPr="008C4439" w:rsidRDefault="008C4439" w:rsidP="008C4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sz w:val="24"/>
                <w:szCs w:val="28"/>
              </w:rPr>
              <w:t>налоговые доходы</w:t>
            </w:r>
          </w:p>
        </w:tc>
        <w:tc>
          <w:tcPr>
            <w:tcW w:w="1233" w:type="dxa"/>
            <w:vAlign w:val="center"/>
          </w:tcPr>
          <w:p w14:paraId="4D377552" w14:textId="5F261816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26905,49</w:t>
            </w:r>
          </w:p>
        </w:tc>
        <w:tc>
          <w:tcPr>
            <w:tcW w:w="1266" w:type="dxa"/>
            <w:vAlign w:val="center"/>
          </w:tcPr>
          <w:p w14:paraId="639CA8AC" w14:textId="04F5B86C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31168,23</w:t>
            </w:r>
          </w:p>
        </w:tc>
        <w:tc>
          <w:tcPr>
            <w:tcW w:w="1238" w:type="dxa"/>
            <w:vAlign w:val="center"/>
          </w:tcPr>
          <w:p w14:paraId="0BFFBF2E" w14:textId="6B812889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12466,10</w:t>
            </w:r>
          </w:p>
        </w:tc>
        <w:tc>
          <w:tcPr>
            <w:tcW w:w="1270" w:type="dxa"/>
            <w:vAlign w:val="center"/>
          </w:tcPr>
          <w:p w14:paraId="6D560261" w14:textId="3637B057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12119,55</w:t>
            </w:r>
          </w:p>
        </w:tc>
        <w:tc>
          <w:tcPr>
            <w:tcW w:w="998" w:type="dxa"/>
            <w:vAlign w:val="center"/>
          </w:tcPr>
          <w:p w14:paraId="17A625B2" w14:textId="353B6122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38,88</w:t>
            </w:r>
          </w:p>
        </w:tc>
        <w:tc>
          <w:tcPr>
            <w:tcW w:w="1116" w:type="dxa"/>
            <w:vAlign w:val="center"/>
          </w:tcPr>
          <w:p w14:paraId="5C00EB37" w14:textId="0F77F3F3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-346,55</w:t>
            </w:r>
          </w:p>
        </w:tc>
      </w:tr>
      <w:tr w:rsidR="008C4439" w:rsidRPr="008C4439" w14:paraId="3107C8B3" w14:textId="77777777" w:rsidTr="00B90665">
        <w:trPr>
          <w:trHeight w:val="225"/>
        </w:trPr>
        <w:tc>
          <w:tcPr>
            <w:tcW w:w="2552" w:type="dxa"/>
          </w:tcPr>
          <w:p w14:paraId="52744817" w14:textId="77777777" w:rsidR="008C4439" w:rsidRPr="008C4439" w:rsidRDefault="008C4439" w:rsidP="008C4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sz w:val="24"/>
                <w:szCs w:val="28"/>
              </w:rPr>
              <w:t>неналоговые доходы</w:t>
            </w:r>
          </w:p>
        </w:tc>
        <w:tc>
          <w:tcPr>
            <w:tcW w:w="1233" w:type="dxa"/>
            <w:vAlign w:val="center"/>
          </w:tcPr>
          <w:p w14:paraId="51FE77DD" w14:textId="33B5A46D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403,3</w:t>
            </w:r>
          </w:p>
        </w:tc>
        <w:tc>
          <w:tcPr>
            <w:tcW w:w="1266" w:type="dxa"/>
            <w:vAlign w:val="center"/>
          </w:tcPr>
          <w:p w14:paraId="2A494D80" w14:textId="622AD3CB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  <w:tc>
          <w:tcPr>
            <w:tcW w:w="1238" w:type="dxa"/>
            <w:vAlign w:val="center"/>
          </w:tcPr>
          <w:p w14:paraId="592EF6C6" w14:textId="29ACF02C" w:rsidR="008C4439" w:rsidRPr="008C4439" w:rsidRDefault="00C167E6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103,83</w:t>
            </w:r>
          </w:p>
        </w:tc>
        <w:tc>
          <w:tcPr>
            <w:tcW w:w="1270" w:type="dxa"/>
            <w:vAlign w:val="center"/>
          </w:tcPr>
          <w:p w14:paraId="79BDEA82" w14:textId="76DD7D9D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83,10</w:t>
            </w:r>
          </w:p>
        </w:tc>
        <w:tc>
          <w:tcPr>
            <w:tcW w:w="998" w:type="dxa"/>
            <w:vAlign w:val="center"/>
          </w:tcPr>
          <w:p w14:paraId="05DA829A" w14:textId="18E71D53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20,60</w:t>
            </w:r>
          </w:p>
        </w:tc>
        <w:tc>
          <w:tcPr>
            <w:tcW w:w="1116" w:type="dxa"/>
            <w:vAlign w:val="center"/>
          </w:tcPr>
          <w:p w14:paraId="2AD10DB6" w14:textId="46BBD398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83,1</w:t>
            </w:r>
          </w:p>
        </w:tc>
      </w:tr>
      <w:tr w:rsidR="008C4439" w:rsidRPr="008C4439" w14:paraId="5B0FC4DB" w14:textId="77777777" w:rsidTr="00B90665">
        <w:trPr>
          <w:trHeight w:val="225"/>
        </w:trPr>
        <w:tc>
          <w:tcPr>
            <w:tcW w:w="2552" w:type="dxa"/>
          </w:tcPr>
          <w:p w14:paraId="12AB3CBE" w14:textId="77777777" w:rsidR="008C4439" w:rsidRPr="008C4439" w:rsidRDefault="008C4439" w:rsidP="008C44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sz w:val="24"/>
                <w:szCs w:val="28"/>
              </w:rPr>
              <w:t xml:space="preserve">Безвозмездные поступления </w:t>
            </w:r>
          </w:p>
        </w:tc>
        <w:tc>
          <w:tcPr>
            <w:tcW w:w="1233" w:type="dxa"/>
            <w:vAlign w:val="center"/>
          </w:tcPr>
          <w:p w14:paraId="4E4603F6" w14:textId="20A46B01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5736,63</w:t>
            </w:r>
          </w:p>
        </w:tc>
        <w:tc>
          <w:tcPr>
            <w:tcW w:w="1266" w:type="dxa"/>
            <w:vAlign w:val="center"/>
          </w:tcPr>
          <w:p w14:paraId="6F12E462" w14:textId="45E366AD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4719,30</w:t>
            </w:r>
          </w:p>
        </w:tc>
        <w:tc>
          <w:tcPr>
            <w:tcW w:w="1238" w:type="dxa"/>
            <w:vAlign w:val="center"/>
          </w:tcPr>
          <w:p w14:paraId="42D072A5" w14:textId="0471F6C5" w:rsidR="008C4439" w:rsidRPr="008C4439" w:rsidRDefault="00C167E6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162,38</w:t>
            </w:r>
          </w:p>
        </w:tc>
        <w:tc>
          <w:tcPr>
            <w:tcW w:w="1270" w:type="dxa"/>
            <w:vAlign w:val="center"/>
          </w:tcPr>
          <w:p w14:paraId="51CB0546" w14:textId="7D2DEDFA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175,04</w:t>
            </w:r>
          </w:p>
        </w:tc>
        <w:tc>
          <w:tcPr>
            <w:tcW w:w="998" w:type="dxa"/>
            <w:vAlign w:val="center"/>
          </w:tcPr>
          <w:p w14:paraId="74962665" w14:textId="00E9DC0F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3,71</w:t>
            </w:r>
          </w:p>
        </w:tc>
        <w:tc>
          <w:tcPr>
            <w:tcW w:w="1116" w:type="dxa"/>
            <w:vAlign w:val="center"/>
          </w:tcPr>
          <w:p w14:paraId="3F4BD3F9" w14:textId="64FA9887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Cs/>
                <w:color w:val="000000"/>
              </w:rPr>
              <w:t>-91,17</w:t>
            </w:r>
          </w:p>
        </w:tc>
      </w:tr>
      <w:tr w:rsidR="008C4439" w:rsidRPr="008C4439" w14:paraId="36C482C8" w14:textId="77777777" w:rsidTr="00B90665">
        <w:trPr>
          <w:trHeight w:val="225"/>
        </w:trPr>
        <w:tc>
          <w:tcPr>
            <w:tcW w:w="2552" w:type="dxa"/>
          </w:tcPr>
          <w:p w14:paraId="06FFF7C1" w14:textId="77777777" w:rsidR="008C4439" w:rsidRPr="008C4439" w:rsidRDefault="008C4439" w:rsidP="008C44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Расходы </w:t>
            </w:r>
          </w:p>
        </w:tc>
        <w:tc>
          <w:tcPr>
            <w:tcW w:w="1233" w:type="dxa"/>
            <w:vAlign w:val="center"/>
          </w:tcPr>
          <w:p w14:paraId="24D053B3" w14:textId="2A00E8D1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36286,31</w:t>
            </w:r>
          </w:p>
        </w:tc>
        <w:tc>
          <w:tcPr>
            <w:tcW w:w="1266" w:type="dxa"/>
            <w:vAlign w:val="center"/>
          </w:tcPr>
          <w:p w14:paraId="6727B06C" w14:textId="0BC5A655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41867,56</w:t>
            </w:r>
          </w:p>
        </w:tc>
        <w:tc>
          <w:tcPr>
            <w:tcW w:w="1238" w:type="dxa"/>
            <w:vAlign w:val="center"/>
          </w:tcPr>
          <w:p w14:paraId="78A81A7D" w14:textId="2735F483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14296,21</w:t>
            </w:r>
          </w:p>
        </w:tc>
        <w:tc>
          <w:tcPr>
            <w:tcW w:w="1270" w:type="dxa"/>
            <w:vAlign w:val="center"/>
          </w:tcPr>
          <w:p w14:paraId="640D25E5" w14:textId="05CC8DE7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13924,18</w:t>
            </w:r>
          </w:p>
        </w:tc>
        <w:tc>
          <w:tcPr>
            <w:tcW w:w="998" w:type="dxa"/>
            <w:vAlign w:val="center"/>
          </w:tcPr>
          <w:p w14:paraId="67739F07" w14:textId="2A4EFEE0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bCs/>
                <w:color w:val="000000"/>
              </w:rPr>
              <w:t>33,26</w:t>
            </w:r>
          </w:p>
        </w:tc>
        <w:tc>
          <w:tcPr>
            <w:tcW w:w="1116" w:type="dxa"/>
            <w:vAlign w:val="center"/>
          </w:tcPr>
          <w:p w14:paraId="59A8AB67" w14:textId="176B4EFE" w:rsidR="008C4439" w:rsidRPr="008C4439" w:rsidRDefault="008C4439" w:rsidP="008C4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bCs/>
                <w:color w:val="000000"/>
              </w:rPr>
              <w:t>-372,03</w:t>
            </w:r>
          </w:p>
        </w:tc>
      </w:tr>
      <w:tr w:rsidR="008C4439" w:rsidRPr="008C4439" w14:paraId="083C1A92" w14:textId="77777777" w:rsidTr="00B90665">
        <w:trPr>
          <w:trHeight w:val="225"/>
        </w:trPr>
        <w:tc>
          <w:tcPr>
            <w:tcW w:w="2552" w:type="dxa"/>
          </w:tcPr>
          <w:p w14:paraId="2BDA0FDE" w14:textId="77777777" w:rsidR="00685F9D" w:rsidRPr="008C4439" w:rsidRDefault="00685F9D" w:rsidP="00685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8"/>
              </w:rPr>
              <w:t>Дефицит (-) / Профицит (+)</w:t>
            </w:r>
          </w:p>
        </w:tc>
        <w:tc>
          <w:tcPr>
            <w:tcW w:w="1233" w:type="dxa"/>
            <w:vAlign w:val="center"/>
          </w:tcPr>
          <w:p w14:paraId="679F8FFD" w14:textId="07F69C08" w:rsidR="00685F9D" w:rsidRPr="008C4439" w:rsidRDefault="008C4439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-3240,88</w:t>
            </w:r>
          </w:p>
        </w:tc>
        <w:tc>
          <w:tcPr>
            <w:tcW w:w="1266" w:type="dxa"/>
            <w:vAlign w:val="center"/>
          </w:tcPr>
          <w:p w14:paraId="6F63BCAA" w14:textId="615B5F00" w:rsidR="00685F9D" w:rsidRPr="008C4439" w:rsidRDefault="008C4439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-5573,72</w:t>
            </w:r>
          </w:p>
        </w:tc>
        <w:tc>
          <w:tcPr>
            <w:tcW w:w="1238" w:type="dxa"/>
            <w:vAlign w:val="center"/>
          </w:tcPr>
          <w:p w14:paraId="6049CB34" w14:textId="2AF94B9A" w:rsidR="00685F9D" w:rsidRPr="008C4439" w:rsidRDefault="008C4439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b/>
                <w:sz w:val="24"/>
                <w:szCs w:val="24"/>
              </w:rPr>
              <w:t>-1563,21</w:t>
            </w:r>
          </w:p>
        </w:tc>
        <w:tc>
          <w:tcPr>
            <w:tcW w:w="1270" w:type="dxa"/>
            <w:vAlign w:val="center"/>
          </w:tcPr>
          <w:p w14:paraId="0A057711" w14:textId="121C6732" w:rsidR="00685F9D" w:rsidRPr="008C4439" w:rsidRDefault="008C4439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-1546,48</w:t>
            </w:r>
          </w:p>
        </w:tc>
        <w:tc>
          <w:tcPr>
            <w:tcW w:w="998" w:type="dxa"/>
            <w:vAlign w:val="center"/>
          </w:tcPr>
          <w:p w14:paraId="0EB56D3E" w14:textId="551A405D" w:rsidR="00685F9D" w:rsidRPr="008C4439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612CA17D" w14:textId="613E8909" w:rsidR="00685F9D" w:rsidRPr="008C4439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C4439" w:rsidRPr="008C4439" w14:paraId="73BFE23B" w14:textId="77777777" w:rsidTr="00B90665">
        <w:trPr>
          <w:trHeight w:val="225"/>
        </w:trPr>
        <w:tc>
          <w:tcPr>
            <w:tcW w:w="2552" w:type="dxa"/>
          </w:tcPr>
          <w:p w14:paraId="04D40492" w14:textId="77777777" w:rsidR="00685F9D" w:rsidRPr="008C4439" w:rsidRDefault="00685F9D" w:rsidP="00685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4439">
              <w:rPr>
                <w:rFonts w:ascii="Times New Roman" w:hAnsi="Times New Roman" w:cs="Times New Roman"/>
                <w:sz w:val="24"/>
                <w:szCs w:val="28"/>
              </w:rPr>
              <w:t xml:space="preserve">% </w:t>
            </w:r>
          </w:p>
        </w:tc>
        <w:tc>
          <w:tcPr>
            <w:tcW w:w="1233" w:type="dxa"/>
            <w:vAlign w:val="center"/>
          </w:tcPr>
          <w:p w14:paraId="54C00AFD" w14:textId="276094EF" w:rsidR="00685F9D" w:rsidRPr="008C4439" w:rsidRDefault="00D7169A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11,87</w:t>
            </w:r>
          </w:p>
        </w:tc>
        <w:tc>
          <w:tcPr>
            <w:tcW w:w="1266" w:type="dxa"/>
            <w:vAlign w:val="center"/>
          </w:tcPr>
          <w:p w14:paraId="66725D5B" w14:textId="5235D829" w:rsidR="00685F9D" w:rsidRPr="008C4439" w:rsidRDefault="00D7169A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238" w:type="dxa"/>
            <w:vAlign w:val="center"/>
          </w:tcPr>
          <w:p w14:paraId="4C7456E8" w14:textId="2E1AACEC" w:rsidR="00685F9D" w:rsidRPr="008C4439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0" w:type="dxa"/>
            <w:vAlign w:val="center"/>
          </w:tcPr>
          <w:p w14:paraId="2636DCDF" w14:textId="5B5664BB" w:rsidR="00685F9D" w:rsidRPr="008C4439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8" w:type="dxa"/>
            <w:vAlign w:val="center"/>
          </w:tcPr>
          <w:p w14:paraId="21C421A4" w14:textId="23F14E2C" w:rsidR="00685F9D" w:rsidRPr="008C4439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vAlign w:val="center"/>
          </w:tcPr>
          <w:p w14:paraId="7C4B671E" w14:textId="64B2BF76" w:rsidR="00685F9D" w:rsidRPr="008C4439" w:rsidRDefault="00685F9D" w:rsidP="00685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356E6D9" w14:textId="77777777" w:rsidR="00BB4C7F" w:rsidRPr="00560EB9" w:rsidRDefault="00BB4C7F" w:rsidP="001B666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E2DE95" w14:textId="799D8338" w:rsidR="00BB4C7F" w:rsidRPr="008F77E4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Доходы бюджета по состоянию на 01.0</w:t>
      </w:r>
      <w:r w:rsidR="00017EE0" w:rsidRPr="008F77E4">
        <w:rPr>
          <w:rFonts w:ascii="Times New Roman" w:hAnsi="Times New Roman" w:cs="Times New Roman"/>
          <w:sz w:val="28"/>
          <w:szCs w:val="28"/>
        </w:rPr>
        <w:t>7</w:t>
      </w:r>
      <w:r w:rsidRPr="008F77E4">
        <w:rPr>
          <w:rFonts w:ascii="Times New Roman" w:hAnsi="Times New Roman" w:cs="Times New Roman"/>
          <w:sz w:val="28"/>
          <w:szCs w:val="28"/>
        </w:rPr>
        <w:t xml:space="preserve">.2022г. исполнены в сумме </w:t>
      </w:r>
      <w:r w:rsidR="008F77E4" w:rsidRPr="008F77E4">
        <w:rPr>
          <w:rFonts w:ascii="Times New Roman" w:hAnsi="Times New Roman" w:cs="Times New Roman"/>
          <w:sz w:val="28"/>
          <w:szCs w:val="28"/>
        </w:rPr>
        <w:t>12 377,70</w:t>
      </w:r>
      <w:r w:rsidR="00C507E5" w:rsidRPr="008F77E4">
        <w:rPr>
          <w:rFonts w:ascii="Times New Roman" w:hAnsi="Times New Roman" w:cs="Times New Roman"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F77E4" w:rsidRPr="008F77E4">
        <w:rPr>
          <w:rFonts w:ascii="Times New Roman" w:hAnsi="Times New Roman" w:cs="Times New Roman"/>
          <w:sz w:val="28"/>
          <w:szCs w:val="28"/>
        </w:rPr>
        <w:t>34,11</w:t>
      </w:r>
      <w:r w:rsidRPr="008F77E4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8F77E4" w:rsidRPr="008F77E4">
        <w:rPr>
          <w:rFonts w:ascii="Times New Roman" w:hAnsi="Times New Roman" w:cs="Times New Roman"/>
          <w:sz w:val="28"/>
          <w:szCs w:val="28"/>
        </w:rPr>
        <w:t>36 290,84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8F77E4">
        <w:rPr>
          <w:rFonts w:ascii="Times New Roman" w:hAnsi="Times New Roman" w:cs="Times New Roman"/>
          <w:sz w:val="28"/>
          <w:szCs w:val="28"/>
        </w:rPr>
        <w:t>уменьшено</w:t>
      </w:r>
      <w:r w:rsidRPr="008F77E4">
        <w:rPr>
          <w:rFonts w:ascii="Times New Roman" w:hAnsi="Times New Roman" w:cs="Times New Roman"/>
          <w:sz w:val="28"/>
          <w:szCs w:val="28"/>
        </w:rPr>
        <w:t xml:space="preserve"> на </w:t>
      </w:r>
      <w:r w:rsidR="008F77E4">
        <w:rPr>
          <w:rFonts w:ascii="Times New Roman" w:hAnsi="Times New Roman" w:cs="Times New Roman"/>
          <w:sz w:val="28"/>
          <w:szCs w:val="28"/>
        </w:rPr>
        <w:t>355,30</w:t>
      </w:r>
      <w:r w:rsidR="00BA1674" w:rsidRPr="008F77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581EC78" w14:textId="676E1586" w:rsidR="00BB4C7F" w:rsidRPr="008F77E4" w:rsidRDefault="00BB4C7F" w:rsidP="00BB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 xml:space="preserve">Расходы исполнены в сумме </w:t>
      </w:r>
      <w:r w:rsidR="008F77E4" w:rsidRPr="008F77E4">
        <w:rPr>
          <w:rFonts w:ascii="Times New Roman" w:hAnsi="Times New Roman" w:cs="Times New Roman"/>
          <w:sz w:val="28"/>
          <w:szCs w:val="28"/>
        </w:rPr>
        <w:t>13 924,18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77E4" w:rsidRPr="008F77E4">
        <w:rPr>
          <w:rFonts w:ascii="Times New Roman" w:hAnsi="Times New Roman" w:cs="Times New Roman"/>
          <w:sz w:val="28"/>
          <w:szCs w:val="28"/>
        </w:rPr>
        <w:t>33,26</w:t>
      </w:r>
      <w:r w:rsidRPr="008F77E4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D3620C">
        <w:rPr>
          <w:rFonts w:ascii="Times New Roman" w:hAnsi="Times New Roman" w:cs="Times New Roman"/>
          <w:sz w:val="28"/>
          <w:szCs w:val="28"/>
        </w:rPr>
        <w:t>41 867,56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 рублей), по отношению к аналогичному периоду 2021 года исполнение расходной части </w:t>
      </w:r>
      <w:r w:rsidR="008F77E4" w:rsidRPr="008F77E4">
        <w:rPr>
          <w:rFonts w:ascii="Times New Roman" w:hAnsi="Times New Roman" w:cs="Times New Roman"/>
          <w:sz w:val="28"/>
          <w:szCs w:val="28"/>
        </w:rPr>
        <w:t>уменьшено</w:t>
      </w:r>
      <w:r w:rsidR="00017EE0" w:rsidRPr="008F77E4">
        <w:rPr>
          <w:rFonts w:ascii="Times New Roman" w:hAnsi="Times New Roman" w:cs="Times New Roman"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sz w:val="28"/>
          <w:szCs w:val="28"/>
        </w:rPr>
        <w:t xml:space="preserve">на </w:t>
      </w:r>
      <w:r w:rsidR="008F77E4" w:rsidRPr="008F77E4">
        <w:rPr>
          <w:rFonts w:ascii="Times New Roman" w:hAnsi="Times New Roman" w:cs="Times New Roman"/>
          <w:sz w:val="28"/>
          <w:szCs w:val="28"/>
        </w:rPr>
        <w:t>372,03</w:t>
      </w:r>
      <w:r w:rsidR="00BA1674" w:rsidRPr="008F77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5459987A" w14:textId="60300FEC" w:rsidR="00BA1674" w:rsidRPr="008F77E4" w:rsidRDefault="00C507E5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Б</w:t>
      </w:r>
      <w:r w:rsidR="00BA1674" w:rsidRPr="008F77E4">
        <w:rPr>
          <w:rFonts w:ascii="Times New Roman" w:hAnsi="Times New Roman" w:cs="Times New Roman"/>
          <w:sz w:val="28"/>
          <w:szCs w:val="28"/>
        </w:rPr>
        <w:t>юджет по состоянию на 01.0</w:t>
      </w:r>
      <w:r w:rsidR="00017EE0" w:rsidRPr="008F77E4">
        <w:rPr>
          <w:rFonts w:ascii="Times New Roman" w:hAnsi="Times New Roman" w:cs="Times New Roman"/>
          <w:sz w:val="28"/>
          <w:szCs w:val="28"/>
        </w:rPr>
        <w:t>7</w:t>
      </w:r>
      <w:r w:rsidR="00BA1674" w:rsidRPr="008F77E4">
        <w:rPr>
          <w:rFonts w:ascii="Times New Roman" w:hAnsi="Times New Roman" w:cs="Times New Roman"/>
          <w:sz w:val="28"/>
          <w:szCs w:val="28"/>
        </w:rPr>
        <w:t xml:space="preserve">.2022г. исполнен с </w:t>
      </w:r>
      <w:r w:rsidR="008F77E4" w:rsidRPr="008F77E4">
        <w:rPr>
          <w:rFonts w:ascii="Times New Roman" w:hAnsi="Times New Roman" w:cs="Times New Roman"/>
          <w:sz w:val="28"/>
          <w:szCs w:val="28"/>
        </w:rPr>
        <w:t>де</w:t>
      </w:r>
      <w:r w:rsidR="00BA1674" w:rsidRPr="008F77E4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8F77E4" w:rsidRPr="008F77E4">
        <w:rPr>
          <w:rFonts w:ascii="Times New Roman" w:hAnsi="Times New Roman" w:cs="Times New Roman"/>
          <w:sz w:val="28"/>
          <w:szCs w:val="28"/>
        </w:rPr>
        <w:t>1 546,48</w:t>
      </w:r>
      <w:r w:rsidR="00BA1674" w:rsidRPr="008F77E4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</w:t>
      </w:r>
      <w:r w:rsidR="004F7A49" w:rsidRPr="008F77E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F77E4" w:rsidRPr="008F77E4">
        <w:rPr>
          <w:rFonts w:ascii="Times New Roman" w:hAnsi="Times New Roman" w:cs="Times New Roman"/>
          <w:sz w:val="28"/>
          <w:szCs w:val="28"/>
        </w:rPr>
        <w:t>5573,72</w:t>
      </w:r>
      <w:r w:rsidR="00BA1674" w:rsidRPr="008F77E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C3B54D8" w14:textId="77777777" w:rsidR="00BA1674" w:rsidRPr="00560EB9" w:rsidRDefault="00BA1674" w:rsidP="00BA16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B3291BF" w14:textId="77777777" w:rsidR="00DF1A69" w:rsidRPr="008F77E4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 xml:space="preserve">Анализ достоверности показателей </w:t>
      </w:r>
    </w:p>
    <w:p w14:paraId="3E0E3DD4" w14:textId="41105A7E" w:rsidR="00BA1674" w:rsidRPr="008F77E4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>Отчета об исполнении бюджета</w:t>
      </w:r>
      <w:r w:rsidR="00DF1A69" w:rsidRPr="008F7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DB6C6B" w:rsidRPr="008F77E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8F77E4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6970E6C0" w14:textId="325A66C0" w:rsidR="0037091F" w:rsidRPr="008F77E4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 xml:space="preserve">При проведении проверки оценивалась достоверность показателей, указанных в Отчете об исполнении бюджета за 1 полугодие 2022 года ф.0503117 в графе «Утвержденные бюджетные назначения» с показателями, предусмотренными СБР от </w:t>
      </w:r>
      <w:r w:rsidR="00D3620C">
        <w:rPr>
          <w:rFonts w:ascii="Times New Roman" w:hAnsi="Times New Roman" w:cs="Times New Roman"/>
          <w:sz w:val="28"/>
          <w:szCs w:val="28"/>
        </w:rPr>
        <w:t>30</w:t>
      </w:r>
      <w:r w:rsidRPr="008F77E4">
        <w:rPr>
          <w:rFonts w:ascii="Times New Roman" w:hAnsi="Times New Roman" w:cs="Times New Roman"/>
          <w:sz w:val="28"/>
          <w:szCs w:val="28"/>
        </w:rPr>
        <w:t xml:space="preserve">.06.2022 года.  </w:t>
      </w:r>
    </w:p>
    <w:p w14:paraId="2B513E69" w14:textId="1BD2AFCF" w:rsidR="0037091F" w:rsidRPr="008F77E4" w:rsidRDefault="0037091F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Отклонения данных графы «Утвержденные бюджетные назначения» ф.0503117 от утвержденных бюджетных назначений СБР не выявлены.</w:t>
      </w:r>
    </w:p>
    <w:p w14:paraId="7CAF6359" w14:textId="77777777" w:rsidR="00A60AC3" w:rsidRPr="008F77E4" w:rsidRDefault="00A60AC3" w:rsidP="00370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BDB48" w14:textId="27370750" w:rsidR="00BA1674" w:rsidRPr="008F77E4" w:rsidRDefault="00BA1674" w:rsidP="00BA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E4">
        <w:rPr>
          <w:rFonts w:ascii="Times New Roman" w:hAnsi="Times New Roman" w:cs="Times New Roman"/>
          <w:b/>
          <w:sz w:val="28"/>
          <w:szCs w:val="28"/>
        </w:rPr>
        <w:t>Оценка исполнения доходной части бюджета</w:t>
      </w:r>
    </w:p>
    <w:p w14:paraId="7FC8443A" w14:textId="36D2818A" w:rsidR="00BA1674" w:rsidRPr="008F77E4" w:rsidRDefault="00BA1674" w:rsidP="00DF1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 xml:space="preserve">Доходы бюджета утверждены в сумме </w:t>
      </w:r>
      <w:r w:rsidR="008F77E4" w:rsidRPr="008F77E4">
        <w:rPr>
          <w:rFonts w:ascii="Times New Roman" w:hAnsi="Times New Roman" w:cs="Times New Roman"/>
          <w:sz w:val="28"/>
          <w:szCs w:val="28"/>
        </w:rPr>
        <w:t>36 290,84</w:t>
      </w:r>
      <w:r w:rsidR="00DF1A69" w:rsidRPr="008F77E4">
        <w:rPr>
          <w:rFonts w:ascii="Times New Roman" w:hAnsi="Times New Roman" w:cs="Times New Roman"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sz w:val="28"/>
          <w:szCs w:val="28"/>
        </w:rPr>
        <w:t xml:space="preserve">тыс. </w:t>
      </w:r>
      <w:r w:rsidR="00DF1A69" w:rsidRPr="008F77E4"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8F77E4">
        <w:rPr>
          <w:rFonts w:ascii="Times New Roman" w:hAnsi="Times New Roman" w:cs="Times New Roman"/>
          <w:sz w:val="28"/>
          <w:szCs w:val="28"/>
        </w:rPr>
        <w:t>исполнены по состоянию на 01.0</w:t>
      </w:r>
      <w:r w:rsidR="00017EE0" w:rsidRPr="008F77E4">
        <w:rPr>
          <w:rFonts w:ascii="Times New Roman" w:hAnsi="Times New Roman" w:cs="Times New Roman"/>
          <w:sz w:val="28"/>
          <w:szCs w:val="28"/>
        </w:rPr>
        <w:t>7</w:t>
      </w:r>
      <w:r w:rsidRPr="008F77E4">
        <w:rPr>
          <w:rFonts w:ascii="Times New Roman" w:hAnsi="Times New Roman" w:cs="Times New Roman"/>
          <w:sz w:val="28"/>
          <w:szCs w:val="28"/>
        </w:rPr>
        <w:t>.2022</w:t>
      </w:r>
      <w:r w:rsidR="00DF1A69" w:rsidRPr="008F77E4">
        <w:rPr>
          <w:rFonts w:ascii="Times New Roman" w:hAnsi="Times New Roman" w:cs="Times New Roman"/>
          <w:sz w:val="28"/>
          <w:szCs w:val="28"/>
        </w:rPr>
        <w:t xml:space="preserve">г. в сумме </w:t>
      </w:r>
      <w:r w:rsidR="008F77E4" w:rsidRPr="008F77E4">
        <w:rPr>
          <w:rFonts w:ascii="Times New Roman" w:hAnsi="Times New Roman" w:cs="Times New Roman"/>
          <w:sz w:val="28"/>
          <w:szCs w:val="28"/>
        </w:rPr>
        <w:t>12 377,70</w:t>
      </w:r>
      <w:r w:rsidR="00DF1A69" w:rsidRPr="008F77E4">
        <w:rPr>
          <w:rFonts w:ascii="Times New Roman" w:hAnsi="Times New Roman" w:cs="Times New Roman"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F77E4" w:rsidRPr="008F77E4">
        <w:rPr>
          <w:rFonts w:ascii="Times New Roman" w:hAnsi="Times New Roman" w:cs="Times New Roman"/>
          <w:sz w:val="28"/>
          <w:szCs w:val="28"/>
        </w:rPr>
        <w:t>34,11</w:t>
      </w:r>
      <w:r w:rsidRPr="008F77E4">
        <w:rPr>
          <w:rFonts w:ascii="Times New Roman" w:hAnsi="Times New Roman" w:cs="Times New Roman"/>
          <w:sz w:val="28"/>
          <w:szCs w:val="28"/>
        </w:rPr>
        <w:t>% к утвержденному плану</w:t>
      </w:r>
      <w:r w:rsidR="00F86DA1" w:rsidRPr="008F77E4">
        <w:rPr>
          <w:rFonts w:ascii="Times New Roman" w:hAnsi="Times New Roman" w:cs="Times New Roman"/>
          <w:sz w:val="28"/>
          <w:szCs w:val="28"/>
        </w:rPr>
        <w:t xml:space="preserve">, таблица </w:t>
      </w:r>
      <w:r w:rsidR="0042466D" w:rsidRPr="008F77E4">
        <w:rPr>
          <w:rFonts w:ascii="Times New Roman" w:hAnsi="Times New Roman" w:cs="Times New Roman"/>
          <w:sz w:val="28"/>
          <w:szCs w:val="28"/>
        </w:rPr>
        <w:t>4</w:t>
      </w:r>
      <w:r w:rsidRPr="008F77E4">
        <w:rPr>
          <w:rFonts w:ascii="Times New Roman" w:hAnsi="Times New Roman" w:cs="Times New Roman"/>
          <w:sz w:val="28"/>
          <w:szCs w:val="28"/>
        </w:rPr>
        <w:t>.</w:t>
      </w:r>
    </w:p>
    <w:p w14:paraId="70844709" w14:textId="6F8354A6" w:rsidR="00A8059E" w:rsidRPr="00560EB9" w:rsidRDefault="00A8059E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C53664F" w14:textId="46889DDF" w:rsidR="00A60AC3" w:rsidRPr="00560EB9" w:rsidRDefault="00A60AC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05AE9C58" w14:textId="77777777" w:rsidR="00D3620C" w:rsidRDefault="00D3620C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0EE54A4" w14:textId="5124A3D9" w:rsidR="00F86DA1" w:rsidRPr="00BA1DDC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A1DDC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2466D" w:rsidRPr="00BA1DDC">
        <w:rPr>
          <w:rFonts w:ascii="Times New Roman" w:hAnsi="Times New Roman" w:cs="Times New Roman"/>
          <w:i/>
          <w:sz w:val="24"/>
          <w:szCs w:val="28"/>
        </w:rPr>
        <w:t>4</w:t>
      </w:r>
      <w:r w:rsidRPr="00BA1DDC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1134"/>
        <w:gridCol w:w="850"/>
        <w:gridCol w:w="993"/>
        <w:gridCol w:w="1133"/>
        <w:gridCol w:w="1135"/>
        <w:gridCol w:w="850"/>
      </w:tblGrid>
      <w:tr w:rsidR="00560EB9" w:rsidRPr="00BA1DDC" w14:paraId="640C45AF" w14:textId="77777777" w:rsidTr="00431890">
        <w:trPr>
          <w:trHeight w:val="207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57B292EF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8BBAFDD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>Плановые назначения 2022 год</w:t>
            </w:r>
          </w:p>
        </w:tc>
        <w:tc>
          <w:tcPr>
            <w:tcW w:w="4110" w:type="dxa"/>
            <w:gridSpan w:val="4"/>
            <w:shd w:val="clear" w:color="auto" w:fill="auto"/>
            <w:vAlign w:val="center"/>
          </w:tcPr>
          <w:p w14:paraId="5356B7B5" w14:textId="519193C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 xml:space="preserve">Исполнение за 1 </w:t>
            </w:r>
            <w:r w:rsidR="00DB6C6B" w:rsidRPr="00BA1DDC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0D26F80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>Отклонение 2022/2021</w:t>
            </w:r>
          </w:p>
        </w:tc>
      </w:tr>
      <w:tr w:rsidR="00560EB9" w:rsidRPr="00BA1DDC" w14:paraId="3CF14DC4" w14:textId="77777777" w:rsidTr="00431890">
        <w:trPr>
          <w:trHeight w:val="261"/>
        </w:trPr>
        <w:tc>
          <w:tcPr>
            <w:tcW w:w="2268" w:type="dxa"/>
            <w:vMerge/>
            <w:shd w:val="clear" w:color="auto" w:fill="auto"/>
            <w:vAlign w:val="center"/>
          </w:tcPr>
          <w:p w14:paraId="45DA2FA7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62F4C7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55571B4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9F7C017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090E097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1DDC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04B71A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1DDC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560EB9" w:rsidRPr="00BA1DDC" w14:paraId="1E2724FF" w14:textId="77777777" w:rsidTr="00431890">
        <w:trPr>
          <w:trHeight w:val="446"/>
        </w:trPr>
        <w:tc>
          <w:tcPr>
            <w:tcW w:w="2268" w:type="dxa"/>
            <w:vMerge/>
            <w:shd w:val="clear" w:color="auto" w:fill="auto"/>
            <w:vAlign w:val="center"/>
          </w:tcPr>
          <w:p w14:paraId="10413E09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1F58CFA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2E2505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1DDC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EEE41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18"/>
              </w:rPr>
            </w:pPr>
            <w:r w:rsidRPr="00BA1DDC">
              <w:rPr>
                <w:rFonts w:ascii="Times New Roman" w:hAnsi="Times New Roman" w:cs="Times New Roman"/>
                <w:sz w:val="18"/>
              </w:rPr>
              <w:t>% к прогнозу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31B8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1DDC">
              <w:rPr>
                <w:rFonts w:ascii="Times New Roman" w:hAnsi="Times New Roman" w:cs="Times New Roman"/>
                <w:sz w:val="18"/>
              </w:rPr>
              <w:t>сумма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58DB2E38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A1DDC">
              <w:rPr>
                <w:rFonts w:ascii="Times New Roman" w:hAnsi="Times New Roman" w:cs="Times New Roman"/>
                <w:sz w:val="18"/>
              </w:rPr>
              <w:t>% исполнения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B88F408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6C102" w14:textId="77777777" w:rsidR="00685F9D" w:rsidRPr="00BA1DDC" w:rsidRDefault="00685F9D" w:rsidP="00431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E95" w:rsidRPr="00BA1DDC" w14:paraId="5C06FE53" w14:textId="77777777" w:rsidTr="00431890">
        <w:trPr>
          <w:trHeight w:val="214"/>
        </w:trPr>
        <w:tc>
          <w:tcPr>
            <w:tcW w:w="2268" w:type="dxa"/>
            <w:shd w:val="clear" w:color="auto" w:fill="auto"/>
          </w:tcPr>
          <w:p w14:paraId="5EC3181D" w14:textId="77777777" w:rsidR="008F0E95" w:rsidRPr="00BA1DD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1DDC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0F0F7" w14:textId="1E82C94C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36290,84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A92B2A" w14:textId="1A711A84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12377,7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E9D8C7" w14:textId="50BF5D58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2E210F" w14:textId="3A1CAD72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ind w:left="-109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12733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4B72354" w14:textId="628F78FB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38,53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0D3100D" w14:textId="3FA3CB4C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-355,3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1BA7F3" w14:textId="6C8C63C0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97,21</w:t>
            </w:r>
          </w:p>
        </w:tc>
      </w:tr>
      <w:tr w:rsidR="008F0E95" w:rsidRPr="00BA1DDC" w14:paraId="75900AFB" w14:textId="77777777" w:rsidTr="00431890">
        <w:tc>
          <w:tcPr>
            <w:tcW w:w="2268" w:type="dxa"/>
            <w:shd w:val="clear" w:color="auto" w:fill="auto"/>
          </w:tcPr>
          <w:p w14:paraId="1357A952" w14:textId="77777777" w:rsidR="008F0E95" w:rsidRPr="00BA1DD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1DDC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07693C" w14:textId="02C09525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31571,54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5CF059" w14:textId="31266AEF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12202,65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7D6019" w14:textId="3CFB13EF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DC69C9" w14:textId="5D903528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12569,93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D32189" w14:textId="21278DB3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45,65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CBA2C41" w14:textId="2C6E12E6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-367,28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0AF40" w14:textId="695429BB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97,08</w:t>
            </w:r>
          </w:p>
        </w:tc>
      </w:tr>
      <w:tr w:rsidR="008F0E95" w:rsidRPr="00BA1DDC" w14:paraId="0D6EDFC6" w14:textId="77777777" w:rsidTr="00431890">
        <w:tc>
          <w:tcPr>
            <w:tcW w:w="2268" w:type="dxa"/>
            <w:shd w:val="clear" w:color="auto" w:fill="auto"/>
          </w:tcPr>
          <w:p w14:paraId="32022C21" w14:textId="77777777" w:rsidR="008F0E95" w:rsidRPr="00BA1DD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63CC07" w14:textId="5F64F32E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31168,23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6DA72" w14:textId="3ED218BB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12119,55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472035" w14:textId="3C67589F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AB4E19" w14:textId="6270E597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ind w:left="-112"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12466,1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6DFDB70" w14:textId="4B9CA6F8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46,33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4F25289" w14:textId="49A97A4E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-346,55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510B5" w14:textId="78343D8E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97,22</w:t>
            </w:r>
          </w:p>
        </w:tc>
      </w:tr>
      <w:tr w:rsidR="008F0E95" w:rsidRPr="00BA1DDC" w14:paraId="0637048E" w14:textId="77777777" w:rsidTr="00431890">
        <w:tc>
          <w:tcPr>
            <w:tcW w:w="2268" w:type="dxa"/>
            <w:shd w:val="clear" w:color="auto" w:fill="auto"/>
          </w:tcPr>
          <w:p w14:paraId="718B779C" w14:textId="77777777" w:rsidR="008F0E95" w:rsidRPr="00BA1DD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A1DDC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87CDB" w14:textId="45D94A8E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403,31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AA7AA" w14:textId="3C0E114A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DEF0E3" w14:textId="5466FC41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CBFCEB" w14:textId="5255E461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103,83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EB2B603" w14:textId="1E2C04BD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FD67A2" w14:textId="13802FB1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-20,73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7D83D3" w14:textId="072A5764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E95" w:rsidRPr="00BA1DDC" w14:paraId="5C8F9DAD" w14:textId="77777777" w:rsidTr="00431890">
        <w:tc>
          <w:tcPr>
            <w:tcW w:w="2268" w:type="dxa"/>
            <w:shd w:val="clear" w:color="auto" w:fill="auto"/>
          </w:tcPr>
          <w:p w14:paraId="07B67955" w14:textId="77777777" w:rsidR="008F0E95" w:rsidRPr="00BA1DD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1DDC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958C3" w14:textId="400AC70C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AF3B75" w14:textId="7882FD1C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175,04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8D2D8" w14:textId="212476BF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0D6C0E" w14:textId="4CC88DB6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162,38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F728C8" w14:textId="186005D6" w:rsidR="008F0E95" w:rsidRPr="006D569C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6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EE4565F" w14:textId="4D7F6439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272ED" w14:textId="5CE4048A" w:rsidR="008F0E95" w:rsidRPr="008F0E95" w:rsidRDefault="008F0E95" w:rsidP="008F0E95">
            <w:pPr>
              <w:autoSpaceDE w:val="0"/>
              <w:autoSpaceDN w:val="0"/>
              <w:adjustRightInd w:val="0"/>
              <w:spacing w:after="0" w:line="240" w:lineRule="auto"/>
              <w:ind w:left="-253" w:right="-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107,80</w:t>
            </w:r>
          </w:p>
        </w:tc>
      </w:tr>
    </w:tbl>
    <w:p w14:paraId="486F2C22" w14:textId="77777777" w:rsidR="00BA1674" w:rsidRPr="00BA1DDC" w:rsidRDefault="00BA1674" w:rsidP="00BA1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FCEC8A" w14:textId="77777777" w:rsidR="00BA1674" w:rsidRPr="00BA1DDC" w:rsidRDefault="00BA1674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DDC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</w:p>
    <w:p w14:paraId="610B6251" w14:textId="003E78EB" w:rsidR="00BA1674" w:rsidRPr="00EE1DD2" w:rsidRDefault="00BA1674" w:rsidP="00BA1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D2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доходов бюджета за 1 </w:t>
      </w:r>
      <w:r w:rsidR="00DB6C6B" w:rsidRPr="00EE1DD2">
        <w:rPr>
          <w:rFonts w:ascii="Times New Roman" w:hAnsi="Times New Roman" w:cs="Times New Roman"/>
          <w:sz w:val="28"/>
          <w:szCs w:val="28"/>
        </w:rPr>
        <w:t>полугодие</w:t>
      </w:r>
      <w:r w:rsidRPr="00EE1DD2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по налоговым и неналоговым доходам </w:t>
      </w:r>
      <w:r w:rsidR="00DF1A69" w:rsidRPr="00EE1DD2">
        <w:rPr>
          <w:rFonts w:ascii="Times New Roman" w:hAnsi="Times New Roman" w:cs="Times New Roman"/>
          <w:sz w:val="28"/>
          <w:szCs w:val="28"/>
        </w:rPr>
        <w:t xml:space="preserve">приведены в таблице </w:t>
      </w:r>
      <w:r w:rsidR="0042466D" w:rsidRPr="00EE1DD2">
        <w:rPr>
          <w:rFonts w:ascii="Times New Roman" w:hAnsi="Times New Roman" w:cs="Times New Roman"/>
          <w:sz w:val="28"/>
          <w:szCs w:val="28"/>
        </w:rPr>
        <w:t>5</w:t>
      </w:r>
      <w:r w:rsidR="00DF1A69" w:rsidRPr="00EE1DD2">
        <w:rPr>
          <w:rFonts w:ascii="Times New Roman" w:hAnsi="Times New Roman" w:cs="Times New Roman"/>
          <w:sz w:val="28"/>
          <w:szCs w:val="28"/>
        </w:rPr>
        <w:t>.</w:t>
      </w:r>
    </w:p>
    <w:p w14:paraId="7275F995" w14:textId="77777777" w:rsidR="00BA2C92" w:rsidRPr="00EE1DD2" w:rsidRDefault="00BA2C92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2F4B46D" w14:textId="5FAF5E94" w:rsidR="00F86DA1" w:rsidRPr="00EE1DD2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E1DD2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EE1DD2">
        <w:rPr>
          <w:rFonts w:ascii="Times New Roman" w:hAnsi="Times New Roman" w:cs="Times New Roman"/>
          <w:i/>
          <w:sz w:val="24"/>
          <w:szCs w:val="28"/>
        </w:rPr>
        <w:t>5</w:t>
      </w:r>
      <w:r w:rsidRPr="00EE1DD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386"/>
        <w:gridCol w:w="956"/>
        <w:gridCol w:w="720"/>
        <w:gridCol w:w="876"/>
        <w:gridCol w:w="1104"/>
        <w:gridCol w:w="738"/>
        <w:gridCol w:w="993"/>
        <w:gridCol w:w="708"/>
      </w:tblGrid>
      <w:tr w:rsidR="00560EB9" w:rsidRPr="00C35B76" w14:paraId="4173F6DC" w14:textId="77777777" w:rsidTr="005F0C40">
        <w:trPr>
          <w:trHeight w:val="53"/>
        </w:trPr>
        <w:tc>
          <w:tcPr>
            <w:tcW w:w="2266" w:type="dxa"/>
            <w:vMerge w:val="restart"/>
            <w:shd w:val="clear" w:color="auto" w:fill="auto"/>
            <w:vAlign w:val="center"/>
          </w:tcPr>
          <w:p w14:paraId="70BA97A1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4157FA1E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</w:rPr>
              <w:t xml:space="preserve">Плановые назначения доходов на 2022 год 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72329D6" w14:textId="6D520EE5" w:rsidR="00F86DA1" w:rsidRPr="00C35B76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 xml:space="preserve">Исполнение за 1 </w:t>
            </w:r>
            <w:r w:rsidR="00DB6C6B" w:rsidRPr="00C35B76">
              <w:rPr>
                <w:rFonts w:ascii="Times New Roman" w:hAnsi="Times New Roman" w:cs="Times New Roman"/>
              </w:rPr>
              <w:t>полугодие</w:t>
            </w:r>
            <w:r w:rsidRPr="00C35B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4B08E7E2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Отклонение</w:t>
            </w:r>
          </w:p>
          <w:p w14:paraId="2FB4AD95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2022/2021</w:t>
            </w:r>
          </w:p>
        </w:tc>
      </w:tr>
      <w:tr w:rsidR="00560EB9" w:rsidRPr="00C35B76" w14:paraId="363BD542" w14:textId="77777777" w:rsidTr="005F0C40">
        <w:trPr>
          <w:trHeight w:val="53"/>
        </w:trPr>
        <w:tc>
          <w:tcPr>
            <w:tcW w:w="2266" w:type="dxa"/>
            <w:vMerge/>
            <w:shd w:val="clear" w:color="auto" w:fill="auto"/>
            <w:vAlign w:val="center"/>
          </w:tcPr>
          <w:p w14:paraId="18D22593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50F82F19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5C33C2D9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8C6E6D5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119257B7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0EB9" w:rsidRPr="00C35B76" w14:paraId="2FD9A1D7" w14:textId="77777777" w:rsidTr="008F1328">
        <w:trPr>
          <w:trHeight w:val="305"/>
        </w:trPr>
        <w:tc>
          <w:tcPr>
            <w:tcW w:w="2266" w:type="dxa"/>
            <w:vMerge/>
            <w:shd w:val="clear" w:color="auto" w:fill="auto"/>
            <w:vAlign w:val="center"/>
          </w:tcPr>
          <w:p w14:paraId="30710D49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1767DB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F8418F" w14:textId="1221F6B0" w:rsidR="00F86DA1" w:rsidRPr="00C35B76" w:rsidRDefault="00B90665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с</w:t>
            </w:r>
            <w:r w:rsidR="00F86DA1" w:rsidRPr="00C35B76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F7CE4F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BB291D9" w14:textId="77777777" w:rsidR="00F86DA1" w:rsidRPr="00C35B76" w:rsidRDefault="00F86DA1" w:rsidP="005F0C40">
            <w:pPr>
              <w:autoSpaceDE w:val="0"/>
              <w:autoSpaceDN w:val="0"/>
              <w:adjustRightInd w:val="0"/>
              <w:spacing w:after="0" w:line="240" w:lineRule="auto"/>
              <w:ind w:right="-133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 w:rsidRPr="00C35B76">
              <w:rPr>
                <w:rFonts w:ascii="Times New Roman" w:hAnsi="Times New Roman" w:cs="Times New Roman"/>
              </w:rPr>
              <w:t>исполн</w:t>
            </w:r>
            <w:proofErr w:type="spellEnd"/>
            <w:r w:rsidRPr="00C35B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C923A48" w14:textId="561EBBF6" w:rsidR="00F86DA1" w:rsidRPr="00C35B76" w:rsidRDefault="00A8059E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С</w:t>
            </w:r>
            <w:r w:rsidR="00F86DA1" w:rsidRPr="00C35B76">
              <w:rPr>
                <w:rFonts w:ascii="Times New Roman" w:hAnsi="Times New Roman" w:cs="Times New Roman"/>
              </w:rPr>
              <w:t>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0D286CA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доля, %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DACA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9B1DF8" w14:textId="77777777" w:rsidR="00F86DA1" w:rsidRPr="00C35B76" w:rsidRDefault="00F86DA1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B76">
              <w:rPr>
                <w:rFonts w:ascii="Times New Roman" w:hAnsi="Times New Roman" w:cs="Times New Roman"/>
              </w:rPr>
              <w:t>%</w:t>
            </w:r>
          </w:p>
        </w:tc>
      </w:tr>
      <w:tr w:rsidR="00EE1DD2" w:rsidRPr="00C35B76" w14:paraId="4426ADD2" w14:textId="77777777" w:rsidTr="008F1328">
        <w:tc>
          <w:tcPr>
            <w:tcW w:w="2266" w:type="dxa"/>
            <w:shd w:val="clear" w:color="auto" w:fill="auto"/>
          </w:tcPr>
          <w:p w14:paraId="4B227A6A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4BF0F06" w14:textId="2EB8C777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31168,23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0B01CD7" w14:textId="01C8DF7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12119,53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F4F3EC4" w14:textId="710AAD41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E27DD2A" w14:textId="2B2A75B4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38,88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A5C66C0" w14:textId="447B0CF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12466,76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5DED36D" w14:textId="41A5841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61EA39" w14:textId="7EEEE450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-347,23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3364B" w14:textId="02BD24A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97,21</w:t>
            </w:r>
          </w:p>
        </w:tc>
      </w:tr>
      <w:tr w:rsidR="00EE1DD2" w:rsidRPr="00C35B76" w14:paraId="57DC148B" w14:textId="77777777" w:rsidTr="005E3659">
        <w:tc>
          <w:tcPr>
            <w:tcW w:w="2266" w:type="dxa"/>
          </w:tcPr>
          <w:p w14:paraId="1AE71999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6" w:type="dxa"/>
            <w:vAlign w:val="center"/>
          </w:tcPr>
          <w:p w14:paraId="2ECDC0EC" w14:textId="4883ABAA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30250</w:t>
            </w:r>
          </w:p>
        </w:tc>
        <w:tc>
          <w:tcPr>
            <w:tcW w:w="956" w:type="dxa"/>
            <w:vAlign w:val="center"/>
          </w:tcPr>
          <w:p w14:paraId="266EFC5F" w14:textId="610534A2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11675,53</w:t>
            </w:r>
          </w:p>
        </w:tc>
        <w:tc>
          <w:tcPr>
            <w:tcW w:w="720" w:type="dxa"/>
            <w:vAlign w:val="center"/>
          </w:tcPr>
          <w:p w14:paraId="0AD48BCD" w14:textId="583102D0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95,68</w:t>
            </w:r>
          </w:p>
        </w:tc>
        <w:tc>
          <w:tcPr>
            <w:tcW w:w="876" w:type="dxa"/>
            <w:vAlign w:val="center"/>
          </w:tcPr>
          <w:p w14:paraId="1703EF4C" w14:textId="3E6904ED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Cs/>
                <w:sz w:val="24"/>
                <w:szCs w:val="24"/>
              </w:rPr>
              <w:t>38,60</w:t>
            </w:r>
          </w:p>
        </w:tc>
        <w:tc>
          <w:tcPr>
            <w:tcW w:w="1104" w:type="dxa"/>
            <w:vAlign w:val="center"/>
          </w:tcPr>
          <w:p w14:paraId="0CFFF674" w14:textId="5A77094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12058,4</w:t>
            </w:r>
          </w:p>
        </w:tc>
        <w:tc>
          <w:tcPr>
            <w:tcW w:w="738" w:type="dxa"/>
            <w:vAlign w:val="center"/>
          </w:tcPr>
          <w:p w14:paraId="529E6A53" w14:textId="2DB978B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96,72</w:t>
            </w:r>
          </w:p>
        </w:tc>
        <w:tc>
          <w:tcPr>
            <w:tcW w:w="993" w:type="dxa"/>
            <w:vAlign w:val="center"/>
          </w:tcPr>
          <w:p w14:paraId="2261D61C" w14:textId="1EE0DF8A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-382,87</w:t>
            </w:r>
          </w:p>
        </w:tc>
        <w:tc>
          <w:tcPr>
            <w:tcW w:w="708" w:type="dxa"/>
            <w:vAlign w:val="center"/>
          </w:tcPr>
          <w:p w14:paraId="1E5FAF7D" w14:textId="401BF0D4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96,82</w:t>
            </w:r>
          </w:p>
        </w:tc>
      </w:tr>
      <w:tr w:rsidR="00EE1DD2" w:rsidRPr="00C35B76" w14:paraId="40641C79" w14:textId="77777777" w:rsidTr="005E3659">
        <w:tc>
          <w:tcPr>
            <w:tcW w:w="2266" w:type="dxa"/>
          </w:tcPr>
          <w:p w14:paraId="310CF2F0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86" w:type="dxa"/>
            <w:vAlign w:val="center"/>
          </w:tcPr>
          <w:p w14:paraId="58D09DE1" w14:textId="05A9B9A6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778,23</w:t>
            </w:r>
          </w:p>
        </w:tc>
        <w:tc>
          <w:tcPr>
            <w:tcW w:w="956" w:type="dxa"/>
            <w:vAlign w:val="center"/>
          </w:tcPr>
          <w:p w14:paraId="56459F86" w14:textId="54157FD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421,46</w:t>
            </w:r>
          </w:p>
        </w:tc>
        <w:tc>
          <w:tcPr>
            <w:tcW w:w="720" w:type="dxa"/>
            <w:vAlign w:val="center"/>
          </w:tcPr>
          <w:p w14:paraId="4805A8E7" w14:textId="4C69DCBE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876" w:type="dxa"/>
            <w:vAlign w:val="center"/>
          </w:tcPr>
          <w:p w14:paraId="1C2D7BDD" w14:textId="35F799C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Cs/>
                <w:sz w:val="24"/>
                <w:szCs w:val="24"/>
              </w:rPr>
              <w:t>54,16</w:t>
            </w:r>
          </w:p>
        </w:tc>
        <w:tc>
          <w:tcPr>
            <w:tcW w:w="1104" w:type="dxa"/>
            <w:vAlign w:val="center"/>
          </w:tcPr>
          <w:p w14:paraId="17F58DE0" w14:textId="539F15C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348,82</w:t>
            </w:r>
          </w:p>
        </w:tc>
        <w:tc>
          <w:tcPr>
            <w:tcW w:w="738" w:type="dxa"/>
            <w:vAlign w:val="center"/>
          </w:tcPr>
          <w:p w14:paraId="425093E1" w14:textId="2CCDC46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2,80</w:t>
            </w:r>
          </w:p>
        </w:tc>
        <w:tc>
          <w:tcPr>
            <w:tcW w:w="993" w:type="dxa"/>
            <w:vAlign w:val="center"/>
          </w:tcPr>
          <w:p w14:paraId="2845FFD9" w14:textId="1B36F5D2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72,64</w:t>
            </w:r>
          </w:p>
        </w:tc>
        <w:tc>
          <w:tcPr>
            <w:tcW w:w="708" w:type="dxa"/>
            <w:vAlign w:val="center"/>
          </w:tcPr>
          <w:p w14:paraId="2074EAE5" w14:textId="7D4A7E0E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120,82</w:t>
            </w:r>
          </w:p>
        </w:tc>
      </w:tr>
      <w:tr w:rsidR="00EE1DD2" w:rsidRPr="00C35B76" w14:paraId="0BE574D3" w14:textId="77777777" w:rsidTr="005E3659">
        <w:tc>
          <w:tcPr>
            <w:tcW w:w="2266" w:type="dxa"/>
          </w:tcPr>
          <w:p w14:paraId="73DCC01D" w14:textId="4578986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386" w:type="dxa"/>
            <w:vAlign w:val="center"/>
          </w:tcPr>
          <w:p w14:paraId="76C30B9F" w14:textId="12AA9B4B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33A1D2F7" w14:textId="36145A36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62271F7A" w14:textId="21A5B733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14:paraId="11EF6BAE" w14:textId="45D59E8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14:paraId="2902BC51" w14:textId="3BB8DC30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44,72</w:t>
            </w:r>
          </w:p>
        </w:tc>
        <w:tc>
          <w:tcPr>
            <w:tcW w:w="738" w:type="dxa"/>
            <w:vAlign w:val="center"/>
          </w:tcPr>
          <w:p w14:paraId="68FF3B8D" w14:textId="01713334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  <w:tc>
          <w:tcPr>
            <w:tcW w:w="993" w:type="dxa"/>
            <w:vAlign w:val="center"/>
          </w:tcPr>
          <w:p w14:paraId="229C7F0B" w14:textId="6AFD0E3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-44,72</w:t>
            </w:r>
          </w:p>
        </w:tc>
        <w:tc>
          <w:tcPr>
            <w:tcW w:w="708" w:type="dxa"/>
            <w:vAlign w:val="center"/>
          </w:tcPr>
          <w:p w14:paraId="68C29545" w14:textId="3F5566FA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DD2" w:rsidRPr="00C35B76" w14:paraId="56D64579" w14:textId="77777777" w:rsidTr="005E3659">
        <w:tc>
          <w:tcPr>
            <w:tcW w:w="2266" w:type="dxa"/>
          </w:tcPr>
          <w:p w14:paraId="25F806D6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386" w:type="dxa"/>
            <w:vAlign w:val="center"/>
          </w:tcPr>
          <w:p w14:paraId="372B0700" w14:textId="1FD021AB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6" w:type="dxa"/>
            <w:vAlign w:val="center"/>
          </w:tcPr>
          <w:p w14:paraId="08B85AE1" w14:textId="0EA85326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720" w:type="dxa"/>
            <w:vAlign w:val="center"/>
          </w:tcPr>
          <w:p w14:paraId="23830EFB" w14:textId="6D71D121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76" w:type="dxa"/>
            <w:vAlign w:val="center"/>
          </w:tcPr>
          <w:p w14:paraId="75E27139" w14:textId="5D8C4557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Cs/>
                <w:sz w:val="24"/>
                <w:szCs w:val="24"/>
              </w:rPr>
              <w:t>18,04</w:t>
            </w:r>
          </w:p>
        </w:tc>
        <w:tc>
          <w:tcPr>
            <w:tcW w:w="1104" w:type="dxa"/>
            <w:vAlign w:val="center"/>
          </w:tcPr>
          <w:p w14:paraId="0B1E80D6" w14:textId="28ABFD7C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  <w:tc>
          <w:tcPr>
            <w:tcW w:w="738" w:type="dxa"/>
            <w:vAlign w:val="center"/>
          </w:tcPr>
          <w:p w14:paraId="2C413F3A" w14:textId="4CCE171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93" w:type="dxa"/>
            <w:vAlign w:val="center"/>
          </w:tcPr>
          <w:p w14:paraId="5E23515C" w14:textId="48F1D17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708" w:type="dxa"/>
            <w:vAlign w:val="center"/>
          </w:tcPr>
          <w:p w14:paraId="0BF52698" w14:textId="0373035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195,08</w:t>
            </w:r>
          </w:p>
        </w:tc>
      </w:tr>
      <w:tr w:rsidR="00EE1DD2" w:rsidRPr="00C35B76" w14:paraId="49B7786D" w14:textId="77777777" w:rsidTr="005E3659">
        <w:tc>
          <w:tcPr>
            <w:tcW w:w="2266" w:type="dxa"/>
          </w:tcPr>
          <w:p w14:paraId="75340BE5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386" w:type="dxa"/>
            <w:vAlign w:val="center"/>
          </w:tcPr>
          <w:p w14:paraId="68B94155" w14:textId="726E11EC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  <w:vAlign w:val="center"/>
          </w:tcPr>
          <w:p w14:paraId="260C3E82" w14:textId="6F643ABA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20" w:type="dxa"/>
            <w:vAlign w:val="center"/>
          </w:tcPr>
          <w:p w14:paraId="3EC6D8E5" w14:textId="07585B2F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76" w:type="dxa"/>
            <w:vAlign w:val="center"/>
          </w:tcPr>
          <w:p w14:paraId="6D7B9098" w14:textId="164CF3D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Cs/>
                <w:sz w:val="24"/>
                <w:szCs w:val="24"/>
              </w:rPr>
              <w:t>3,41</w:t>
            </w:r>
          </w:p>
        </w:tc>
        <w:tc>
          <w:tcPr>
            <w:tcW w:w="1104" w:type="dxa"/>
            <w:vAlign w:val="center"/>
          </w:tcPr>
          <w:p w14:paraId="38671B65" w14:textId="5539C71B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738" w:type="dxa"/>
            <w:vAlign w:val="center"/>
          </w:tcPr>
          <w:p w14:paraId="6692B50D" w14:textId="51627774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vAlign w:val="center"/>
          </w:tcPr>
          <w:p w14:paraId="253898E1" w14:textId="7D94E1B7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-2,08</w:t>
            </w:r>
          </w:p>
        </w:tc>
        <w:tc>
          <w:tcPr>
            <w:tcW w:w="708" w:type="dxa"/>
            <w:vAlign w:val="center"/>
          </w:tcPr>
          <w:p w14:paraId="074DAB76" w14:textId="55A9AF5E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21,80</w:t>
            </w:r>
          </w:p>
        </w:tc>
      </w:tr>
      <w:tr w:rsidR="00EE1DD2" w:rsidRPr="00C35B76" w14:paraId="4AA820AE" w14:textId="77777777" w:rsidTr="005E3659">
        <w:tc>
          <w:tcPr>
            <w:tcW w:w="2266" w:type="dxa"/>
          </w:tcPr>
          <w:p w14:paraId="1E93CE08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i/>
                <w:sz w:val="18"/>
                <w:szCs w:val="18"/>
              </w:rPr>
              <w:t>- земельный налог</w:t>
            </w:r>
          </w:p>
        </w:tc>
        <w:tc>
          <w:tcPr>
            <w:tcW w:w="1386" w:type="dxa"/>
            <w:vAlign w:val="center"/>
          </w:tcPr>
          <w:p w14:paraId="2753D9FB" w14:textId="412B5ED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6" w:type="dxa"/>
            <w:vAlign w:val="center"/>
          </w:tcPr>
          <w:p w14:paraId="56DE3A30" w14:textId="6DEA78F7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  <w:tc>
          <w:tcPr>
            <w:tcW w:w="720" w:type="dxa"/>
            <w:vAlign w:val="center"/>
          </w:tcPr>
          <w:p w14:paraId="266B32A2" w14:textId="61049F43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876" w:type="dxa"/>
            <w:vAlign w:val="center"/>
          </w:tcPr>
          <w:p w14:paraId="7982399B" w14:textId="6D61060B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Cs/>
                <w:sz w:val="24"/>
                <w:szCs w:val="24"/>
              </w:rPr>
              <w:t>20,71</w:t>
            </w:r>
          </w:p>
        </w:tc>
        <w:tc>
          <w:tcPr>
            <w:tcW w:w="1104" w:type="dxa"/>
            <w:vAlign w:val="center"/>
          </w:tcPr>
          <w:p w14:paraId="13E8D776" w14:textId="698999BF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738" w:type="dxa"/>
            <w:vAlign w:val="center"/>
          </w:tcPr>
          <w:p w14:paraId="669E8FEC" w14:textId="14B8678B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vAlign w:val="center"/>
          </w:tcPr>
          <w:p w14:paraId="6C044A91" w14:textId="3EA9CFBF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708" w:type="dxa"/>
            <w:vAlign w:val="center"/>
          </w:tcPr>
          <w:p w14:paraId="7BAD83D9" w14:textId="30E7FB8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256,46</w:t>
            </w:r>
          </w:p>
        </w:tc>
      </w:tr>
      <w:tr w:rsidR="00EE1DD2" w:rsidRPr="00C35B76" w14:paraId="44DC7020" w14:textId="77777777" w:rsidTr="005E3659">
        <w:tc>
          <w:tcPr>
            <w:tcW w:w="2266" w:type="dxa"/>
          </w:tcPr>
          <w:p w14:paraId="2EFA8F00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6" w:type="dxa"/>
            <w:vAlign w:val="center"/>
          </w:tcPr>
          <w:p w14:paraId="5D4CBA08" w14:textId="251FF206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  <w:vAlign w:val="center"/>
          </w:tcPr>
          <w:p w14:paraId="6389A63C" w14:textId="3FB37CDF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20" w:type="dxa"/>
            <w:vAlign w:val="center"/>
          </w:tcPr>
          <w:p w14:paraId="32BB4A21" w14:textId="4398E4F9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876" w:type="dxa"/>
            <w:vAlign w:val="center"/>
          </w:tcPr>
          <w:p w14:paraId="561790E7" w14:textId="13E295D0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Cs/>
                <w:sz w:val="24"/>
                <w:szCs w:val="24"/>
              </w:rPr>
              <w:t>9,00</w:t>
            </w:r>
          </w:p>
        </w:tc>
        <w:tc>
          <w:tcPr>
            <w:tcW w:w="1104" w:type="dxa"/>
            <w:vAlign w:val="center"/>
          </w:tcPr>
          <w:p w14:paraId="611EE19B" w14:textId="196B6593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738" w:type="dxa"/>
            <w:vAlign w:val="center"/>
          </w:tcPr>
          <w:p w14:paraId="78C1E287" w14:textId="0ED4DC3A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  <w:vAlign w:val="center"/>
          </w:tcPr>
          <w:p w14:paraId="411C5279" w14:textId="3B81836C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-1,95</w:t>
            </w:r>
          </w:p>
        </w:tc>
        <w:tc>
          <w:tcPr>
            <w:tcW w:w="708" w:type="dxa"/>
            <w:vAlign w:val="center"/>
          </w:tcPr>
          <w:p w14:paraId="7694C87E" w14:textId="110EFCB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58,06</w:t>
            </w:r>
          </w:p>
        </w:tc>
      </w:tr>
      <w:tr w:rsidR="00EE1DD2" w:rsidRPr="00C35B76" w14:paraId="42BE99B4" w14:textId="77777777" w:rsidTr="005E3659">
        <w:tc>
          <w:tcPr>
            <w:tcW w:w="2266" w:type="dxa"/>
          </w:tcPr>
          <w:p w14:paraId="07AA3B0A" w14:textId="77777777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доходы, из них:</w:t>
            </w:r>
          </w:p>
        </w:tc>
        <w:tc>
          <w:tcPr>
            <w:tcW w:w="1386" w:type="dxa"/>
            <w:vAlign w:val="center"/>
          </w:tcPr>
          <w:p w14:paraId="28A7AC87" w14:textId="19C88413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403,31</w:t>
            </w:r>
          </w:p>
        </w:tc>
        <w:tc>
          <w:tcPr>
            <w:tcW w:w="956" w:type="dxa"/>
            <w:vAlign w:val="center"/>
          </w:tcPr>
          <w:p w14:paraId="439282DC" w14:textId="3C7F8F4A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83,02</w:t>
            </w:r>
          </w:p>
        </w:tc>
        <w:tc>
          <w:tcPr>
            <w:tcW w:w="720" w:type="dxa"/>
            <w:vAlign w:val="center"/>
          </w:tcPr>
          <w:p w14:paraId="66B31BFB" w14:textId="6ACD7E13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00455D7B" w14:textId="42EE59C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20,58</w:t>
            </w:r>
          </w:p>
        </w:tc>
        <w:tc>
          <w:tcPr>
            <w:tcW w:w="1104" w:type="dxa"/>
            <w:vAlign w:val="center"/>
          </w:tcPr>
          <w:p w14:paraId="001FDD60" w14:textId="0D3BDDD9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103,83</w:t>
            </w:r>
          </w:p>
        </w:tc>
        <w:tc>
          <w:tcPr>
            <w:tcW w:w="738" w:type="dxa"/>
            <w:vAlign w:val="center"/>
          </w:tcPr>
          <w:p w14:paraId="617C6D5D" w14:textId="0F6000C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7D7C678E" w14:textId="2C190D30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-20,81</w:t>
            </w:r>
          </w:p>
        </w:tc>
        <w:tc>
          <w:tcPr>
            <w:tcW w:w="708" w:type="dxa"/>
            <w:vAlign w:val="center"/>
          </w:tcPr>
          <w:p w14:paraId="289DA48E" w14:textId="578D91DD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79,96</w:t>
            </w:r>
          </w:p>
        </w:tc>
      </w:tr>
      <w:tr w:rsidR="00EE1DD2" w:rsidRPr="00C35B76" w14:paraId="3175CD8E" w14:textId="77777777" w:rsidTr="005E3659">
        <w:tc>
          <w:tcPr>
            <w:tcW w:w="2266" w:type="dxa"/>
          </w:tcPr>
          <w:p w14:paraId="251B581F" w14:textId="7307CD49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находящегося в гос. и </w:t>
            </w:r>
            <w:proofErr w:type="spellStart"/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proofErr w:type="spellEnd"/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. собственности</w:t>
            </w:r>
          </w:p>
        </w:tc>
        <w:tc>
          <w:tcPr>
            <w:tcW w:w="1386" w:type="dxa"/>
            <w:vAlign w:val="center"/>
          </w:tcPr>
          <w:p w14:paraId="25106CEA" w14:textId="5F7BFB32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403,31</w:t>
            </w:r>
          </w:p>
        </w:tc>
        <w:tc>
          <w:tcPr>
            <w:tcW w:w="956" w:type="dxa"/>
            <w:vAlign w:val="center"/>
          </w:tcPr>
          <w:p w14:paraId="022F03B6" w14:textId="3D4D35D8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720" w:type="dxa"/>
            <w:vAlign w:val="center"/>
          </w:tcPr>
          <w:p w14:paraId="60AE0128" w14:textId="7BFCFFE8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76" w:type="dxa"/>
            <w:vAlign w:val="center"/>
          </w:tcPr>
          <w:p w14:paraId="0E6F438A" w14:textId="0A465FA9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bCs/>
                <w:sz w:val="24"/>
                <w:szCs w:val="24"/>
              </w:rPr>
              <w:t>18,15</w:t>
            </w:r>
          </w:p>
        </w:tc>
        <w:tc>
          <w:tcPr>
            <w:tcW w:w="1104" w:type="dxa"/>
            <w:vAlign w:val="center"/>
          </w:tcPr>
          <w:p w14:paraId="5D7EADBE" w14:textId="7C10A114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14:paraId="5FDC3D18" w14:textId="0625E094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F20B137" w14:textId="574375A5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73,22</w:t>
            </w:r>
          </w:p>
        </w:tc>
        <w:tc>
          <w:tcPr>
            <w:tcW w:w="708" w:type="dxa"/>
            <w:vAlign w:val="center"/>
          </w:tcPr>
          <w:p w14:paraId="443B493F" w14:textId="1CC84F62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DD2" w:rsidRPr="00C35B76" w14:paraId="096400D8" w14:textId="77777777" w:rsidTr="005E3659">
        <w:tc>
          <w:tcPr>
            <w:tcW w:w="2266" w:type="dxa"/>
          </w:tcPr>
          <w:p w14:paraId="20CCDB10" w14:textId="7CD3529E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6" w:type="dxa"/>
            <w:vAlign w:val="center"/>
          </w:tcPr>
          <w:p w14:paraId="6DFCB386" w14:textId="417C558D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12801D29" w14:textId="74C94813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20" w:type="dxa"/>
            <w:vAlign w:val="center"/>
          </w:tcPr>
          <w:p w14:paraId="57EB5C93" w14:textId="432753E9" w:rsidR="00EE1DD2" w:rsidRPr="00EE1DD2" w:rsidRDefault="00621ED9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76" w:type="dxa"/>
            <w:vAlign w:val="center"/>
          </w:tcPr>
          <w:p w14:paraId="7B4B5375" w14:textId="2F2F91A9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14:paraId="13CDAA77" w14:textId="25006FA8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14:paraId="54114D8D" w14:textId="79F26DE9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36D90E83" w14:textId="3EE2BDF8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8" w:type="dxa"/>
            <w:vAlign w:val="center"/>
          </w:tcPr>
          <w:p w14:paraId="400E8DD5" w14:textId="4B9A23CA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1DD2" w:rsidRPr="00C35B76" w14:paraId="44E1609C" w14:textId="77777777" w:rsidTr="005E3659">
        <w:tc>
          <w:tcPr>
            <w:tcW w:w="2266" w:type="dxa"/>
          </w:tcPr>
          <w:p w14:paraId="2C7E2992" w14:textId="2BFE630C" w:rsidR="00EE1DD2" w:rsidRPr="00C35B76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5B76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6" w:type="dxa"/>
            <w:vAlign w:val="center"/>
          </w:tcPr>
          <w:p w14:paraId="7F0D8700" w14:textId="59EAE966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  <w:vAlign w:val="center"/>
          </w:tcPr>
          <w:p w14:paraId="4500F759" w14:textId="2408CC77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14:paraId="511DDDFC" w14:textId="0098C5FB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vAlign w:val="center"/>
          </w:tcPr>
          <w:p w14:paraId="01D9DF6C" w14:textId="7FEFCC00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14:paraId="1E5CE1AB" w14:textId="4E10E177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103,83</w:t>
            </w:r>
          </w:p>
        </w:tc>
        <w:tc>
          <w:tcPr>
            <w:tcW w:w="738" w:type="dxa"/>
            <w:vAlign w:val="center"/>
          </w:tcPr>
          <w:p w14:paraId="6C4A0FC6" w14:textId="7029075C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vAlign w:val="center"/>
          </w:tcPr>
          <w:p w14:paraId="704C07AD" w14:textId="22BAE9A7" w:rsidR="00EE1DD2" w:rsidRPr="004733E8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E8">
              <w:rPr>
                <w:rFonts w:ascii="Times New Roman" w:hAnsi="Times New Roman" w:cs="Times New Roman"/>
                <w:bCs/>
                <w:sz w:val="24"/>
                <w:szCs w:val="24"/>
              </w:rPr>
              <w:t>-103,83</w:t>
            </w:r>
          </w:p>
        </w:tc>
        <w:tc>
          <w:tcPr>
            <w:tcW w:w="708" w:type="dxa"/>
            <w:vAlign w:val="center"/>
          </w:tcPr>
          <w:p w14:paraId="2FCF75A7" w14:textId="006517E5" w:rsidR="00EE1DD2" w:rsidRPr="00EE1DD2" w:rsidRDefault="00EE1DD2" w:rsidP="00EE1DD2">
            <w:pPr>
              <w:autoSpaceDE w:val="0"/>
              <w:autoSpaceDN w:val="0"/>
              <w:adjustRightInd w:val="0"/>
              <w:spacing w:after="0" w:line="240" w:lineRule="auto"/>
              <w:ind w:left="-110"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14:paraId="7793CAAC" w14:textId="77777777" w:rsidR="00723EC1" w:rsidRPr="00560EB9" w:rsidRDefault="00723EC1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BD31607" w14:textId="37FC40E6" w:rsidR="00DF1A69" w:rsidRPr="008F77E4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исполнение за 1 </w:t>
      </w:r>
      <w:r w:rsidR="00DB6C6B" w:rsidRPr="008F77E4">
        <w:rPr>
          <w:rFonts w:ascii="Times New Roman" w:hAnsi="Times New Roman" w:cs="Times New Roman"/>
          <w:sz w:val="28"/>
          <w:szCs w:val="28"/>
        </w:rPr>
        <w:t>полугодие</w:t>
      </w:r>
      <w:r w:rsidRPr="008F77E4">
        <w:rPr>
          <w:rFonts w:ascii="Times New Roman" w:hAnsi="Times New Roman" w:cs="Times New Roman"/>
          <w:sz w:val="28"/>
          <w:szCs w:val="28"/>
        </w:rPr>
        <w:t xml:space="preserve"> 2022 года составило </w:t>
      </w:r>
      <w:r w:rsidR="008F77E4" w:rsidRPr="008F77E4">
        <w:rPr>
          <w:rFonts w:ascii="Times New Roman" w:hAnsi="Times New Roman" w:cs="Times New Roman"/>
          <w:sz w:val="28"/>
          <w:szCs w:val="28"/>
        </w:rPr>
        <w:t>12</w:t>
      </w:r>
      <w:r w:rsidR="008F6FD1">
        <w:rPr>
          <w:rFonts w:ascii="Times New Roman" w:hAnsi="Times New Roman" w:cs="Times New Roman"/>
          <w:sz w:val="28"/>
          <w:szCs w:val="28"/>
        </w:rPr>
        <w:t> 202,65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F6FD1">
        <w:rPr>
          <w:rFonts w:ascii="Times New Roman" w:hAnsi="Times New Roman" w:cs="Times New Roman"/>
          <w:sz w:val="28"/>
          <w:szCs w:val="28"/>
        </w:rPr>
        <w:t>45,65</w:t>
      </w:r>
      <w:r w:rsidRPr="008F77E4">
        <w:rPr>
          <w:rFonts w:ascii="Times New Roman" w:hAnsi="Times New Roman" w:cs="Times New Roman"/>
          <w:sz w:val="28"/>
          <w:szCs w:val="28"/>
        </w:rPr>
        <w:t>% к плану (</w:t>
      </w:r>
      <w:r w:rsidR="008F77E4" w:rsidRPr="008F77E4">
        <w:rPr>
          <w:rFonts w:ascii="Times New Roman" w:hAnsi="Times New Roman" w:cs="Times New Roman"/>
          <w:sz w:val="28"/>
          <w:szCs w:val="28"/>
        </w:rPr>
        <w:t>31 571,54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 рублей). По сравнению с аналогичным периодом прошлого года поступление по налоговым и неналоговым доходам в целом </w:t>
      </w:r>
      <w:r w:rsidR="008F77E4" w:rsidRPr="008F77E4">
        <w:rPr>
          <w:rFonts w:ascii="Times New Roman" w:hAnsi="Times New Roman" w:cs="Times New Roman"/>
          <w:sz w:val="28"/>
          <w:szCs w:val="28"/>
        </w:rPr>
        <w:t>уменьшилось</w:t>
      </w:r>
      <w:r w:rsidRPr="008F77E4">
        <w:rPr>
          <w:rFonts w:ascii="Times New Roman" w:hAnsi="Times New Roman" w:cs="Times New Roman"/>
          <w:sz w:val="28"/>
          <w:szCs w:val="28"/>
        </w:rPr>
        <w:t xml:space="preserve"> на </w:t>
      </w:r>
      <w:r w:rsidR="008F0E95">
        <w:rPr>
          <w:rFonts w:ascii="Times New Roman" w:hAnsi="Times New Roman" w:cs="Times New Roman"/>
          <w:sz w:val="28"/>
          <w:szCs w:val="28"/>
        </w:rPr>
        <w:t>367,28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6C00F9F5" w14:textId="304DD620" w:rsidR="00DF1A69" w:rsidRPr="008F77E4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lastRenderedPageBreak/>
        <w:t xml:space="preserve">Удельный вес налоговых и неналоговых доходов в общей сумме исполненных доходов составляет </w:t>
      </w:r>
      <w:r w:rsidR="008F77E4">
        <w:rPr>
          <w:rFonts w:ascii="Times New Roman" w:hAnsi="Times New Roman" w:cs="Times New Roman"/>
          <w:sz w:val="28"/>
          <w:szCs w:val="28"/>
        </w:rPr>
        <w:t>98,59</w:t>
      </w:r>
      <w:r w:rsidR="004F7A49" w:rsidRPr="008F77E4">
        <w:rPr>
          <w:rFonts w:ascii="Times New Roman" w:hAnsi="Times New Roman" w:cs="Times New Roman"/>
          <w:sz w:val="28"/>
          <w:szCs w:val="28"/>
        </w:rPr>
        <w:t>%.</w:t>
      </w:r>
    </w:p>
    <w:p w14:paraId="7C823019" w14:textId="0636F78D" w:rsidR="00DF1A69" w:rsidRPr="008F77E4" w:rsidRDefault="00005D2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У</w:t>
      </w:r>
      <w:r w:rsidR="00DF1A69" w:rsidRPr="008F77E4">
        <w:rPr>
          <w:rFonts w:ascii="Times New Roman" w:hAnsi="Times New Roman" w:cs="Times New Roman"/>
          <w:sz w:val="28"/>
          <w:szCs w:val="28"/>
        </w:rPr>
        <w:t xml:space="preserve">дельный вес в общей сумме исполнения за 1 </w:t>
      </w:r>
      <w:r w:rsidR="00DB6C6B" w:rsidRPr="008F77E4">
        <w:rPr>
          <w:rFonts w:ascii="Times New Roman" w:hAnsi="Times New Roman" w:cs="Times New Roman"/>
          <w:sz w:val="28"/>
          <w:szCs w:val="28"/>
        </w:rPr>
        <w:t>полугодие</w:t>
      </w:r>
      <w:r w:rsidR="00DF1A69" w:rsidRPr="008F77E4">
        <w:rPr>
          <w:rFonts w:ascii="Times New Roman" w:hAnsi="Times New Roman" w:cs="Times New Roman"/>
          <w:sz w:val="28"/>
          <w:szCs w:val="28"/>
        </w:rPr>
        <w:t xml:space="preserve"> 2022 года налоговых и неналоговых доходов составляют:</w:t>
      </w:r>
    </w:p>
    <w:p w14:paraId="297C3847" w14:textId="193DA105" w:rsidR="00C044F1" w:rsidRPr="008F77E4" w:rsidRDefault="00DF1A69" w:rsidP="004F6C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7E4">
        <w:rPr>
          <w:rFonts w:ascii="Times New Roman" w:hAnsi="Times New Roman" w:cs="Times New Roman"/>
          <w:sz w:val="28"/>
          <w:szCs w:val="28"/>
        </w:rPr>
        <w:t>налог на доходы</w:t>
      </w:r>
      <w:r w:rsidR="004F7A49" w:rsidRPr="008F77E4">
        <w:rPr>
          <w:rFonts w:ascii="Times New Roman" w:hAnsi="Times New Roman" w:cs="Times New Roman"/>
          <w:sz w:val="28"/>
          <w:szCs w:val="28"/>
        </w:rPr>
        <w:t xml:space="preserve"> физических лиц (удельный </w:t>
      </w:r>
      <w:r w:rsidRPr="008F77E4">
        <w:rPr>
          <w:rFonts w:ascii="Times New Roman" w:hAnsi="Times New Roman" w:cs="Times New Roman"/>
          <w:sz w:val="28"/>
          <w:szCs w:val="28"/>
        </w:rPr>
        <w:t xml:space="preserve">вес </w:t>
      </w:r>
      <w:r w:rsidR="00621ED9">
        <w:rPr>
          <w:rFonts w:ascii="Times New Roman" w:hAnsi="Times New Roman" w:cs="Times New Roman"/>
          <w:sz w:val="28"/>
          <w:szCs w:val="28"/>
        </w:rPr>
        <w:t>95,68</w:t>
      </w:r>
      <w:r w:rsidR="00C044F1" w:rsidRPr="008F77E4">
        <w:rPr>
          <w:rFonts w:ascii="Times New Roman" w:hAnsi="Times New Roman" w:cs="Times New Roman"/>
          <w:sz w:val="28"/>
          <w:szCs w:val="28"/>
        </w:rPr>
        <w:t>%), который</w:t>
      </w:r>
      <w:r w:rsidRPr="008F77E4">
        <w:rPr>
          <w:rFonts w:ascii="Times New Roman" w:hAnsi="Times New Roman" w:cs="Times New Roman"/>
          <w:sz w:val="28"/>
          <w:szCs w:val="28"/>
        </w:rPr>
        <w:t xml:space="preserve"> при </w:t>
      </w:r>
      <w:r w:rsidR="004F7A49" w:rsidRPr="008F77E4">
        <w:rPr>
          <w:rFonts w:ascii="Times New Roman" w:hAnsi="Times New Roman" w:cs="Times New Roman"/>
          <w:sz w:val="28"/>
          <w:szCs w:val="28"/>
        </w:rPr>
        <w:t xml:space="preserve">уточненном плане </w:t>
      </w:r>
      <w:r w:rsidR="008F77E4">
        <w:rPr>
          <w:rFonts w:ascii="Times New Roman" w:hAnsi="Times New Roman" w:cs="Times New Roman"/>
          <w:sz w:val="28"/>
          <w:szCs w:val="28"/>
        </w:rPr>
        <w:t>30 250,00</w:t>
      </w:r>
      <w:r w:rsidR="00F678E2" w:rsidRPr="008F77E4">
        <w:rPr>
          <w:rFonts w:ascii="Times New Roman" w:hAnsi="Times New Roman" w:cs="Times New Roman"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sz w:val="28"/>
          <w:szCs w:val="28"/>
        </w:rPr>
        <w:t>тыс. рублей, исполнен в</w:t>
      </w:r>
      <w:r w:rsidR="004F7A49" w:rsidRPr="008F77E4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8F77E4">
        <w:rPr>
          <w:rFonts w:ascii="Times New Roman" w:hAnsi="Times New Roman" w:cs="Times New Roman"/>
          <w:sz w:val="28"/>
          <w:szCs w:val="28"/>
        </w:rPr>
        <w:t>11 675,53</w:t>
      </w:r>
      <w:r w:rsidR="004F7A49" w:rsidRPr="008F77E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8F77E4">
        <w:rPr>
          <w:rFonts w:ascii="Times New Roman" w:hAnsi="Times New Roman" w:cs="Times New Roman"/>
          <w:sz w:val="28"/>
          <w:szCs w:val="28"/>
        </w:rPr>
        <w:t xml:space="preserve">или </w:t>
      </w:r>
      <w:r w:rsidR="008F77E4">
        <w:rPr>
          <w:rFonts w:ascii="Times New Roman" w:hAnsi="Times New Roman" w:cs="Times New Roman"/>
          <w:sz w:val="28"/>
          <w:szCs w:val="28"/>
        </w:rPr>
        <w:t>38,60</w:t>
      </w:r>
      <w:r w:rsidR="00C044F1" w:rsidRPr="008F77E4">
        <w:rPr>
          <w:rFonts w:ascii="Times New Roman" w:hAnsi="Times New Roman" w:cs="Times New Roman"/>
          <w:sz w:val="28"/>
          <w:szCs w:val="28"/>
        </w:rPr>
        <w:t xml:space="preserve">%. </w:t>
      </w:r>
      <w:r w:rsidRPr="008F77E4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C044F1" w:rsidRPr="008F77E4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8F77E4">
        <w:rPr>
          <w:rFonts w:ascii="Times New Roman" w:hAnsi="Times New Roman" w:cs="Times New Roman"/>
          <w:sz w:val="28"/>
          <w:szCs w:val="28"/>
        </w:rPr>
        <w:t>периодом</w:t>
      </w:r>
      <w:r w:rsidR="00C044F1" w:rsidRPr="008F77E4">
        <w:rPr>
          <w:rFonts w:ascii="Times New Roman" w:hAnsi="Times New Roman" w:cs="Times New Roman"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sz w:val="28"/>
          <w:szCs w:val="28"/>
        </w:rPr>
        <w:t>2021 года (</w:t>
      </w:r>
      <w:r w:rsidR="008F77E4">
        <w:rPr>
          <w:rFonts w:ascii="Times New Roman" w:hAnsi="Times New Roman" w:cs="Times New Roman"/>
          <w:sz w:val="28"/>
          <w:szCs w:val="28"/>
        </w:rPr>
        <w:t>12 058,4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 рублей) поступление налога на доходы фи</w:t>
      </w:r>
      <w:r w:rsidR="004F7A49" w:rsidRPr="008F77E4">
        <w:rPr>
          <w:rFonts w:ascii="Times New Roman" w:hAnsi="Times New Roman" w:cs="Times New Roman"/>
          <w:sz w:val="28"/>
          <w:szCs w:val="28"/>
        </w:rPr>
        <w:t xml:space="preserve">зических лиц </w:t>
      </w:r>
      <w:r w:rsidR="008F77E4">
        <w:rPr>
          <w:rFonts w:ascii="Times New Roman" w:hAnsi="Times New Roman" w:cs="Times New Roman"/>
          <w:sz w:val="28"/>
          <w:szCs w:val="28"/>
        </w:rPr>
        <w:t>уменьшилось</w:t>
      </w:r>
      <w:r w:rsidR="004F7A49" w:rsidRPr="008F77E4">
        <w:rPr>
          <w:rFonts w:ascii="Times New Roman" w:hAnsi="Times New Roman" w:cs="Times New Roman"/>
          <w:sz w:val="28"/>
          <w:szCs w:val="28"/>
        </w:rPr>
        <w:t xml:space="preserve"> на </w:t>
      </w:r>
      <w:r w:rsidR="008F77E4">
        <w:rPr>
          <w:rFonts w:ascii="Times New Roman" w:hAnsi="Times New Roman" w:cs="Times New Roman"/>
          <w:sz w:val="28"/>
          <w:szCs w:val="28"/>
        </w:rPr>
        <w:t>382,87</w:t>
      </w:r>
      <w:r w:rsidRPr="008F77E4">
        <w:rPr>
          <w:rFonts w:ascii="Times New Roman" w:hAnsi="Times New Roman" w:cs="Times New Roman"/>
          <w:sz w:val="28"/>
          <w:szCs w:val="28"/>
        </w:rPr>
        <w:t xml:space="preserve"> тыс.</w:t>
      </w:r>
      <w:r w:rsidR="00C044F1" w:rsidRPr="008F77E4">
        <w:rPr>
          <w:rFonts w:ascii="Times New Roman" w:hAnsi="Times New Roman" w:cs="Times New Roman"/>
          <w:sz w:val="28"/>
          <w:szCs w:val="28"/>
        </w:rPr>
        <w:t xml:space="preserve"> </w:t>
      </w:r>
      <w:r w:rsidRPr="008F77E4">
        <w:rPr>
          <w:rFonts w:ascii="Times New Roman" w:hAnsi="Times New Roman" w:cs="Times New Roman"/>
          <w:sz w:val="28"/>
          <w:szCs w:val="28"/>
        </w:rPr>
        <w:t>рублей;</w:t>
      </w:r>
    </w:p>
    <w:p w14:paraId="5EF02262" w14:textId="6174FA93" w:rsidR="00227C78" w:rsidRPr="00621ED9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9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РФ (доходы от акцизов на нефтепродукты) (удельный вес </w:t>
      </w:r>
      <w:r w:rsidR="008F77E4" w:rsidRPr="00621ED9">
        <w:rPr>
          <w:rFonts w:ascii="Times New Roman" w:hAnsi="Times New Roman" w:cs="Times New Roman"/>
          <w:sz w:val="28"/>
          <w:szCs w:val="28"/>
        </w:rPr>
        <w:t>3,4</w:t>
      </w:r>
      <w:r w:rsidR="00621ED9">
        <w:rPr>
          <w:rFonts w:ascii="Times New Roman" w:hAnsi="Times New Roman" w:cs="Times New Roman"/>
          <w:sz w:val="28"/>
          <w:szCs w:val="28"/>
        </w:rPr>
        <w:t>5</w:t>
      </w:r>
      <w:r w:rsidRPr="00621ED9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8F77E4" w:rsidRPr="00621ED9">
        <w:rPr>
          <w:rFonts w:ascii="Times New Roman" w:hAnsi="Times New Roman" w:cs="Times New Roman"/>
          <w:sz w:val="28"/>
          <w:szCs w:val="28"/>
        </w:rPr>
        <w:t>778,23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8F77E4" w:rsidRPr="00621ED9">
        <w:rPr>
          <w:rFonts w:ascii="Times New Roman" w:hAnsi="Times New Roman" w:cs="Times New Roman"/>
          <w:sz w:val="28"/>
          <w:szCs w:val="28"/>
        </w:rPr>
        <w:t>421,46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56DDC" w:rsidRPr="00621ED9">
        <w:rPr>
          <w:rFonts w:ascii="Times New Roman" w:hAnsi="Times New Roman" w:cs="Times New Roman"/>
          <w:sz w:val="28"/>
          <w:szCs w:val="28"/>
        </w:rPr>
        <w:t>54,16</w:t>
      </w:r>
      <w:r w:rsidRPr="00621ED9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8F77E4" w:rsidRPr="00621ED9">
        <w:rPr>
          <w:rFonts w:ascii="Times New Roman" w:hAnsi="Times New Roman" w:cs="Times New Roman"/>
          <w:sz w:val="28"/>
          <w:szCs w:val="28"/>
        </w:rPr>
        <w:t>348,82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увеличилось на </w:t>
      </w:r>
      <w:r w:rsidR="00621ED9" w:rsidRPr="00621ED9">
        <w:rPr>
          <w:rFonts w:ascii="Times New Roman" w:hAnsi="Times New Roman" w:cs="Times New Roman"/>
          <w:sz w:val="28"/>
          <w:szCs w:val="28"/>
        </w:rPr>
        <w:t>72,64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0A2A54" w14:textId="10326DEB" w:rsidR="00227C78" w:rsidRPr="00621ED9" w:rsidRDefault="00227C78" w:rsidP="00227C7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9">
        <w:rPr>
          <w:rFonts w:ascii="Times New Roman" w:hAnsi="Times New Roman" w:cs="Times New Roman"/>
          <w:sz w:val="28"/>
          <w:szCs w:val="28"/>
        </w:rPr>
        <w:t xml:space="preserve">налоги на имущество (удельный вес </w:t>
      </w:r>
      <w:r w:rsidR="00621ED9" w:rsidRPr="00621ED9">
        <w:rPr>
          <w:rFonts w:ascii="Times New Roman" w:hAnsi="Times New Roman" w:cs="Times New Roman"/>
          <w:sz w:val="28"/>
          <w:szCs w:val="28"/>
        </w:rPr>
        <w:t>0,1</w:t>
      </w:r>
      <w:r w:rsidR="00621ED9">
        <w:rPr>
          <w:rFonts w:ascii="Times New Roman" w:hAnsi="Times New Roman" w:cs="Times New Roman"/>
          <w:sz w:val="28"/>
          <w:szCs w:val="28"/>
        </w:rPr>
        <w:t>6</w:t>
      </w:r>
      <w:r w:rsidRPr="00621ED9">
        <w:rPr>
          <w:rFonts w:ascii="Times New Roman" w:hAnsi="Times New Roman" w:cs="Times New Roman"/>
          <w:sz w:val="28"/>
          <w:szCs w:val="28"/>
        </w:rPr>
        <w:t xml:space="preserve">%), которые при уточненном плане </w:t>
      </w:r>
      <w:r w:rsidR="00621ED9" w:rsidRPr="00621ED9">
        <w:rPr>
          <w:rFonts w:ascii="Times New Roman" w:hAnsi="Times New Roman" w:cs="Times New Roman"/>
          <w:sz w:val="28"/>
          <w:szCs w:val="28"/>
        </w:rPr>
        <w:t>110,00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621ED9" w:rsidRPr="00621ED9">
        <w:rPr>
          <w:rFonts w:ascii="Times New Roman" w:hAnsi="Times New Roman" w:cs="Times New Roman"/>
          <w:sz w:val="28"/>
          <w:szCs w:val="28"/>
        </w:rPr>
        <w:t>19,84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1ED9" w:rsidRPr="00621ED9">
        <w:rPr>
          <w:rFonts w:ascii="Times New Roman" w:hAnsi="Times New Roman" w:cs="Times New Roman"/>
          <w:sz w:val="28"/>
          <w:szCs w:val="28"/>
        </w:rPr>
        <w:t>18,04</w:t>
      </w:r>
      <w:r w:rsidRPr="00621ED9">
        <w:rPr>
          <w:rFonts w:ascii="Times New Roman" w:hAnsi="Times New Roman" w:cs="Times New Roman"/>
          <w:sz w:val="28"/>
          <w:szCs w:val="28"/>
        </w:rPr>
        <w:t>%. По сравнению с соответствующим периодом 2021 года (</w:t>
      </w:r>
      <w:r w:rsidR="00621ED9" w:rsidRPr="00621ED9">
        <w:rPr>
          <w:rFonts w:ascii="Times New Roman" w:hAnsi="Times New Roman" w:cs="Times New Roman"/>
          <w:sz w:val="28"/>
          <w:szCs w:val="28"/>
        </w:rPr>
        <w:t>10,17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856DDC" w:rsidRPr="00621ED9">
        <w:rPr>
          <w:rFonts w:ascii="Times New Roman" w:hAnsi="Times New Roman" w:cs="Times New Roman"/>
          <w:sz w:val="28"/>
          <w:szCs w:val="28"/>
        </w:rPr>
        <w:t>увеличилось</w:t>
      </w:r>
      <w:r w:rsidR="00346D2C" w:rsidRPr="00621ED9">
        <w:rPr>
          <w:rFonts w:ascii="Times New Roman" w:hAnsi="Times New Roman" w:cs="Times New Roman"/>
          <w:sz w:val="28"/>
          <w:szCs w:val="28"/>
        </w:rPr>
        <w:t xml:space="preserve"> </w:t>
      </w:r>
      <w:r w:rsidRPr="00621ED9">
        <w:rPr>
          <w:rFonts w:ascii="Times New Roman" w:hAnsi="Times New Roman" w:cs="Times New Roman"/>
          <w:sz w:val="28"/>
          <w:szCs w:val="28"/>
        </w:rPr>
        <w:t xml:space="preserve">на </w:t>
      </w:r>
      <w:r w:rsidR="00621ED9" w:rsidRPr="00621ED9">
        <w:rPr>
          <w:rFonts w:ascii="Times New Roman" w:hAnsi="Times New Roman" w:cs="Times New Roman"/>
          <w:sz w:val="28"/>
          <w:szCs w:val="28"/>
        </w:rPr>
        <w:t>9,67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86E77DA" w14:textId="6FF3E1DF" w:rsidR="000601FD" w:rsidRPr="00621ED9" w:rsidRDefault="00227C78" w:rsidP="000601F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9">
        <w:rPr>
          <w:rFonts w:ascii="Times New Roman" w:hAnsi="Times New Roman" w:cs="Times New Roman"/>
          <w:sz w:val="28"/>
          <w:szCs w:val="28"/>
        </w:rPr>
        <w:t>государственная пошлина (удельный вес 0,</w:t>
      </w:r>
      <w:r w:rsidR="000601FD" w:rsidRPr="00621ED9">
        <w:rPr>
          <w:rFonts w:ascii="Times New Roman" w:hAnsi="Times New Roman" w:cs="Times New Roman"/>
          <w:sz w:val="28"/>
          <w:szCs w:val="28"/>
        </w:rPr>
        <w:t>0</w:t>
      </w:r>
      <w:r w:rsidR="00621ED9" w:rsidRPr="00621ED9">
        <w:rPr>
          <w:rFonts w:ascii="Times New Roman" w:hAnsi="Times New Roman" w:cs="Times New Roman"/>
          <w:sz w:val="28"/>
          <w:szCs w:val="28"/>
        </w:rPr>
        <w:t>2</w:t>
      </w:r>
      <w:r w:rsidRPr="00621ED9">
        <w:rPr>
          <w:rFonts w:ascii="Times New Roman" w:hAnsi="Times New Roman" w:cs="Times New Roman"/>
          <w:sz w:val="28"/>
          <w:szCs w:val="28"/>
        </w:rPr>
        <w:t xml:space="preserve">%), которая при уточненном плане </w:t>
      </w:r>
      <w:r w:rsidR="00621ED9" w:rsidRPr="00621ED9">
        <w:rPr>
          <w:rFonts w:ascii="Times New Roman" w:hAnsi="Times New Roman" w:cs="Times New Roman"/>
          <w:sz w:val="28"/>
          <w:szCs w:val="28"/>
        </w:rPr>
        <w:t>30,00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601FD" w:rsidRPr="00621ED9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621ED9" w:rsidRPr="00621ED9">
        <w:rPr>
          <w:rFonts w:ascii="Times New Roman" w:hAnsi="Times New Roman" w:cs="Times New Roman"/>
          <w:sz w:val="28"/>
          <w:szCs w:val="28"/>
        </w:rPr>
        <w:t>2,70</w:t>
      </w:r>
      <w:r w:rsidR="000601FD" w:rsidRPr="00621E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1ED9" w:rsidRPr="00621ED9">
        <w:rPr>
          <w:rFonts w:ascii="Times New Roman" w:hAnsi="Times New Roman" w:cs="Times New Roman"/>
          <w:sz w:val="28"/>
          <w:szCs w:val="28"/>
        </w:rPr>
        <w:t>9</w:t>
      </w:r>
      <w:r w:rsidR="000601FD" w:rsidRPr="00621ED9">
        <w:rPr>
          <w:rFonts w:ascii="Times New Roman" w:hAnsi="Times New Roman" w:cs="Times New Roman"/>
          <w:sz w:val="28"/>
          <w:szCs w:val="28"/>
        </w:rPr>
        <w:t>%.</w:t>
      </w:r>
      <w:r w:rsidRPr="00621ED9">
        <w:rPr>
          <w:rFonts w:ascii="Times New Roman" w:hAnsi="Times New Roman" w:cs="Times New Roman"/>
          <w:sz w:val="28"/>
          <w:szCs w:val="28"/>
        </w:rPr>
        <w:t xml:space="preserve"> </w:t>
      </w:r>
      <w:r w:rsidR="000601FD" w:rsidRPr="00621ED9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2021 года (</w:t>
      </w:r>
      <w:r w:rsidR="00621ED9" w:rsidRPr="00621ED9">
        <w:rPr>
          <w:rFonts w:ascii="Times New Roman" w:hAnsi="Times New Roman" w:cs="Times New Roman"/>
          <w:sz w:val="28"/>
          <w:szCs w:val="28"/>
        </w:rPr>
        <w:t>4,65</w:t>
      </w:r>
      <w:r w:rsidR="000601FD" w:rsidRPr="00621ED9">
        <w:rPr>
          <w:rFonts w:ascii="Times New Roman" w:hAnsi="Times New Roman" w:cs="Times New Roman"/>
          <w:sz w:val="28"/>
          <w:szCs w:val="28"/>
        </w:rPr>
        <w:t xml:space="preserve"> тыс. рублей), поступление налога </w:t>
      </w:r>
      <w:r w:rsidR="00621ED9" w:rsidRPr="00621ED9">
        <w:rPr>
          <w:rFonts w:ascii="Times New Roman" w:hAnsi="Times New Roman" w:cs="Times New Roman"/>
          <w:sz w:val="28"/>
          <w:szCs w:val="28"/>
        </w:rPr>
        <w:t>уменьшилось</w:t>
      </w:r>
      <w:r w:rsidR="000601FD" w:rsidRPr="00621ED9">
        <w:rPr>
          <w:rFonts w:ascii="Times New Roman" w:hAnsi="Times New Roman" w:cs="Times New Roman"/>
          <w:sz w:val="28"/>
          <w:szCs w:val="28"/>
        </w:rPr>
        <w:t xml:space="preserve"> на </w:t>
      </w:r>
      <w:r w:rsidR="00621ED9" w:rsidRPr="00621ED9">
        <w:rPr>
          <w:rFonts w:ascii="Times New Roman" w:hAnsi="Times New Roman" w:cs="Times New Roman"/>
          <w:sz w:val="28"/>
          <w:szCs w:val="28"/>
        </w:rPr>
        <w:t>1,95</w:t>
      </w:r>
      <w:r w:rsidR="000601FD" w:rsidRPr="00621ED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0E8CD9" w14:textId="3668A709" w:rsidR="00E96490" w:rsidRPr="00621ED9" w:rsidRDefault="00DF1A69" w:rsidP="008014A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ED9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(удельный вес </w:t>
      </w:r>
      <w:r w:rsidR="00621ED9" w:rsidRPr="00621ED9">
        <w:rPr>
          <w:rFonts w:ascii="Times New Roman" w:hAnsi="Times New Roman" w:cs="Times New Roman"/>
          <w:sz w:val="28"/>
          <w:szCs w:val="28"/>
        </w:rPr>
        <w:t>0,6</w:t>
      </w:r>
      <w:r w:rsidR="00E96490" w:rsidRPr="00621ED9">
        <w:rPr>
          <w:rFonts w:ascii="Times New Roman" w:hAnsi="Times New Roman" w:cs="Times New Roman"/>
          <w:sz w:val="28"/>
          <w:szCs w:val="28"/>
        </w:rPr>
        <w:t xml:space="preserve">%), </w:t>
      </w:r>
      <w:r w:rsidRPr="00621ED9">
        <w:rPr>
          <w:rFonts w:ascii="Times New Roman" w:hAnsi="Times New Roman" w:cs="Times New Roman"/>
          <w:sz w:val="28"/>
          <w:szCs w:val="28"/>
        </w:rPr>
        <w:t xml:space="preserve">которые при уточненном плане </w:t>
      </w:r>
      <w:r w:rsidR="00621ED9" w:rsidRPr="00621ED9">
        <w:rPr>
          <w:rFonts w:ascii="Times New Roman" w:hAnsi="Times New Roman" w:cs="Times New Roman"/>
          <w:sz w:val="28"/>
          <w:szCs w:val="28"/>
        </w:rPr>
        <w:t>403,31</w:t>
      </w:r>
      <w:r w:rsidRPr="00621ED9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 w:rsidR="00621ED9" w:rsidRPr="00621ED9">
        <w:rPr>
          <w:rFonts w:ascii="Times New Roman" w:hAnsi="Times New Roman" w:cs="Times New Roman"/>
          <w:sz w:val="28"/>
          <w:szCs w:val="28"/>
        </w:rPr>
        <w:t>73,22</w:t>
      </w:r>
      <w:r w:rsidR="00FE0D32" w:rsidRPr="00621E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21ED9" w:rsidRPr="00621ED9">
        <w:rPr>
          <w:rFonts w:ascii="Times New Roman" w:hAnsi="Times New Roman" w:cs="Times New Roman"/>
          <w:sz w:val="28"/>
          <w:szCs w:val="28"/>
        </w:rPr>
        <w:t>18,15</w:t>
      </w:r>
      <w:r w:rsidR="00FE0D32" w:rsidRPr="00621ED9">
        <w:rPr>
          <w:rFonts w:ascii="Times New Roman" w:hAnsi="Times New Roman" w:cs="Times New Roman"/>
          <w:sz w:val="28"/>
          <w:szCs w:val="28"/>
        </w:rPr>
        <w:t xml:space="preserve">%. </w:t>
      </w:r>
      <w:r w:rsidR="00621ED9" w:rsidRPr="00621ED9">
        <w:rPr>
          <w:rFonts w:ascii="Times New Roman" w:hAnsi="Times New Roman" w:cs="Times New Roman"/>
          <w:sz w:val="28"/>
          <w:szCs w:val="28"/>
        </w:rPr>
        <w:t>В</w:t>
      </w:r>
      <w:r w:rsidRPr="00621ED9">
        <w:rPr>
          <w:rFonts w:ascii="Times New Roman" w:hAnsi="Times New Roman" w:cs="Times New Roman"/>
          <w:sz w:val="28"/>
          <w:szCs w:val="28"/>
        </w:rPr>
        <w:t xml:space="preserve"> 2021</w:t>
      </w:r>
      <w:r w:rsidR="004F7A49" w:rsidRPr="00621ED9">
        <w:rPr>
          <w:rFonts w:ascii="Times New Roman" w:hAnsi="Times New Roman" w:cs="Times New Roman"/>
          <w:sz w:val="28"/>
          <w:szCs w:val="28"/>
        </w:rPr>
        <w:t xml:space="preserve"> </w:t>
      </w:r>
      <w:r w:rsidRPr="00621ED9">
        <w:rPr>
          <w:rFonts w:ascii="Times New Roman" w:hAnsi="Times New Roman" w:cs="Times New Roman"/>
          <w:sz w:val="28"/>
          <w:szCs w:val="28"/>
        </w:rPr>
        <w:t>год</w:t>
      </w:r>
      <w:r w:rsidR="00621ED9" w:rsidRPr="00621ED9">
        <w:rPr>
          <w:rFonts w:ascii="Times New Roman" w:hAnsi="Times New Roman" w:cs="Times New Roman"/>
          <w:sz w:val="28"/>
          <w:szCs w:val="28"/>
        </w:rPr>
        <w:t>у</w:t>
      </w:r>
      <w:r w:rsidRPr="00621ED9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621ED9" w:rsidRPr="00621ED9">
        <w:rPr>
          <w:rFonts w:ascii="Times New Roman" w:hAnsi="Times New Roman" w:cs="Times New Roman"/>
          <w:sz w:val="28"/>
          <w:szCs w:val="28"/>
        </w:rPr>
        <w:t>отсутствовало</w:t>
      </w:r>
      <w:r w:rsidR="004F7A49" w:rsidRPr="00621ED9">
        <w:rPr>
          <w:rFonts w:ascii="Times New Roman" w:hAnsi="Times New Roman" w:cs="Times New Roman"/>
          <w:sz w:val="28"/>
          <w:szCs w:val="28"/>
        </w:rPr>
        <w:t>;</w:t>
      </w:r>
    </w:p>
    <w:p w14:paraId="51A7555D" w14:textId="698C6666" w:rsidR="00490C60" w:rsidRPr="00205BD3" w:rsidRDefault="00621ED9" w:rsidP="004733E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D3">
        <w:rPr>
          <w:rFonts w:ascii="Times New Roman" w:hAnsi="Times New Roman" w:cs="Times New Roman"/>
          <w:sz w:val="28"/>
          <w:szCs w:val="28"/>
        </w:rPr>
        <w:t xml:space="preserve">штрафы, санкции, возмещение ущерба </w:t>
      </w:r>
      <w:r w:rsidR="00DF1A69" w:rsidRPr="00205BD3">
        <w:rPr>
          <w:rFonts w:ascii="Times New Roman" w:hAnsi="Times New Roman" w:cs="Times New Roman"/>
          <w:sz w:val="28"/>
          <w:szCs w:val="28"/>
        </w:rPr>
        <w:t xml:space="preserve">(удельный вес </w:t>
      </w:r>
      <w:r w:rsidRPr="00205BD3">
        <w:rPr>
          <w:rFonts w:ascii="Times New Roman" w:hAnsi="Times New Roman" w:cs="Times New Roman"/>
          <w:sz w:val="28"/>
          <w:szCs w:val="28"/>
        </w:rPr>
        <w:t>0,08</w:t>
      </w:r>
      <w:r w:rsidR="00DF1A69" w:rsidRPr="00205BD3">
        <w:rPr>
          <w:rFonts w:ascii="Times New Roman" w:hAnsi="Times New Roman" w:cs="Times New Roman"/>
          <w:sz w:val="28"/>
          <w:szCs w:val="28"/>
        </w:rPr>
        <w:t>%), которые</w:t>
      </w:r>
      <w:r w:rsidR="00FE0D32" w:rsidRPr="00205BD3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Pr="00205BD3">
        <w:rPr>
          <w:rFonts w:ascii="Times New Roman" w:hAnsi="Times New Roman" w:cs="Times New Roman"/>
          <w:sz w:val="28"/>
          <w:szCs w:val="28"/>
        </w:rPr>
        <w:t>9,8</w:t>
      </w:r>
      <w:r w:rsidR="00DF1A69" w:rsidRPr="00205BD3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205BD3">
        <w:rPr>
          <w:rFonts w:ascii="Times New Roman" w:hAnsi="Times New Roman" w:cs="Times New Roman"/>
          <w:sz w:val="28"/>
          <w:szCs w:val="28"/>
        </w:rPr>
        <w:t>В 2021 году поступлени</w:t>
      </w:r>
      <w:r w:rsidR="009B5D5C">
        <w:rPr>
          <w:rFonts w:ascii="Times New Roman" w:hAnsi="Times New Roman" w:cs="Times New Roman"/>
          <w:sz w:val="28"/>
          <w:szCs w:val="28"/>
        </w:rPr>
        <w:t>е</w:t>
      </w:r>
      <w:r w:rsidRPr="00205BD3">
        <w:rPr>
          <w:rFonts w:ascii="Times New Roman" w:hAnsi="Times New Roman" w:cs="Times New Roman"/>
          <w:sz w:val="28"/>
          <w:szCs w:val="28"/>
        </w:rPr>
        <w:t xml:space="preserve"> отсутствовало</w:t>
      </w:r>
      <w:r w:rsidR="00DD2CF8" w:rsidRPr="00205BD3">
        <w:rPr>
          <w:rFonts w:ascii="Times New Roman" w:hAnsi="Times New Roman" w:cs="Times New Roman"/>
          <w:sz w:val="28"/>
          <w:szCs w:val="28"/>
        </w:rPr>
        <w:t>.</w:t>
      </w:r>
    </w:p>
    <w:p w14:paraId="78A207A0" w14:textId="77777777" w:rsidR="00CC7A49" w:rsidRPr="00560EB9" w:rsidRDefault="00CC7A49" w:rsidP="00DF1A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DCA7E7" w14:textId="77777777" w:rsidR="00DF1A69" w:rsidRPr="00205BD3" w:rsidRDefault="00DF1A69" w:rsidP="00DF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BD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322284E" w14:textId="5BB2E867" w:rsidR="00DF1A69" w:rsidRPr="00205BD3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D3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0601FD" w:rsidRPr="00205BD3">
        <w:rPr>
          <w:rFonts w:ascii="Times New Roman" w:hAnsi="Times New Roman" w:cs="Times New Roman"/>
          <w:sz w:val="28"/>
          <w:szCs w:val="28"/>
        </w:rPr>
        <w:t>7</w:t>
      </w:r>
      <w:r w:rsidRPr="00205BD3">
        <w:rPr>
          <w:rFonts w:ascii="Times New Roman" w:hAnsi="Times New Roman" w:cs="Times New Roman"/>
          <w:sz w:val="28"/>
          <w:szCs w:val="28"/>
        </w:rPr>
        <w:t>.2022г. безвозмездные поступления исполнены</w:t>
      </w:r>
      <w:r w:rsidR="00C044F1" w:rsidRPr="00205BD3">
        <w:rPr>
          <w:rFonts w:ascii="Times New Roman" w:hAnsi="Times New Roman" w:cs="Times New Roman"/>
          <w:sz w:val="28"/>
          <w:szCs w:val="28"/>
        </w:rPr>
        <w:t xml:space="preserve"> в </w:t>
      </w:r>
      <w:r w:rsidRPr="00205BD3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05BD3" w:rsidRPr="00205BD3">
        <w:rPr>
          <w:rFonts w:ascii="Times New Roman" w:hAnsi="Times New Roman" w:cs="Times New Roman"/>
          <w:sz w:val="28"/>
          <w:szCs w:val="28"/>
        </w:rPr>
        <w:t>175,04</w:t>
      </w:r>
      <w:r w:rsidR="00C044F1" w:rsidRPr="00205BD3">
        <w:rPr>
          <w:rFonts w:ascii="Times New Roman" w:hAnsi="Times New Roman" w:cs="Times New Roman"/>
          <w:sz w:val="28"/>
          <w:szCs w:val="28"/>
        </w:rPr>
        <w:t xml:space="preserve"> </w:t>
      </w:r>
      <w:r w:rsidRPr="00205BD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205BD3" w:rsidRPr="00205BD3">
        <w:rPr>
          <w:rFonts w:ascii="Times New Roman" w:hAnsi="Times New Roman" w:cs="Times New Roman"/>
          <w:sz w:val="28"/>
          <w:szCs w:val="28"/>
        </w:rPr>
        <w:t>3,71</w:t>
      </w:r>
      <w:r w:rsidRPr="00205BD3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  <w:r w:rsidR="00C044F1" w:rsidRPr="00205BD3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205BD3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C044F1" w:rsidRPr="00205BD3">
        <w:rPr>
          <w:rFonts w:ascii="Times New Roman" w:hAnsi="Times New Roman" w:cs="Times New Roman"/>
          <w:sz w:val="28"/>
          <w:szCs w:val="28"/>
        </w:rPr>
        <w:t xml:space="preserve"> </w:t>
      </w:r>
      <w:r w:rsidRPr="00205BD3">
        <w:rPr>
          <w:rFonts w:ascii="Times New Roman" w:hAnsi="Times New Roman" w:cs="Times New Roman"/>
          <w:sz w:val="28"/>
          <w:szCs w:val="28"/>
        </w:rPr>
        <w:t>2021 года (</w:t>
      </w:r>
      <w:r w:rsidR="00205BD3" w:rsidRPr="00205BD3">
        <w:rPr>
          <w:rFonts w:ascii="Times New Roman" w:hAnsi="Times New Roman" w:cs="Times New Roman"/>
          <w:sz w:val="28"/>
          <w:szCs w:val="28"/>
        </w:rPr>
        <w:t>162,38</w:t>
      </w:r>
      <w:r w:rsidR="00C044F1" w:rsidRPr="00205BD3">
        <w:rPr>
          <w:rFonts w:ascii="Times New Roman" w:hAnsi="Times New Roman" w:cs="Times New Roman"/>
          <w:sz w:val="28"/>
          <w:szCs w:val="28"/>
        </w:rPr>
        <w:t xml:space="preserve"> </w:t>
      </w:r>
      <w:r w:rsidRPr="00205BD3">
        <w:rPr>
          <w:rFonts w:ascii="Times New Roman" w:hAnsi="Times New Roman" w:cs="Times New Roman"/>
          <w:sz w:val="28"/>
          <w:szCs w:val="28"/>
        </w:rPr>
        <w:t>тыс.</w:t>
      </w:r>
      <w:r w:rsidR="00C044F1" w:rsidRPr="00205BD3">
        <w:rPr>
          <w:rFonts w:ascii="Times New Roman" w:hAnsi="Times New Roman" w:cs="Times New Roman"/>
          <w:sz w:val="28"/>
          <w:szCs w:val="28"/>
        </w:rPr>
        <w:t xml:space="preserve"> </w:t>
      </w:r>
      <w:r w:rsidRPr="00205BD3">
        <w:rPr>
          <w:rFonts w:ascii="Times New Roman" w:hAnsi="Times New Roman" w:cs="Times New Roman"/>
          <w:sz w:val="28"/>
          <w:szCs w:val="28"/>
        </w:rPr>
        <w:t>рублей)</w:t>
      </w:r>
      <w:r w:rsidR="00C044F1" w:rsidRPr="00205BD3">
        <w:rPr>
          <w:rFonts w:ascii="Times New Roman" w:hAnsi="Times New Roman" w:cs="Times New Roman"/>
          <w:sz w:val="28"/>
          <w:szCs w:val="28"/>
        </w:rPr>
        <w:t xml:space="preserve"> </w:t>
      </w:r>
      <w:r w:rsidRPr="00205BD3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0601FD" w:rsidRPr="00205BD3">
        <w:rPr>
          <w:rFonts w:ascii="Times New Roman" w:hAnsi="Times New Roman" w:cs="Times New Roman"/>
          <w:sz w:val="28"/>
          <w:szCs w:val="28"/>
        </w:rPr>
        <w:t>увеличились</w:t>
      </w:r>
      <w:r w:rsidR="002C5885" w:rsidRPr="00205BD3">
        <w:rPr>
          <w:rFonts w:ascii="Times New Roman" w:hAnsi="Times New Roman" w:cs="Times New Roman"/>
          <w:sz w:val="28"/>
          <w:szCs w:val="28"/>
        </w:rPr>
        <w:t xml:space="preserve"> </w:t>
      </w:r>
      <w:r w:rsidRPr="00205BD3">
        <w:rPr>
          <w:rFonts w:ascii="Times New Roman" w:hAnsi="Times New Roman" w:cs="Times New Roman"/>
          <w:sz w:val="28"/>
          <w:szCs w:val="28"/>
        </w:rPr>
        <w:t xml:space="preserve">на </w:t>
      </w:r>
      <w:r w:rsidR="00205BD3" w:rsidRPr="00205BD3">
        <w:rPr>
          <w:rFonts w:ascii="Times New Roman" w:hAnsi="Times New Roman" w:cs="Times New Roman"/>
          <w:sz w:val="28"/>
          <w:szCs w:val="28"/>
        </w:rPr>
        <w:t>12,66</w:t>
      </w:r>
      <w:r w:rsidRPr="00205BD3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70710B94" w14:textId="2EDBA913" w:rsidR="00DF1A69" w:rsidRPr="00205BD3" w:rsidRDefault="00FE0D32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D3">
        <w:rPr>
          <w:rFonts w:ascii="Times New Roman" w:hAnsi="Times New Roman" w:cs="Times New Roman"/>
          <w:sz w:val="28"/>
          <w:szCs w:val="28"/>
        </w:rPr>
        <w:t xml:space="preserve">Удельный </w:t>
      </w:r>
      <w:r w:rsidR="00DF1A69" w:rsidRPr="00205BD3">
        <w:rPr>
          <w:rFonts w:ascii="Times New Roman" w:hAnsi="Times New Roman" w:cs="Times New Roman"/>
          <w:sz w:val="28"/>
          <w:szCs w:val="28"/>
        </w:rPr>
        <w:t>вес безвозмездных поступлений в</w:t>
      </w:r>
      <w:r w:rsidRPr="00205BD3">
        <w:rPr>
          <w:rFonts w:ascii="Times New Roman" w:hAnsi="Times New Roman" w:cs="Times New Roman"/>
          <w:sz w:val="28"/>
          <w:szCs w:val="28"/>
        </w:rPr>
        <w:t xml:space="preserve"> общей сумме исполненных </w:t>
      </w:r>
      <w:r w:rsidR="00DF1A69" w:rsidRPr="00205BD3">
        <w:rPr>
          <w:rFonts w:ascii="Times New Roman" w:hAnsi="Times New Roman" w:cs="Times New Roman"/>
          <w:sz w:val="28"/>
          <w:szCs w:val="28"/>
        </w:rPr>
        <w:t xml:space="preserve">доходов составляет </w:t>
      </w:r>
      <w:r w:rsidR="00205BD3">
        <w:rPr>
          <w:rFonts w:ascii="Times New Roman" w:hAnsi="Times New Roman" w:cs="Times New Roman"/>
          <w:sz w:val="28"/>
          <w:szCs w:val="28"/>
        </w:rPr>
        <w:t>1,41</w:t>
      </w:r>
      <w:r w:rsidR="00DF1A69" w:rsidRPr="00205BD3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3BD62567" w14:textId="7C61CECC" w:rsidR="00F86DA1" w:rsidRPr="00205BD3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BD3">
        <w:rPr>
          <w:rFonts w:ascii="Times New Roman" w:hAnsi="Times New Roman" w:cs="Times New Roman"/>
          <w:sz w:val="28"/>
          <w:szCs w:val="28"/>
        </w:rPr>
        <w:t xml:space="preserve">Структура и анализ исполнения безвозмездных поступлений за 1 </w:t>
      </w:r>
      <w:r w:rsidR="00DB6C6B" w:rsidRPr="00205BD3">
        <w:rPr>
          <w:rFonts w:ascii="Times New Roman" w:hAnsi="Times New Roman" w:cs="Times New Roman"/>
          <w:sz w:val="28"/>
          <w:szCs w:val="28"/>
        </w:rPr>
        <w:t>полугодие</w:t>
      </w:r>
      <w:r w:rsidRPr="00205BD3">
        <w:rPr>
          <w:rFonts w:ascii="Times New Roman" w:hAnsi="Times New Roman" w:cs="Times New Roman"/>
          <w:sz w:val="28"/>
          <w:szCs w:val="28"/>
        </w:rPr>
        <w:t xml:space="preserve"> 2022 года к аналогичному периоду 2021 года приведены в таблице </w:t>
      </w:r>
      <w:r w:rsidR="0042466D" w:rsidRPr="00205BD3">
        <w:rPr>
          <w:rFonts w:ascii="Times New Roman" w:hAnsi="Times New Roman" w:cs="Times New Roman"/>
          <w:sz w:val="28"/>
          <w:szCs w:val="28"/>
        </w:rPr>
        <w:t>6</w:t>
      </w:r>
      <w:r w:rsidRPr="00205BD3">
        <w:rPr>
          <w:rFonts w:ascii="Times New Roman" w:hAnsi="Times New Roman" w:cs="Times New Roman"/>
          <w:sz w:val="28"/>
          <w:szCs w:val="28"/>
        </w:rPr>
        <w:t>.</w:t>
      </w:r>
    </w:p>
    <w:p w14:paraId="0F035C21" w14:textId="77777777" w:rsidR="00205BD3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778394AD" w14:textId="77777777" w:rsidR="00205BD3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3D7A9C9" w14:textId="77777777" w:rsidR="00205BD3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4A0C5CA0" w14:textId="77777777" w:rsidR="00205BD3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5F21EFF" w14:textId="77777777" w:rsidR="00205BD3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30FA7916" w14:textId="77777777" w:rsidR="00205BD3" w:rsidRDefault="00205BD3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2165A4FB" w14:textId="449C0862" w:rsidR="00F86DA1" w:rsidRPr="00205BD3" w:rsidRDefault="00F86DA1" w:rsidP="00F86D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05BD3">
        <w:rPr>
          <w:rFonts w:ascii="Times New Roman" w:hAnsi="Times New Roman" w:cs="Times New Roman"/>
          <w:i/>
          <w:sz w:val="24"/>
          <w:szCs w:val="28"/>
        </w:rPr>
        <w:lastRenderedPageBreak/>
        <w:t>Таб.</w:t>
      </w:r>
      <w:r w:rsidR="0042466D" w:rsidRPr="00205BD3">
        <w:rPr>
          <w:rFonts w:ascii="Times New Roman" w:hAnsi="Times New Roman" w:cs="Times New Roman"/>
          <w:i/>
          <w:sz w:val="24"/>
          <w:szCs w:val="28"/>
        </w:rPr>
        <w:t>6</w:t>
      </w:r>
      <w:r w:rsidRPr="00205BD3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86"/>
        <w:gridCol w:w="956"/>
        <w:gridCol w:w="720"/>
        <w:gridCol w:w="876"/>
        <w:gridCol w:w="1104"/>
        <w:gridCol w:w="738"/>
        <w:gridCol w:w="882"/>
        <w:gridCol w:w="709"/>
        <w:gridCol w:w="12"/>
      </w:tblGrid>
      <w:tr w:rsidR="00205BD3" w:rsidRPr="00650AB6" w14:paraId="675CACD3" w14:textId="77777777" w:rsidTr="00205BD3">
        <w:trPr>
          <w:trHeight w:val="287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5376EC60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Cs w:val="18"/>
              </w:rPr>
              <w:t>Наименование дохода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14:paraId="14570BC0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</w:rPr>
              <w:t>Плановые назначения доходов на 2022 год</w:t>
            </w:r>
          </w:p>
        </w:tc>
        <w:tc>
          <w:tcPr>
            <w:tcW w:w="4394" w:type="dxa"/>
            <w:gridSpan w:val="5"/>
            <w:shd w:val="clear" w:color="auto" w:fill="auto"/>
            <w:vAlign w:val="center"/>
          </w:tcPr>
          <w:p w14:paraId="6A6A754D" w14:textId="01121B78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1 полугодие </w:t>
            </w:r>
          </w:p>
        </w:tc>
        <w:tc>
          <w:tcPr>
            <w:tcW w:w="1603" w:type="dxa"/>
            <w:gridSpan w:val="3"/>
            <w:vMerge w:val="restart"/>
            <w:shd w:val="clear" w:color="auto" w:fill="auto"/>
            <w:vAlign w:val="center"/>
          </w:tcPr>
          <w:p w14:paraId="1122FFCA" w14:textId="7DB222A4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06BBA2AE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2022/2021</w:t>
            </w:r>
          </w:p>
        </w:tc>
      </w:tr>
      <w:tr w:rsidR="00205BD3" w:rsidRPr="00650AB6" w14:paraId="018F061C" w14:textId="77777777" w:rsidTr="00205BD3">
        <w:trPr>
          <w:trHeight w:val="278"/>
        </w:trPr>
        <w:tc>
          <w:tcPr>
            <w:tcW w:w="2405" w:type="dxa"/>
            <w:vMerge/>
            <w:shd w:val="clear" w:color="auto" w:fill="auto"/>
            <w:vAlign w:val="center"/>
          </w:tcPr>
          <w:p w14:paraId="695EFCA8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7C0FA958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7FE09FE2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6762984F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3"/>
            <w:vMerge/>
            <w:shd w:val="clear" w:color="auto" w:fill="auto"/>
            <w:vAlign w:val="center"/>
          </w:tcPr>
          <w:p w14:paraId="4C7A0E9A" w14:textId="1BA2D9F6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BD3" w:rsidRPr="00650AB6" w14:paraId="58137271" w14:textId="77777777" w:rsidTr="00205BD3">
        <w:trPr>
          <w:gridAfter w:val="1"/>
          <w:wAfter w:w="12" w:type="dxa"/>
          <w:trHeight w:val="305"/>
        </w:trPr>
        <w:tc>
          <w:tcPr>
            <w:tcW w:w="2405" w:type="dxa"/>
            <w:vMerge/>
            <w:shd w:val="clear" w:color="auto" w:fill="auto"/>
            <w:vAlign w:val="center"/>
          </w:tcPr>
          <w:p w14:paraId="66EA23AE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14:paraId="3F67BD4D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9D61848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6E2572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1D9F7576" w14:textId="01CC4C83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969EAD7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62EBB5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доля, %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0F96208" w14:textId="30264D06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2C099" w14:textId="77777777" w:rsidR="00205BD3" w:rsidRPr="00650AB6" w:rsidRDefault="00205BD3" w:rsidP="00F86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205BD3" w:rsidRPr="00650AB6" w14:paraId="0B98BDB3" w14:textId="77777777" w:rsidTr="00205BD3">
        <w:trPr>
          <w:gridAfter w:val="1"/>
          <w:wAfter w:w="12" w:type="dxa"/>
        </w:trPr>
        <w:tc>
          <w:tcPr>
            <w:tcW w:w="2405" w:type="dxa"/>
            <w:shd w:val="clear" w:color="auto" w:fill="auto"/>
          </w:tcPr>
          <w:p w14:paraId="7D1A301D" w14:textId="77777777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6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из них: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0B4CB48" w14:textId="104ADE29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4719,30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2E78802" w14:textId="75EF5AE3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759A27F" w14:textId="093A45CA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74BBBFF2" w14:textId="59F52C02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1BF90A3" w14:textId="6CCE1693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D1CA272" w14:textId="1415B0D7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1E90B21A" w14:textId="7FBA3A88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D5C40" w14:textId="619644E6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205BD3" w:rsidRPr="00650AB6" w14:paraId="42614ED3" w14:textId="77777777" w:rsidTr="00205BD3">
        <w:trPr>
          <w:gridAfter w:val="1"/>
          <w:wAfter w:w="12" w:type="dxa"/>
        </w:trPr>
        <w:tc>
          <w:tcPr>
            <w:tcW w:w="2405" w:type="dxa"/>
            <w:shd w:val="clear" w:color="auto" w:fill="auto"/>
          </w:tcPr>
          <w:p w14:paraId="0D3D0057" w14:textId="77777777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6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42B4E9" w14:textId="45FB7330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4339,40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2234E66" w14:textId="1B941759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F836D5C" w14:textId="1B507751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40070EC8" w14:textId="78FE2AED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9CED683" w14:textId="49C1B165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F0840D9" w14:textId="26BF4DBA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AAC95D5" w14:textId="74A0316A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FCCD6C" w14:textId="6071BF2D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BD3" w:rsidRPr="00650AB6" w14:paraId="45718C2B" w14:textId="77777777" w:rsidTr="00205BD3">
        <w:trPr>
          <w:gridAfter w:val="1"/>
          <w:wAfter w:w="12" w:type="dxa"/>
        </w:trPr>
        <w:tc>
          <w:tcPr>
            <w:tcW w:w="2405" w:type="dxa"/>
            <w:shd w:val="clear" w:color="auto" w:fill="auto"/>
            <w:vAlign w:val="center"/>
          </w:tcPr>
          <w:p w14:paraId="2A19BD09" w14:textId="77777777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AB6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875C794" w14:textId="2DAA7EBC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379,90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765348" w14:textId="50BEC6F4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5B4D0" w14:textId="5DB10E8D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auto"/>
            <w:vAlign w:val="center"/>
          </w:tcPr>
          <w:p w14:paraId="37D69097" w14:textId="667B6118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3D75C29A" w14:textId="41F10507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162,38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B76E4D" w14:textId="61442B64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3D0F7071" w14:textId="24703C12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596B2E" w14:textId="2FB33663" w:rsidR="00205BD3" w:rsidRPr="00650AB6" w:rsidRDefault="00205BD3" w:rsidP="00F8489F">
            <w:pPr>
              <w:autoSpaceDE w:val="0"/>
              <w:autoSpaceDN w:val="0"/>
              <w:adjustRightInd w:val="0"/>
              <w:spacing w:after="0" w:line="240" w:lineRule="auto"/>
              <w:ind w:left="-218" w:right="-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</w:tr>
    </w:tbl>
    <w:p w14:paraId="4CE6BBB5" w14:textId="77777777" w:rsidR="00DF1A69" w:rsidRPr="00560EB9" w:rsidRDefault="00DF1A69" w:rsidP="00F86D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AF0B97D" w14:textId="77777777" w:rsidR="00DF1A69" w:rsidRPr="00B3154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45">
        <w:rPr>
          <w:rFonts w:ascii="Times New Roman" w:hAnsi="Times New Roman" w:cs="Times New Roman"/>
          <w:sz w:val="28"/>
          <w:szCs w:val="28"/>
        </w:rPr>
        <w:t>Доходная часть бюджета исполнена в соответствии с Приказом Министерства финансов Российской Федерации от 06.06.2019г. №85н «О порядке формирования и применения кодов бюджетной классификации Российской Федерации, их стру</w:t>
      </w:r>
      <w:r w:rsidR="004F7A49" w:rsidRPr="00B31545">
        <w:rPr>
          <w:rFonts w:ascii="Times New Roman" w:hAnsi="Times New Roman" w:cs="Times New Roman"/>
          <w:sz w:val="28"/>
          <w:szCs w:val="28"/>
        </w:rPr>
        <w:t>ктуре и принципах назначения».</w:t>
      </w:r>
    </w:p>
    <w:p w14:paraId="7008A921" w14:textId="37712715" w:rsidR="00DF1A69" w:rsidRPr="00B31545" w:rsidRDefault="00DF1A69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45">
        <w:rPr>
          <w:rFonts w:ascii="Times New Roman" w:hAnsi="Times New Roman" w:cs="Times New Roman"/>
          <w:sz w:val="28"/>
          <w:szCs w:val="28"/>
        </w:rPr>
        <w:t xml:space="preserve">Планирование доходов в 1 </w:t>
      </w:r>
      <w:r w:rsidR="00DB6C6B" w:rsidRPr="00B31545">
        <w:rPr>
          <w:rFonts w:ascii="Times New Roman" w:hAnsi="Times New Roman" w:cs="Times New Roman"/>
          <w:sz w:val="28"/>
          <w:szCs w:val="28"/>
        </w:rPr>
        <w:t>полугоди</w:t>
      </w:r>
      <w:r w:rsidR="00082900" w:rsidRPr="00B31545">
        <w:rPr>
          <w:rFonts w:ascii="Times New Roman" w:hAnsi="Times New Roman" w:cs="Times New Roman"/>
          <w:sz w:val="28"/>
          <w:szCs w:val="28"/>
        </w:rPr>
        <w:t>и</w:t>
      </w:r>
      <w:r w:rsidRPr="00B31545">
        <w:rPr>
          <w:rFonts w:ascii="Times New Roman" w:hAnsi="Times New Roman" w:cs="Times New Roman"/>
          <w:sz w:val="28"/>
          <w:szCs w:val="28"/>
        </w:rPr>
        <w:t xml:space="preserve"> 2022 года осуществлено в соот</w:t>
      </w:r>
      <w:r w:rsidR="002840BA" w:rsidRPr="00B31545">
        <w:rPr>
          <w:rFonts w:ascii="Times New Roman" w:hAnsi="Times New Roman" w:cs="Times New Roman"/>
          <w:sz w:val="28"/>
          <w:szCs w:val="28"/>
        </w:rPr>
        <w:t xml:space="preserve">ветствии с </w:t>
      </w:r>
      <w:r w:rsidRPr="00B3154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90C60" w:rsidRPr="00B31545">
        <w:rPr>
          <w:rFonts w:ascii="Times New Roman" w:hAnsi="Times New Roman" w:cs="Times New Roman"/>
          <w:sz w:val="28"/>
          <w:szCs w:val="28"/>
        </w:rPr>
        <w:t xml:space="preserve">Думы </w:t>
      </w:r>
      <w:r w:rsidR="00A8059E" w:rsidRPr="00B31545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90C60" w:rsidRPr="00B31545">
        <w:rPr>
          <w:rFonts w:ascii="Times New Roman" w:hAnsi="Times New Roman" w:cs="Times New Roman"/>
          <w:sz w:val="28"/>
          <w:szCs w:val="28"/>
        </w:rPr>
        <w:t xml:space="preserve">от </w:t>
      </w:r>
      <w:r w:rsidR="00B31545">
        <w:rPr>
          <w:rFonts w:ascii="Times New Roman" w:hAnsi="Times New Roman" w:cs="Times New Roman"/>
          <w:sz w:val="28"/>
          <w:szCs w:val="28"/>
        </w:rPr>
        <w:t>30</w:t>
      </w:r>
      <w:r w:rsidR="007B7A0A" w:rsidRPr="00B31545">
        <w:rPr>
          <w:rFonts w:ascii="Times New Roman" w:hAnsi="Times New Roman" w:cs="Times New Roman"/>
          <w:sz w:val="28"/>
          <w:szCs w:val="28"/>
        </w:rPr>
        <w:t>.0</w:t>
      </w:r>
      <w:r w:rsidR="00B31545">
        <w:rPr>
          <w:rFonts w:ascii="Times New Roman" w:hAnsi="Times New Roman" w:cs="Times New Roman"/>
          <w:sz w:val="28"/>
          <w:szCs w:val="28"/>
        </w:rPr>
        <w:t>6</w:t>
      </w:r>
      <w:r w:rsidR="007B7A0A" w:rsidRPr="00B31545">
        <w:rPr>
          <w:rFonts w:ascii="Times New Roman" w:hAnsi="Times New Roman" w:cs="Times New Roman"/>
          <w:sz w:val="28"/>
          <w:szCs w:val="28"/>
        </w:rPr>
        <w:t>.2022г. №1</w:t>
      </w:r>
      <w:r w:rsidR="00B31545">
        <w:rPr>
          <w:rFonts w:ascii="Times New Roman" w:hAnsi="Times New Roman" w:cs="Times New Roman"/>
          <w:sz w:val="28"/>
          <w:szCs w:val="28"/>
        </w:rPr>
        <w:t>8</w:t>
      </w:r>
      <w:r w:rsidR="007B7A0A" w:rsidRPr="00B31545">
        <w:rPr>
          <w:rFonts w:ascii="Times New Roman" w:hAnsi="Times New Roman" w:cs="Times New Roman"/>
          <w:sz w:val="28"/>
          <w:szCs w:val="28"/>
        </w:rPr>
        <w:t>9</w:t>
      </w:r>
      <w:r w:rsidRPr="00B315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4D4416" w14:textId="77777777" w:rsidR="00B41E6D" w:rsidRPr="00560EB9" w:rsidRDefault="00B41E6D" w:rsidP="00DF1A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A39C574" w14:textId="59638FB7" w:rsidR="00B41E6D" w:rsidRPr="00B31545" w:rsidRDefault="00B41E6D" w:rsidP="00B41E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45">
        <w:rPr>
          <w:rFonts w:ascii="Times New Roman" w:hAnsi="Times New Roman" w:cs="Times New Roman"/>
          <w:b/>
          <w:sz w:val="28"/>
          <w:szCs w:val="28"/>
        </w:rPr>
        <w:t>Оценка исполнения расходной части бюджета</w:t>
      </w:r>
    </w:p>
    <w:p w14:paraId="6558B53A" w14:textId="518D1586" w:rsidR="00B41E6D" w:rsidRPr="00B31545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545">
        <w:rPr>
          <w:rFonts w:ascii="Times New Roman" w:hAnsi="Times New Roman" w:cs="Times New Roman"/>
          <w:sz w:val="28"/>
          <w:szCs w:val="28"/>
        </w:rPr>
        <w:t xml:space="preserve">Первоначально на 2022 год решением Думы </w:t>
      </w:r>
      <w:r w:rsidR="00560EB9" w:rsidRPr="00B31545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E63C49" w:rsidRPr="00B31545">
        <w:rPr>
          <w:rFonts w:ascii="Times New Roman" w:hAnsi="Times New Roman" w:cs="Times New Roman"/>
          <w:sz w:val="28"/>
          <w:szCs w:val="28"/>
        </w:rPr>
        <w:t xml:space="preserve"> от </w:t>
      </w:r>
      <w:r w:rsidR="007B7A0A" w:rsidRPr="00B31545">
        <w:rPr>
          <w:rFonts w:ascii="Times New Roman" w:hAnsi="Times New Roman" w:cs="Times New Roman"/>
          <w:sz w:val="28"/>
          <w:szCs w:val="28"/>
        </w:rPr>
        <w:t>2</w:t>
      </w:r>
      <w:r w:rsidR="00B31545">
        <w:rPr>
          <w:rFonts w:ascii="Times New Roman" w:hAnsi="Times New Roman" w:cs="Times New Roman"/>
          <w:sz w:val="28"/>
          <w:szCs w:val="28"/>
        </w:rPr>
        <w:t>9</w:t>
      </w:r>
      <w:r w:rsidR="007B7A0A" w:rsidRPr="00B31545">
        <w:rPr>
          <w:rFonts w:ascii="Times New Roman" w:hAnsi="Times New Roman" w:cs="Times New Roman"/>
          <w:sz w:val="28"/>
          <w:szCs w:val="28"/>
        </w:rPr>
        <w:t>.12.2021г. №1</w:t>
      </w:r>
      <w:r w:rsidR="00B31545">
        <w:rPr>
          <w:rFonts w:ascii="Times New Roman" w:hAnsi="Times New Roman" w:cs="Times New Roman"/>
          <w:sz w:val="28"/>
          <w:szCs w:val="28"/>
        </w:rPr>
        <w:t>68</w:t>
      </w:r>
      <w:r w:rsidR="00E63C49" w:rsidRPr="00B31545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 w:rsidR="00560EB9" w:rsidRPr="00B31545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E63C49" w:rsidRPr="00B31545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B31545">
        <w:rPr>
          <w:rFonts w:ascii="Times New Roman" w:hAnsi="Times New Roman" w:cs="Times New Roman"/>
          <w:sz w:val="28"/>
          <w:szCs w:val="28"/>
        </w:rPr>
        <w:t xml:space="preserve"> утверждены расходы в сумме </w:t>
      </w:r>
      <w:r w:rsidR="00B31545">
        <w:rPr>
          <w:rFonts w:ascii="Times New Roman" w:hAnsi="Times New Roman" w:cs="Times New Roman"/>
          <w:sz w:val="28"/>
          <w:szCs w:val="28"/>
        </w:rPr>
        <w:t>32 259,21</w:t>
      </w:r>
      <w:r w:rsidRPr="00B31545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172D53DB" w14:textId="1F4C6EA6" w:rsidR="00B41E6D" w:rsidRPr="00626F71" w:rsidRDefault="00B41E6D" w:rsidP="00E63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>В ходе корректировки бюджет на</w:t>
      </w:r>
      <w:r w:rsidR="002840BA"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Pr="00626F71">
        <w:rPr>
          <w:rFonts w:ascii="Times New Roman" w:hAnsi="Times New Roman" w:cs="Times New Roman"/>
          <w:sz w:val="28"/>
          <w:szCs w:val="28"/>
        </w:rPr>
        <w:t xml:space="preserve">2022 год утвержден решением Думы </w:t>
      </w:r>
      <w:r w:rsidR="00A8059E" w:rsidRPr="00626F71">
        <w:rPr>
          <w:rFonts w:ascii="Times New Roman" w:hAnsi="Times New Roman" w:cs="Times New Roman"/>
          <w:sz w:val="28"/>
          <w:szCs w:val="28"/>
        </w:rPr>
        <w:t>о бюджете</w:t>
      </w:r>
      <w:r w:rsidR="00B23F61"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626F71">
        <w:rPr>
          <w:rFonts w:ascii="Times New Roman" w:hAnsi="Times New Roman" w:cs="Times New Roman"/>
          <w:sz w:val="28"/>
          <w:szCs w:val="28"/>
        </w:rPr>
        <w:t xml:space="preserve">от </w:t>
      </w:r>
      <w:r w:rsidR="00B31545" w:rsidRPr="00626F71">
        <w:rPr>
          <w:rFonts w:ascii="Times New Roman" w:hAnsi="Times New Roman" w:cs="Times New Roman"/>
          <w:sz w:val="28"/>
          <w:szCs w:val="28"/>
        </w:rPr>
        <w:t>30</w:t>
      </w:r>
      <w:r w:rsidR="007B7A0A" w:rsidRPr="00626F71">
        <w:rPr>
          <w:rFonts w:ascii="Times New Roman" w:hAnsi="Times New Roman" w:cs="Times New Roman"/>
          <w:sz w:val="28"/>
          <w:szCs w:val="28"/>
        </w:rPr>
        <w:t>.0</w:t>
      </w:r>
      <w:r w:rsidR="00B31545" w:rsidRPr="00626F71">
        <w:rPr>
          <w:rFonts w:ascii="Times New Roman" w:hAnsi="Times New Roman" w:cs="Times New Roman"/>
          <w:sz w:val="28"/>
          <w:szCs w:val="28"/>
        </w:rPr>
        <w:t>6</w:t>
      </w:r>
      <w:r w:rsidR="007B7A0A" w:rsidRPr="00626F71">
        <w:rPr>
          <w:rFonts w:ascii="Times New Roman" w:hAnsi="Times New Roman" w:cs="Times New Roman"/>
          <w:sz w:val="28"/>
          <w:szCs w:val="28"/>
        </w:rPr>
        <w:t>.2022г. №1</w:t>
      </w:r>
      <w:r w:rsidR="00B31545" w:rsidRPr="00626F71">
        <w:rPr>
          <w:rFonts w:ascii="Times New Roman" w:hAnsi="Times New Roman" w:cs="Times New Roman"/>
          <w:sz w:val="28"/>
          <w:szCs w:val="28"/>
        </w:rPr>
        <w:t>8</w:t>
      </w:r>
      <w:r w:rsidR="007B7A0A" w:rsidRPr="00626F71">
        <w:rPr>
          <w:rFonts w:ascii="Times New Roman" w:hAnsi="Times New Roman" w:cs="Times New Roman"/>
          <w:sz w:val="28"/>
          <w:szCs w:val="28"/>
        </w:rPr>
        <w:t>9</w:t>
      </w:r>
      <w:r w:rsidR="00E63C49"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Pr="00626F71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626F71" w:rsidRPr="00626F71">
        <w:rPr>
          <w:rFonts w:ascii="Times New Roman" w:hAnsi="Times New Roman" w:cs="Times New Roman"/>
          <w:sz w:val="28"/>
          <w:szCs w:val="28"/>
        </w:rPr>
        <w:t>41 867,56</w:t>
      </w:r>
      <w:r w:rsidRPr="00626F71"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14:paraId="40F6AD9C" w14:textId="748ABEE3" w:rsidR="00B41E6D" w:rsidRPr="00626F7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>Расходная част</w:t>
      </w:r>
      <w:r w:rsidR="002840BA" w:rsidRPr="00626F71">
        <w:rPr>
          <w:rFonts w:ascii="Times New Roman" w:hAnsi="Times New Roman" w:cs="Times New Roman"/>
          <w:sz w:val="28"/>
          <w:szCs w:val="28"/>
        </w:rPr>
        <w:t>ь</w:t>
      </w:r>
      <w:r w:rsidRPr="00626F71">
        <w:rPr>
          <w:rFonts w:ascii="Times New Roman" w:hAnsi="Times New Roman" w:cs="Times New Roman"/>
          <w:sz w:val="28"/>
          <w:szCs w:val="28"/>
        </w:rPr>
        <w:t xml:space="preserve"> бюджета в течение 1 </w:t>
      </w:r>
      <w:r w:rsidR="00DB6C6B" w:rsidRPr="00626F71">
        <w:rPr>
          <w:rFonts w:ascii="Times New Roman" w:hAnsi="Times New Roman" w:cs="Times New Roman"/>
          <w:sz w:val="28"/>
          <w:szCs w:val="28"/>
        </w:rPr>
        <w:t>полугоди</w:t>
      </w:r>
      <w:r w:rsidR="00082900" w:rsidRPr="00626F71">
        <w:rPr>
          <w:rFonts w:ascii="Times New Roman" w:hAnsi="Times New Roman" w:cs="Times New Roman"/>
          <w:sz w:val="28"/>
          <w:szCs w:val="28"/>
        </w:rPr>
        <w:t>я</w:t>
      </w:r>
      <w:r w:rsidRPr="00626F71">
        <w:rPr>
          <w:rFonts w:ascii="Times New Roman" w:hAnsi="Times New Roman" w:cs="Times New Roman"/>
          <w:sz w:val="28"/>
          <w:szCs w:val="28"/>
        </w:rPr>
        <w:t xml:space="preserve"> 2022 года увеличилась на </w:t>
      </w:r>
      <w:r w:rsidR="00B97F1C" w:rsidRPr="00626F71">
        <w:rPr>
          <w:rFonts w:ascii="Times New Roman" w:hAnsi="Times New Roman" w:cs="Times New Roman"/>
          <w:sz w:val="28"/>
          <w:szCs w:val="28"/>
        </w:rPr>
        <w:t xml:space="preserve">    </w:t>
      </w:r>
      <w:r w:rsidR="00626F71" w:rsidRPr="00626F71">
        <w:rPr>
          <w:rFonts w:ascii="Times New Roman" w:hAnsi="Times New Roman" w:cs="Times New Roman"/>
          <w:sz w:val="28"/>
          <w:szCs w:val="28"/>
        </w:rPr>
        <w:t>9 608,35</w:t>
      </w:r>
      <w:r w:rsidRPr="00626F7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626F71" w:rsidRPr="00626F71">
        <w:rPr>
          <w:rFonts w:ascii="Times New Roman" w:hAnsi="Times New Roman" w:cs="Times New Roman"/>
          <w:sz w:val="28"/>
          <w:szCs w:val="28"/>
        </w:rPr>
        <w:t>30</w:t>
      </w:r>
      <w:r w:rsidRPr="00626F71">
        <w:rPr>
          <w:rFonts w:ascii="Times New Roman" w:hAnsi="Times New Roman" w:cs="Times New Roman"/>
          <w:sz w:val="28"/>
          <w:szCs w:val="28"/>
        </w:rPr>
        <w:t>% от первоначально принятого</w:t>
      </w:r>
      <w:r w:rsidR="00E96490" w:rsidRPr="00626F71">
        <w:rPr>
          <w:rFonts w:ascii="Times New Roman" w:hAnsi="Times New Roman" w:cs="Times New Roman"/>
          <w:sz w:val="28"/>
          <w:szCs w:val="28"/>
        </w:rPr>
        <w:t xml:space="preserve"> бюджета на 2022 </w:t>
      </w:r>
      <w:r w:rsidRPr="00626F71">
        <w:rPr>
          <w:rFonts w:ascii="Times New Roman" w:hAnsi="Times New Roman" w:cs="Times New Roman"/>
          <w:sz w:val="28"/>
          <w:szCs w:val="28"/>
        </w:rPr>
        <w:t>г</w:t>
      </w:r>
      <w:r w:rsidR="00E96490" w:rsidRPr="00626F71">
        <w:rPr>
          <w:rFonts w:ascii="Times New Roman" w:hAnsi="Times New Roman" w:cs="Times New Roman"/>
          <w:sz w:val="28"/>
          <w:szCs w:val="28"/>
        </w:rPr>
        <w:t>од.</w:t>
      </w:r>
    </w:p>
    <w:p w14:paraId="526F043A" w14:textId="1896CADB" w:rsidR="00B41E6D" w:rsidRPr="00626F71" w:rsidRDefault="002840BA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400AC" w:rsidRPr="00626F71">
        <w:rPr>
          <w:rFonts w:ascii="Times New Roman" w:hAnsi="Times New Roman" w:cs="Times New Roman"/>
          <w:sz w:val="28"/>
          <w:szCs w:val="28"/>
        </w:rPr>
        <w:t>о</w:t>
      </w:r>
      <w:r w:rsidR="00B41E6D" w:rsidRPr="00626F71">
        <w:rPr>
          <w:rFonts w:ascii="Times New Roman" w:hAnsi="Times New Roman" w:cs="Times New Roman"/>
          <w:sz w:val="28"/>
          <w:szCs w:val="28"/>
        </w:rPr>
        <w:t>тчетом об исполнении бюдже</w:t>
      </w:r>
      <w:r w:rsidRPr="00626F71">
        <w:rPr>
          <w:rFonts w:ascii="Times New Roman" w:hAnsi="Times New Roman" w:cs="Times New Roman"/>
          <w:sz w:val="28"/>
          <w:szCs w:val="28"/>
        </w:rPr>
        <w:t xml:space="preserve">та за 1 </w:t>
      </w:r>
      <w:r w:rsidR="00DB6C6B" w:rsidRPr="00626F71">
        <w:rPr>
          <w:rFonts w:ascii="Times New Roman" w:hAnsi="Times New Roman" w:cs="Times New Roman"/>
          <w:sz w:val="28"/>
          <w:szCs w:val="28"/>
        </w:rPr>
        <w:t>полугодие</w:t>
      </w:r>
      <w:r w:rsidRPr="00626F7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B41E6D" w:rsidRPr="00626F71">
        <w:rPr>
          <w:rFonts w:ascii="Times New Roman" w:hAnsi="Times New Roman" w:cs="Times New Roman"/>
          <w:sz w:val="28"/>
          <w:szCs w:val="28"/>
        </w:rPr>
        <w:t>ис</w:t>
      </w:r>
      <w:r w:rsidRPr="00626F71">
        <w:rPr>
          <w:rFonts w:ascii="Times New Roman" w:hAnsi="Times New Roman" w:cs="Times New Roman"/>
          <w:sz w:val="28"/>
          <w:szCs w:val="28"/>
        </w:rPr>
        <w:t>полнение бюджета по расходам</w:t>
      </w:r>
      <w:r w:rsidR="00B41E6D" w:rsidRPr="00626F71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="00626F71" w:rsidRPr="00626F71">
        <w:rPr>
          <w:rFonts w:ascii="Times New Roman" w:hAnsi="Times New Roman" w:cs="Times New Roman"/>
          <w:sz w:val="28"/>
          <w:szCs w:val="28"/>
        </w:rPr>
        <w:t>13 924,56</w:t>
      </w:r>
      <w:r w:rsidR="00B23F61"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Pr="00626F7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26F71" w:rsidRPr="00626F71">
        <w:rPr>
          <w:rFonts w:ascii="Times New Roman" w:hAnsi="Times New Roman" w:cs="Times New Roman"/>
          <w:sz w:val="28"/>
          <w:szCs w:val="28"/>
        </w:rPr>
        <w:t>33,26</w:t>
      </w:r>
      <w:r w:rsidRPr="00626F71">
        <w:rPr>
          <w:rFonts w:ascii="Times New Roman" w:hAnsi="Times New Roman" w:cs="Times New Roman"/>
          <w:sz w:val="28"/>
          <w:szCs w:val="28"/>
        </w:rPr>
        <w:t>%</w:t>
      </w:r>
      <w:r w:rsidR="00B41E6D" w:rsidRPr="00626F71">
        <w:rPr>
          <w:rFonts w:ascii="Times New Roman" w:hAnsi="Times New Roman" w:cs="Times New Roman"/>
          <w:sz w:val="28"/>
          <w:szCs w:val="28"/>
        </w:rPr>
        <w:t xml:space="preserve"> к утвержденным на 01.0</w:t>
      </w:r>
      <w:r w:rsidR="00082900" w:rsidRPr="00626F71">
        <w:rPr>
          <w:rFonts w:ascii="Times New Roman" w:hAnsi="Times New Roman" w:cs="Times New Roman"/>
          <w:sz w:val="28"/>
          <w:szCs w:val="28"/>
        </w:rPr>
        <w:t>7</w:t>
      </w:r>
      <w:r w:rsidR="00B41E6D" w:rsidRPr="00626F71">
        <w:rPr>
          <w:rFonts w:ascii="Times New Roman" w:hAnsi="Times New Roman" w:cs="Times New Roman"/>
          <w:sz w:val="28"/>
          <w:szCs w:val="28"/>
        </w:rPr>
        <w:t xml:space="preserve">.2022 г. плановым назначениям.  </w:t>
      </w:r>
    </w:p>
    <w:p w14:paraId="0801F4A6" w14:textId="5D8594F5" w:rsidR="00B41E6D" w:rsidRPr="00626F71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>В сравнени</w:t>
      </w:r>
      <w:r w:rsidR="002840BA" w:rsidRPr="00626F71">
        <w:rPr>
          <w:rFonts w:ascii="Times New Roman" w:hAnsi="Times New Roman" w:cs="Times New Roman"/>
          <w:sz w:val="28"/>
          <w:szCs w:val="28"/>
        </w:rPr>
        <w:t>и</w:t>
      </w:r>
      <w:r w:rsidRPr="00626F71">
        <w:rPr>
          <w:rFonts w:ascii="Times New Roman" w:hAnsi="Times New Roman" w:cs="Times New Roman"/>
          <w:sz w:val="28"/>
          <w:szCs w:val="28"/>
        </w:rPr>
        <w:t xml:space="preserve"> с аналогичным периодом</w:t>
      </w:r>
      <w:r w:rsidR="002840BA"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Pr="00626F71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2840BA" w:rsidRPr="00626F71">
        <w:rPr>
          <w:rFonts w:ascii="Times New Roman" w:hAnsi="Times New Roman" w:cs="Times New Roman"/>
          <w:sz w:val="28"/>
          <w:szCs w:val="28"/>
        </w:rPr>
        <w:t>(</w:t>
      </w:r>
      <w:r w:rsidR="00626F71">
        <w:rPr>
          <w:rFonts w:ascii="Times New Roman" w:hAnsi="Times New Roman" w:cs="Times New Roman"/>
          <w:sz w:val="28"/>
          <w:szCs w:val="28"/>
        </w:rPr>
        <w:t>14 296,21</w:t>
      </w:r>
      <w:r w:rsidR="002840BA" w:rsidRPr="00626F71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Pr="00626F71">
        <w:rPr>
          <w:rFonts w:ascii="Times New Roman" w:hAnsi="Times New Roman" w:cs="Times New Roman"/>
          <w:sz w:val="28"/>
          <w:szCs w:val="28"/>
        </w:rPr>
        <w:t xml:space="preserve">исполнение по расходам </w:t>
      </w:r>
      <w:r w:rsidR="00626F71">
        <w:rPr>
          <w:rFonts w:ascii="Times New Roman" w:hAnsi="Times New Roman" w:cs="Times New Roman"/>
          <w:sz w:val="28"/>
          <w:szCs w:val="28"/>
        </w:rPr>
        <w:t>уменьшилось</w:t>
      </w:r>
      <w:r w:rsidR="001616E0"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Pr="00626F71">
        <w:rPr>
          <w:rFonts w:ascii="Times New Roman" w:hAnsi="Times New Roman" w:cs="Times New Roman"/>
          <w:sz w:val="28"/>
          <w:szCs w:val="28"/>
        </w:rPr>
        <w:t xml:space="preserve">на </w:t>
      </w:r>
      <w:r w:rsidR="00626F71">
        <w:rPr>
          <w:rFonts w:ascii="Times New Roman" w:hAnsi="Times New Roman" w:cs="Times New Roman"/>
          <w:sz w:val="28"/>
          <w:szCs w:val="28"/>
        </w:rPr>
        <w:t>372,03</w:t>
      </w:r>
      <w:r w:rsidR="001616E0"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Pr="00626F71">
        <w:rPr>
          <w:rFonts w:ascii="Times New Roman" w:hAnsi="Times New Roman" w:cs="Times New Roman"/>
          <w:sz w:val="28"/>
          <w:szCs w:val="28"/>
        </w:rPr>
        <w:t xml:space="preserve">тыс. рублей.  </w:t>
      </w:r>
    </w:p>
    <w:p w14:paraId="4E133409" w14:textId="4F0C901E" w:rsidR="00B41E6D" w:rsidRPr="00D34E24" w:rsidRDefault="00B41E6D" w:rsidP="00B4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E24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разделам бюджетной классификации за 1 </w:t>
      </w:r>
      <w:r w:rsidR="00DB6C6B" w:rsidRPr="00D34E24">
        <w:rPr>
          <w:rFonts w:ascii="Times New Roman" w:hAnsi="Times New Roman" w:cs="Times New Roman"/>
          <w:sz w:val="28"/>
          <w:szCs w:val="28"/>
        </w:rPr>
        <w:t>полугодие</w:t>
      </w:r>
      <w:r w:rsidRPr="00D34E24">
        <w:rPr>
          <w:rFonts w:ascii="Times New Roman" w:hAnsi="Times New Roman" w:cs="Times New Roman"/>
          <w:sz w:val="28"/>
          <w:szCs w:val="28"/>
        </w:rPr>
        <w:t xml:space="preserve"> 2021</w:t>
      </w:r>
      <w:r w:rsidR="00B97F1C" w:rsidRPr="00D34E24">
        <w:rPr>
          <w:rFonts w:ascii="Times New Roman" w:hAnsi="Times New Roman" w:cs="Times New Roman"/>
          <w:sz w:val="28"/>
          <w:szCs w:val="28"/>
        </w:rPr>
        <w:t>,</w:t>
      </w:r>
      <w:r w:rsidRPr="00D34E24">
        <w:rPr>
          <w:rFonts w:ascii="Times New Roman" w:hAnsi="Times New Roman" w:cs="Times New Roman"/>
          <w:sz w:val="28"/>
          <w:szCs w:val="28"/>
        </w:rPr>
        <w:t xml:space="preserve"> 2022 </w:t>
      </w:r>
      <w:r w:rsidR="002840BA" w:rsidRPr="00D34E24">
        <w:rPr>
          <w:rFonts w:ascii="Times New Roman" w:hAnsi="Times New Roman" w:cs="Times New Roman"/>
          <w:sz w:val="28"/>
          <w:szCs w:val="28"/>
        </w:rPr>
        <w:t xml:space="preserve">годов представлен в таблице </w:t>
      </w:r>
      <w:r w:rsidR="0042466D" w:rsidRPr="00D34E24">
        <w:rPr>
          <w:rFonts w:ascii="Times New Roman" w:hAnsi="Times New Roman" w:cs="Times New Roman"/>
          <w:sz w:val="28"/>
          <w:szCs w:val="28"/>
        </w:rPr>
        <w:t>7</w:t>
      </w:r>
      <w:r w:rsidR="002840BA" w:rsidRPr="00D34E24">
        <w:rPr>
          <w:rFonts w:ascii="Times New Roman" w:hAnsi="Times New Roman" w:cs="Times New Roman"/>
          <w:sz w:val="28"/>
          <w:szCs w:val="28"/>
        </w:rPr>
        <w:t>.</w:t>
      </w:r>
    </w:p>
    <w:p w14:paraId="59146743" w14:textId="77777777" w:rsidR="001616E0" w:rsidRPr="00D34E24" w:rsidRDefault="001616E0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51C00BCB" w14:textId="03365800" w:rsidR="00723EC1" w:rsidRPr="00D34E24" w:rsidRDefault="00723EC1" w:rsidP="00723E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34E24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D34E24">
        <w:rPr>
          <w:rFonts w:ascii="Times New Roman" w:hAnsi="Times New Roman" w:cs="Times New Roman"/>
          <w:i/>
          <w:sz w:val="24"/>
          <w:szCs w:val="28"/>
        </w:rPr>
        <w:t>7</w:t>
      </w:r>
      <w:r w:rsidRPr="00D34E24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003"/>
        <w:gridCol w:w="1072"/>
        <w:gridCol w:w="992"/>
        <w:gridCol w:w="1041"/>
        <w:gridCol w:w="931"/>
        <w:gridCol w:w="821"/>
        <w:gridCol w:w="1041"/>
        <w:gridCol w:w="821"/>
      </w:tblGrid>
      <w:tr w:rsidR="00560EB9" w:rsidRPr="00650AB6" w14:paraId="069717B2" w14:textId="77777777" w:rsidTr="0095605B">
        <w:tc>
          <w:tcPr>
            <w:tcW w:w="1969" w:type="dxa"/>
            <w:vMerge w:val="restart"/>
            <w:shd w:val="clear" w:color="auto" w:fill="auto"/>
            <w:vAlign w:val="center"/>
          </w:tcPr>
          <w:p w14:paraId="4F91525F" w14:textId="77777777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511E85F" w14:textId="6A8B33DF" w:rsidR="005F7A19" w:rsidRPr="00650AB6" w:rsidRDefault="005F7A19" w:rsidP="0095605B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 xml:space="preserve">Исполнено за 1 </w:t>
            </w:r>
            <w:r w:rsidR="00082900" w:rsidRPr="00650AB6">
              <w:rPr>
                <w:rFonts w:ascii="Times New Roman" w:hAnsi="Times New Roman" w:cs="Times New Roman"/>
                <w:sz w:val="18"/>
              </w:rPr>
              <w:t>полугодие</w:t>
            </w:r>
            <w:r w:rsidRPr="00650AB6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B0C4087" w14:textId="77777777" w:rsidR="005F7A19" w:rsidRPr="00650AB6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501467D7" w14:textId="77777777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50AB6">
              <w:rPr>
                <w:rFonts w:ascii="Times New Roman" w:hAnsi="Times New Roman" w:cs="Times New Roman"/>
                <w:sz w:val="18"/>
              </w:rPr>
              <w:t>Пер.план</w:t>
            </w:r>
            <w:proofErr w:type="spellEnd"/>
            <w:r w:rsidRPr="00650AB6">
              <w:rPr>
                <w:rFonts w:ascii="Times New Roman" w:hAnsi="Times New Roman" w:cs="Times New Roman"/>
                <w:sz w:val="18"/>
              </w:rPr>
              <w:t xml:space="preserve"> на 2022г.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9E0730E" w14:textId="0C75EDF8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50AB6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Pr="00650AB6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8754C4" w:rsidRPr="00650AB6">
              <w:rPr>
                <w:rFonts w:ascii="Times New Roman" w:hAnsi="Times New Roman" w:cs="Times New Roman"/>
                <w:sz w:val="18"/>
              </w:rPr>
              <w:t>П</w:t>
            </w:r>
            <w:r w:rsidRPr="00650AB6">
              <w:rPr>
                <w:rFonts w:ascii="Times New Roman" w:hAnsi="Times New Roman" w:cs="Times New Roman"/>
                <w:sz w:val="18"/>
              </w:rPr>
              <w:t>лан на</w:t>
            </w:r>
          </w:p>
          <w:p w14:paraId="72AAB2A7" w14:textId="53D7E6EA" w:rsidR="005F7A19" w:rsidRPr="00650AB6" w:rsidRDefault="005F7A19" w:rsidP="0095605B">
            <w:pPr>
              <w:spacing w:after="0" w:line="240" w:lineRule="auto"/>
              <w:ind w:left="-106" w:right="-103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01.0</w:t>
            </w:r>
            <w:r w:rsidR="00082900" w:rsidRPr="00650AB6">
              <w:rPr>
                <w:rFonts w:ascii="Times New Roman" w:hAnsi="Times New Roman" w:cs="Times New Roman"/>
                <w:sz w:val="18"/>
              </w:rPr>
              <w:t>7</w:t>
            </w:r>
            <w:r w:rsidRPr="00650AB6">
              <w:rPr>
                <w:rFonts w:ascii="Times New Roman" w:hAnsi="Times New Roman" w:cs="Times New Roman"/>
                <w:sz w:val="18"/>
              </w:rPr>
              <w:t>.2022г.</w:t>
            </w:r>
          </w:p>
          <w:p w14:paraId="1994B751" w14:textId="77777777" w:rsidR="005F7A19" w:rsidRPr="00650AB6" w:rsidRDefault="005F7A19" w:rsidP="0078008E">
            <w:pPr>
              <w:spacing w:after="0" w:line="240" w:lineRule="auto"/>
              <w:ind w:left="-189" w:right="-171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(ф.0503117)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14:paraId="794961A2" w14:textId="77777777" w:rsidR="005F7A19" w:rsidRPr="00650AB6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50AB6">
              <w:rPr>
                <w:rFonts w:ascii="Times New Roman" w:hAnsi="Times New Roman" w:cs="Times New Roman"/>
                <w:sz w:val="18"/>
              </w:rPr>
              <w:t>Испол</w:t>
            </w:r>
            <w:proofErr w:type="spellEnd"/>
            <w:r w:rsidRPr="00650AB6">
              <w:rPr>
                <w:rFonts w:ascii="Times New Roman" w:hAnsi="Times New Roman" w:cs="Times New Roman"/>
                <w:sz w:val="18"/>
              </w:rPr>
              <w:t>.</w:t>
            </w:r>
          </w:p>
          <w:p w14:paraId="0F33816F" w14:textId="53F9ED97" w:rsidR="005F7A19" w:rsidRPr="00650AB6" w:rsidRDefault="0095605B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з</w:t>
            </w:r>
            <w:r w:rsidR="005F7A19" w:rsidRPr="00650AB6">
              <w:rPr>
                <w:rFonts w:ascii="Times New Roman" w:hAnsi="Times New Roman" w:cs="Times New Roman"/>
                <w:sz w:val="18"/>
              </w:rPr>
              <w:t xml:space="preserve">а 1 </w:t>
            </w:r>
            <w:r w:rsidR="00082900" w:rsidRPr="00650AB6">
              <w:rPr>
                <w:rFonts w:ascii="Times New Roman" w:hAnsi="Times New Roman" w:cs="Times New Roman"/>
                <w:sz w:val="18"/>
              </w:rPr>
              <w:t>полугодие</w:t>
            </w:r>
            <w:r w:rsidR="005F7A19" w:rsidRPr="00650AB6">
              <w:rPr>
                <w:rFonts w:ascii="Times New Roman" w:hAnsi="Times New Roman" w:cs="Times New Roman"/>
                <w:sz w:val="18"/>
              </w:rPr>
              <w:t xml:space="preserve"> 2022г.</w:t>
            </w:r>
          </w:p>
        </w:tc>
        <w:tc>
          <w:tcPr>
            <w:tcW w:w="3614" w:type="dxa"/>
            <w:gridSpan w:val="4"/>
            <w:shd w:val="clear" w:color="auto" w:fill="auto"/>
            <w:vAlign w:val="center"/>
          </w:tcPr>
          <w:p w14:paraId="45F94349" w14:textId="77777777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Исполнение за 1 кв. 2022года</w:t>
            </w:r>
          </w:p>
        </w:tc>
      </w:tr>
      <w:tr w:rsidR="00560EB9" w:rsidRPr="00650AB6" w14:paraId="7BAF08B7" w14:textId="77777777" w:rsidTr="0095605B">
        <w:trPr>
          <w:trHeight w:val="270"/>
        </w:trPr>
        <w:tc>
          <w:tcPr>
            <w:tcW w:w="1969" w:type="dxa"/>
            <w:vMerge/>
            <w:shd w:val="clear" w:color="auto" w:fill="auto"/>
          </w:tcPr>
          <w:p w14:paraId="6D74C8C6" w14:textId="77777777" w:rsidR="005F7A19" w:rsidRPr="00650AB6" w:rsidRDefault="005F7A19" w:rsidP="009643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34474E37" w14:textId="77777777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2E90583E" w14:textId="77777777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960834" w14:textId="77777777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00C5B040" w14:textId="77777777" w:rsidR="005F7A19" w:rsidRPr="00650AB6" w:rsidRDefault="005F7A19" w:rsidP="00964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073661" w14:textId="6F0147B4" w:rsidR="005F7A19" w:rsidRPr="00650AB6" w:rsidRDefault="005F7A19" w:rsidP="005F7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к показателям 1</w:t>
            </w:r>
            <w:r w:rsidR="002D49D2" w:rsidRPr="00650AB6">
              <w:rPr>
                <w:rFonts w:ascii="Times New Roman" w:hAnsi="Times New Roman" w:cs="Times New Roman"/>
                <w:sz w:val="18"/>
              </w:rPr>
              <w:t xml:space="preserve"> полугодия</w:t>
            </w:r>
            <w:r w:rsidR="00082900" w:rsidRPr="00650AB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50AB6">
              <w:rPr>
                <w:rFonts w:ascii="Times New Roman" w:hAnsi="Times New Roman" w:cs="Times New Roman"/>
                <w:sz w:val="18"/>
              </w:rPr>
              <w:t>2021г.</w:t>
            </w:r>
          </w:p>
        </w:tc>
        <w:tc>
          <w:tcPr>
            <w:tcW w:w="1862" w:type="dxa"/>
            <w:gridSpan w:val="2"/>
            <w:shd w:val="clear" w:color="auto" w:fill="auto"/>
            <w:vAlign w:val="center"/>
          </w:tcPr>
          <w:p w14:paraId="1EBE0ABF" w14:textId="7E079091" w:rsidR="005F7A19" w:rsidRPr="00650AB6" w:rsidRDefault="005F7A19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 xml:space="preserve">к </w:t>
            </w:r>
            <w:proofErr w:type="spellStart"/>
            <w:r w:rsidR="003950C0" w:rsidRPr="00650AB6">
              <w:rPr>
                <w:rFonts w:ascii="Times New Roman" w:hAnsi="Times New Roman" w:cs="Times New Roman"/>
                <w:sz w:val="18"/>
              </w:rPr>
              <w:t>уточн</w:t>
            </w:r>
            <w:proofErr w:type="spellEnd"/>
            <w:r w:rsidR="003950C0" w:rsidRPr="00650AB6">
              <w:rPr>
                <w:rFonts w:ascii="Times New Roman" w:hAnsi="Times New Roman" w:cs="Times New Roman"/>
                <w:sz w:val="18"/>
              </w:rPr>
              <w:t>.</w:t>
            </w:r>
            <w:r w:rsidR="00B23F61" w:rsidRPr="00650A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50C0" w:rsidRPr="00650AB6">
              <w:rPr>
                <w:rFonts w:ascii="Times New Roman" w:hAnsi="Times New Roman" w:cs="Times New Roman"/>
                <w:sz w:val="18"/>
              </w:rPr>
              <w:t>плану на 01.0</w:t>
            </w:r>
            <w:r w:rsidR="007A30AF" w:rsidRPr="00650AB6">
              <w:rPr>
                <w:rFonts w:ascii="Times New Roman" w:hAnsi="Times New Roman" w:cs="Times New Roman"/>
                <w:sz w:val="18"/>
              </w:rPr>
              <w:t>7</w:t>
            </w:r>
            <w:r w:rsidR="003950C0" w:rsidRPr="00650AB6">
              <w:rPr>
                <w:rFonts w:ascii="Times New Roman" w:hAnsi="Times New Roman" w:cs="Times New Roman"/>
                <w:sz w:val="18"/>
              </w:rPr>
              <w:t>.</w:t>
            </w:r>
            <w:r w:rsidRPr="00650AB6">
              <w:rPr>
                <w:rFonts w:ascii="Times New Roman" w:hAnsi="Times New Roman" w:cs="Times New Roman"/>
                <w:sz w:val="18"/>
              </w:rPr>
              <w:t>202</w:t>
            </w:r>
            <w:r w:rsidR="003950C0" w:rsidRPr="00650AB6">
              <w:rPr>
                <w:rFonts w:ascii="Times New Roman" w:hAnsi="Times New Roman" w:cs="Times New Roman"/>
                <w:sz w:val="18"/>
              </w:rPr>
              <w:t>2</w:t>
            </w:r>
            <w:r w:rsidRPr="00650AB6">
              <w:rPr>
                <w:rFonts w:ascii="Times New Roman" w:hAnsi="Times New Roman" w:cs="Times New Roman"/>
                <w:sz w:val="18"/>
              </w:rPr>
              <w:t>г.</w:t>
            </w:r>
          </w:p>
        </w:tc>
      </w:tr>
      <w:tr w:rsidR="00560EB9" w:rsidRPr="00650AB6" w14:paraId="412DC1F6" w14:textId="77777777" w:rsidTr="0095605B">
        <w:trPr>
          <w:trHeight w:val="345"/>
        </w:trPr>
        <w:tc>
          <w:tcPr>
            <w:tcW w:w="1969" w:type="dxa"/>
            <w:vMerge/>
            <w:shd w:val="clear" w:color="auto" w:fill="auto"/>
          </w:tcPr>
          <w:p w14:paraId="04EE51B1" w14:textId="77777777" w:rsidR="003950C0" w:rsidRPr="00650AB6" w:rsidRDefault="003950C0" w:rsidP="003950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45C0947E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80D9186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47CCD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14:paraId="5A848403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14:paraId="28C94221" w14:textId="1404096E" w:rsidR="003950C0" w:rsidRPr="00650AB6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650AB6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4BFABA10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гр.5-гр.2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C0DBFD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C4737E" w14:textId="34DA8355" w:rsidR="003950C0" w:rsidRPr="00650AB6" w:rsidRDefault="0095605B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с</w:t>
            </w:r>
            <w:r w:rsidR="003950C0" w:rsidRPr="00650AB6">
              <w:rPr>
                <w:rFonts w:ascii="Times New Roman" w:hAnsi="Times New Roman" w:cs="Times New Roman"/>
                <w:sz w:val="18"/>
              </w:rPr>
              <w:t>умма</w:t>
            </w:r>
          </w:p>
          <w:p w14:paraId="348F88E8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гр.4-гр.5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8407D9" w14:textId="77777777" w:rsidR="003950C0" w:rsidRPr="00650AB6" w:rsidRDefault="003950C0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50AB6">
              <w:rPr>
                <w:rFonts w:ascii="Times New Roman" w:hAnsi="Times New Roman" w:cs="Times New Roman"/>
                <w:sz w:val="18"/>
              </w:rPr>
              <w:t>%</w:t>
            </w:r>
          </w:p>
        </w:tc>
      </w:tr>
      <w:tr w:rsidR="00560EB9" w:rsidRPr="00650AB6" w14:paraId="69B34D18" w14:textId="77777777" w:rsidTr="0095605B">
        <w:tc>
          <w:tcPr>
            <w:tcW w:w="1969" w:type="dxa"/>
            <w:shd w:val="clear" w:color="auto" w:fill="auto"/>
          </w:tcPr>
          <w:p w14:paraId="1376C1B4" w14:textId="3F7BF0CD" w:rsidR="003950C0" w:rsidRPr="00650AB6" w:rsidRDefault="00B23F61" w:rsidP="003950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DF1D255" w14:textId="10D1C2FD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11EECB5" w14:textId="5A322792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BAFD3" w14:textId="5124E6B4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14:paraId="004503DA" w14:textId="0FB358FE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2B17FA2" w14:textId="6E69B454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7A67F6" w14:textId="6837F339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8F2FED7" w14:textId="457AC386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2759F7" w14:textId="11ABC226" w:rsidR="003950C0" w:rsidRPr="00650AB6" w:rsidRDefault="00B23F61" w:rsidP="003950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0A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34E24" w:rsidRPr="00650AB6" w14:paraId="145156BE" w14:textId="77777777" w:rsidTr="0095605B">
        <w:tc>
          <w:tcPr>
            <w:tcW w:w="1969" w:type="dxa"/>
            <w:shd w:val="clear" w:color="auto" w:fill="auto"/>
          </w:tcPr>
          <w:p w14:paraId="1EA16F02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бюджета, всего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22C58AC" w14:textId="410C433A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14296,21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A529A1F" w14:textId="0E7BE8BB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32259,21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EF76B8" w14:textId="429C0D8C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41867,56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6AA5A6A" w14:textId="77C095D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13924,18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05B922A" w14:textId="32422F9B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-372,03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4032030" w14:textId="1AE2E898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97,40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6F69D7D" w14:textId="31ADDE1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27943,38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E04AC42" w14:textId="795401C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b/>
                <w:bCs/>
                <w:color w:val="000000"/>
              </w:rPr>
              <w:t>33,26</w:t>
            </w:r>
          </w:p>
        </w:tc>
      </w:tr>
      <w:tr w:rsidR="00D34E24" w:rsidRPr="00650AB6" w14:paraId="46356568" w14:textId="77777777" w:rsidTr="0095605B">
        <w:tc>
          <w:tcPr>
            <w:tcW w:w="1969" w:type="dxa"/>
            <w:shd w:val="clear" w:color="auto" w:fill="auto"/>
          </w:tcPr>
          <w:p w14:paraId="0F7966C2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67C8A3" w14:textId="3C2F64BA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8871,9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88FCD8" w14:textId="0137F6E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16540,78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8A5F7" w14:textId="5B08ED9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17701,25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0E3B0BF" w14:textId="0090821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7840,14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A007C2F" w14:textId="42DC9549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-1031,76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FA8E706" w14:textId="3CD34EB8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88,37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DB3A3C1" w14:textId="7EB6680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9861,11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F9DDD08" w14:textId="6DCCA03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44,29</w:t>
            </w:r>
          </w:p>
        </w:tc>
      </w:tr>
      <w:tr w:rsidR="00D34E24" w:rsidRPr="00650AB6" w14:paraId="50596BAE" w14:textId="77777777" w:rsidTr="0095605B">
        <w:tc>
          <w:tcPr>
            <w:tcW w:w="1969" w:type="dxa"/>
            <w:shd w:val="clear" w:color="auto" w:fill="auto"/>
          </w:tcPr>
          <w:p w14:paraId="0796D505" w14:textId="10BBC743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076D1AC" w14:textId="2D0409E4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162,38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95682F3" w14:textId="0EFC4BB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356,9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5CC5" w14:textId="7FF0934C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379,2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7F5F020" w14:textId="4B4FCE2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175,05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109A728" w14:textId="4FA5B96A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12,67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A5E97D3" w14:textId="28A1F8EE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107,80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9F361E1" w14:textId="2308CACA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204,15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8FEC1B1" w14:textId="2D21E65E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46,16</w:t>
            </w:r>
          </w:p>
        </w:tc>
      </w:tr>
      <w:tr w:rsidR="00D34E24" w:rsidRPr="00650AB6" w14:paraId="3C3B6D76" w14:textId="77777777" w:rsidTr="0095605B">
        <w:tc>
          <w:tcPr>
            <w:tcW w:w="1969" w:type="dxa"/>
            <w:shd w:val="clear" w:color="auto" w:fill="auto"/>
          </w:tcPr>
          <w:p w14:paraId="09801708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0055FE" w14:textId="12853A5C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1EF9AB6" w14:textId="1C1C9D8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EFCC0" w14:textId="10D3660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1777,7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033A46" w14:textId="18FD3624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75,8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18DF782F" w14:textId="4512CDA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0125400" w14:textId="04627EC4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971,79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A2D754A" w14:textId="08F61EB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1701,9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CF98A4C" w14:textId="635972AA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4,26</w:t>
            </w:r>
          </w:p>
        </w:tc>
      </w:tr>
      <w:tr w:rsidR="00D34E24" w:rsidRPr="00650AB6" w14:paraId="0FBACB31" w14:textId="77777777" w:rsidTr="0095605B">
        <w:tc>
          <w:tcPr>
            <w:tcW w:w="1969" w:type="dxa"/>
            <w:shd w:val="clear" w:color="auto" w:fill="auto"/>
          </w:tcPr>
          <w:p w14:paraId="4EE3186A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92C7E76" w14:textId="6E547825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1283,54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AFC5A8C" w14:textId="3992278A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898,23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2A7310" w14:textId="3703BBF7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1631,5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D8D3495" w14:textId="254EBC9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D271710" w14:textId="58A68A4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-1241,87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FAC9FFA" w14:textId="43A92704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3,25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C81E14E" w14:textId="56608F4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1589,83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DAD62F9" w14:textId="0ADADB9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2,55</w:t>
            </w:r>
          </w:p>
        </w:tc>
      </w:tr>
      <w:tr w:rsidR="00D34E24" w:rsidRPr="00650AB6" w14:paraId="1025EE94" w14:textId="77777777" w:rsidTr="0095605B">
        <w:tc>
          <w:tcPr>
            <w:tcW w:w="1969" w:type="dxa"/>
            <w:shd w:val="clear" w:color="auto" w:fill="auto"/>
          </w:tcPr>
          <w:p w14:paraId="0C11DD63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466D67D" w14:textId="25B0E519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2199,08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83F43BE" w14:textId="0E51C19B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10192,62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168AB1" w14:textId="717D22C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15718,18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1D38AC1" w14:textId="68AB694E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3740,53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B7F01E1" w14:textId="12F3C6DB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1541,45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77E092" w14:textId="1C8B52C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170,10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BEEEDA0" w14:textId="51FB05A8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11977,65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81EC986" w14:textId="6DF4CE19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23,80</w:t>
            </w:r>
          </w:p>
        </w:tc>
      </w:tr>
      <w:tr w:rsidR="00D34E24" w:rsidRPr="00650AB6" w14:paraId="0ABBFB50" w14:textId="77777777" w:rsidTr="0095605B">
        <w:tc>
          <w:tcPr>
            <w:tcW w:w="1969" w:type="dxa"/>
            <w:shd w:val="clear" w:color="auto" w:fill="auto"/>
          </w:tcPr>
          <w:p w14:paraId="262C1DA3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0579B1A3" w14:textId="076B460B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18,5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8A06F44" w14:textId="396AC41A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94E42" w14:textId="4FF1E47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049C098E" w14:textId="0DD5E2C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71273C50" w14:textId="616A8FD6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-3,8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941BDF4" w14:textId="2E68B390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79,46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3A20FAE7" w14:textId="02F7B93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E4651C7" w14:textId="5A921E5E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29,40</w:t>
            </w:r>
          </w:p>
        </w:tc>
      </w:tr>
      <w:tr w:rsidR="00D34E24" w:rsidRPr="00650AB6" w14:paraId="18007F57" w14:textId="77777777" w:rsidTr="0095605B">
        <w:tc>
          <w:tcPr>
            <w:tcW w:w="1969" w:type="dxa"/>
            <w:shd w:val="clear" w:color="auto" w:fill="auto"/>
          </w:tcPr>
          <w:p w14:paraId="68A4F27E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AF7C216" w14:textId="6EFF7BCB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1617,08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DDD9891" w14:textId="5A3D019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3858,97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2AC99" w14:textId="717419BC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4258,96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8142CB8" w14:textId="0E0C2D7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1873,73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9045F17" w14:textId="043A1FB5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256,65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7C0E3CD" w14:textId="5388C5B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115,87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DEFFF45" w14:textId="3B7EDCF6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2385,23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B20E510" w14:textId="2D6B93AC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</w:tr>
      <w:tr w:rsidR="00D34E24" w:rsidRPr="00650AB6" w14:paraId="673B097B" w14:textId="77777777" w:rsidTr="0095605B">
        <w:tc>
          <w:tcPr>
            <w:tcW w:w="1969" w:type="dxa"/>
            <w:shd w:val="clear" w:color="auto" w:fill="auto"/>
          </w:tcPr>
          <w:p w14:paraId="6621EEFD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EDA5D91" w14:textId="6126D07C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88,93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A444E9A" w14:textId="2919048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146,92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85C5D" w14:textId="3FCEB270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160,95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4F4C1D46" w14:textId="77A049E7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67,06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60BD6D4" w14:textId="5B400D3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-21,87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F3D5908" w14:textId="74C5197F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75,41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8D75D3" w14:textId="5BF11B0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93,89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0EE0B7A" w14:textId="0D59846E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</w:tr>
      <w:tr w:rsidR="00D34E24" w:rsidRPr="00650AB6" w14:paraId="2F9C53AB" w14:textId="77777777" w:rsidTr="0095605B">
        <w:tc>
          <w:tcPr>
            <w:tcW w:w="1969" w:type="dxa"/>
            <w:shd w:val="clear" w:color="auto" w:fill="auto"/>
          </w:tcPr>
          <w:p w14:paraId="0819933D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58323EEF" w14:textId="20063000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AA5445F" w14:textId="42B712A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CB96B" w14:textId="0452963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1A20D99" w14:textId="6F5A5D47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60F0643F" w14:textId="78B952B1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142B189" w14:textId="286C26C6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6A196C7" w14:textId="58184B4D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30225179" w14:textId="22AD05E8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D34E24" w:rsidRPr="00650AB6" w14:paraId="39D3DEC7" w14:textId="77777777" w:rsidTr="0095605B">
        <w:tc>
          <w:tcPr>
            <w:tcW w:w="1969" w:type="dxa"/>
            <w:shd w:val="clear" w:color="auto" w:fill="auto"/>
          </w:tcPr>
          <w:p w14:paraId="1B429041" w14:textId="77777777" w:rsidR="00D34E24" w:rsidRPr="00650AB6" w:rsidRDefault="00D34E24" w:rsidP="00D34E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AB6">
              <w:rPr>
                <w:rFonts w:ascii="Times New Roman" w:hAnsi="Times New Roman" w:cs="Times New Roman"/>
                <w:bCs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3A4CBE0" w14:textId="29B2E321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42E4E68" w14:textId="4EC01F03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2B330" w14:textId="3B728E81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188,58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14211640" w14:textId="34D1D197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94,29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45F589C" w14:textId="706268D1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47,29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8D73DD3" w14:textId="3C05E4D5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200,62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46BA9BC" w14:textId="07949612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94,29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5B6238" w14:textId="37737508" w:rsidR="00D34E24" w:rsidRPr="00D34E24" w:rsidRDefault="00D34E24" w:rsidP="00D34E2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E24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</w:tr>
    </w:tbl>
    <w:p w14:paraId="48315721" w14:textId="77777777" w:rsidR="00B90665" w:rsidRPr="00560EB9" w:rsidRDefault="00B90665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096328" w14:textId="4D161EE9" w:rsidR="00E63C49" w:rsidRPr="00626F71" w:rsidRDefault="00E63C49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 xml:space="preserve">При среднем уровне исполнения общего годового объема расходов бюджета </w:t>
      </w:r>
      <w:r w:rsidR="00626F71" w:rsidRPr="00626F71">
        <w:rPr>
          <w:rFonts w:ascii="Times New Roman" w:hAnsi="Times New Roman" w:cs="Times New Roman"/>
          <w:sz w:val="28"/>
          <w:szCs w:val="28"/>
        </w:rPr>
        <w:t>38,61</w:t>
      </w:r>
      <w:r w:rsidRPr="00626F71">
        <w:rPr>
          <w:rFonts w:ascii="Times New Roman" w:hAnsi="Times New Roman" w:cs="Times New Roman"/>
          <w:sz w:val="28"/>
          <w:szCs w:val="28"/>
        </w:rPr>
        <w:t xml:space="preserve">%, уровень исполнения расходов по разделам классификации расходов составляет от </w:t>
      </w:r>
      <w:r w:rsidR="00626F71">
        <w:rPr>
          <w:rFonts w:ascii="Times New Roman" w:hAnsi="Times New Roman" w:cs="Times New Roman"/>
          <w:sz w:val="28"/>
          <w:szCs w:val="28"/>
        </w:rPr>
        <w:t>2,55</w:t>
      </w:r>
      <w:r w:rsidRPr="00626F71">
        <w:rPr>
          <w:rFonts w:ascii="Times New Roman" w:hAnsi="Times New Roman" w:cs="Times New Roman"/>
          <w:sz w:val="28"/>
          <w:szCs w:val="28"/>
        </w:rPr>
        <w:t xml:space="preserve">% до </w:t>
      </w:r>
      <w:r w:rsidR="00626F71" w:rsidRPr="00626F71">
        <w:rPr>
          <w:rFonts w:ascii="Times New Roman" w:hAnsi="Times New Roman" w:cs="Times New Roman"/>
          <w:sz w:val="28"/>
          <w:szCs w:val="28"/>
        </w:rPr>
        <w:t>100</w:t>
      </w:r>
      <w:r w:rsidRPr="00626F7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7D2DBE5C" w14:textId="509C1721" w:rsidR="00E63C49" w:rsidRPr="00626F71" w:rsidRDefault="009302A6" w:rsidP="00930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 xml:space="preserve">Наиболее низкое исполнение расходов отмечено по разделу </w:t>
      </w:r>
      <w:r w:rsidR="00E63C49" w:rsidRPr="00626F71">
        <w:rPr>
          <w:rFonts w:ascii="Times New Roman" w:hAnsi="Times New Roman" w:cs="Times New Roman"/>
          <w:sz w:val="28"/>
          <w:szCs w:val="28"/>
        </w:rPr>
        <w:t>«</w:t>
      </w:r>
      <w:r w:rsidR="00062BE1" w:rsidRPr="00626F7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E63C49" w:rsidRPr="00626F71">
        <w:rPr>
          <w:rFonts w:ascii="Times New Roman" w:hAnsi="Times New Roman" w:cs="Times New Roman"/>
          <w:sz w:val="28"/>
          <w:szCs w:val="28"/>
        </w:rPr>
        <w:t xml:space="preserve">» - </w:t>
      </w:r>
      <w:r w:rsidR="00062BE1" w:rsidRPr="00626F71">
        <w:rPr>
          <w:rFonts w:ascii="Times New Roman" w:hAnsi="Times New Roman" w:cs="Times New Roman"/>
          <w:sz w:val="28"/>
          <w:szCs w:val="28"/>
        </w:rPr>
        <w:t>2,</w:t>
      </w:r>
      <w:r w:rsidR="00626F71" w:rsidRPr="00626F71">
        <w:rPr>
          <w:rFonts w:ascii="Times New Roman" w:hAnsi="Times New Roman" w:cs="Times New Roman"/>
          <w:sz w:val="28"/>
          <w:szCs w:val="28"/>
        </w:rPr>
        <w:t>5</w:t>
      </w:r>
      <w:r w:rsidR="00062BE1" w:rsidRPr="00626F71">
        <w:rPr>
          <w:rFonts w:ascii="Times New Roman" w:hAnsi="Times New Roman" w:cs="Times New Roman"/>
          <w:sz w:val="28"/>
          <w:szCs w:val="28"/>
        </w:rPr>
        <w:t>5</w:t>
      </w:r>
      <w:r w:rsidR="00E63C49" w:rsidRPr="00626F71">
        <w:rPr>
          <w:rFonts w:ascii="Times New Roman" w:hAnsi="Times New Roman" w:cs="Times New Roman"/>
          <w:sz w:val="28"/>
          <w:szCs w:val="28"/>
        </w:rPr>
        <w:t xml:space="preserve">%.  </w:t>
      </w:r>
    </w:p>
    <w:p w14:paraId="23122D89" w14:textId="4A1DB30F" w:rsidR="008F190F" w:rsidRPr="00626F71" w:rsidRDefault="00005D22" w:rsidP="00E6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>Наиболее высокая о</w:t>
      </w:r>
      <w:r w:rsidR="00E63C49" w:rsidRPr="00626F71">
        <w:rPr>
          <w:rFonts w:ascii="Times New Roman" w:hAnsi="Times New Roman" w:cs="Times New Roman"/>
          <w:sz w:val="28"/>
          <w:szCs w:val="28"/>
        </w:rPr>
        <w:t xml:space="preserve">сновная доля расходов местного бюджета по результатам исполнения за 1 </w:t>
      </w:r>
      <w:r w:rsidR="00DB6C6B" w:rsidRPr="00626F71">
        <w:rPr>
          <w:rFonts w:ascii="Times New Roman" w:hAnsi="Times New Roman" w:cs="Times New Roman"/>
          <w:sz w:val="28"/>
          <w:szCs w:val="28"/>
        </w:rPr>
        <w:t>полугодие</w:t>
      </w:r>
      <w:r w:rsidR="00E63C49" w:rsidRPr="00626F71">
        <w:rPr>
          <w:rFonts w:ascii="Times New Roman" w:hAnsi="Times New Roman" w:cs="Times New Roman"/>
          <w:sz w:val="28"/>
          <w:szCs w:val="28"/>
        </w:rPr>
        <w:t xml:space="preserve"> 2022 года приходится на разделы: </w:t>
      </w:r>
    </w:p>
    <w:p w14:paraId="544AAEEB" w14:textId="73CEAE48" w:rsidR="000C2775" w:rsidRPr="00626F71" w:rsidRDefault="000C2775" w:rsidP="000C2775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>«</w:t>
      </w:r>
      <w:r w:rsidR="008F0E95" w:rsidRPr="008F0E95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626F71">
        <w:rPr>
          <w:rFonts w:ascii="Times New Roman" w:hAnsi="Times New Roman" w:cs="Times New Roman"/>
          <w:sz w:val="28"/>
          <w:szCs w:val="28"/>
        </w:rPr>
        <w:t xml:space="preserve">» - </w:t>
      </w:r>
      <w:r w:rsidR="00626F71" w:rsidRPr="00626F71">
        <w:rPr>
          <w:rFonts w:ascii="Times New Roman" w:hAnsi="Times New Roman" w:cs="Times New Roman"/>
          <w:sz w:val="28"/>
          <w:szCs w:val="28"/>
        </w:rPr>
        <w:t>5</w:t>
      </w:r>
      <w:r w:rsidR="008F0E95">
        <w:rPr>
          <w:rFonts w:ascii="Times New Roman" w:hAnsi="Times New Roman" w:cs="Times New Roman"/>
          <w:sz w:val="28"/>
          <w:szCs w:val="28"/>
        </w:rPr>
        <w:t>6,31</w:t>
      </w:r>
      <w:r w:rsidRPr="00626F71">
        <w:rPr>
          <w:rFonts w:ascii="Times New Roman" w:hAnsi="Times New Roman" w:cs="Times New Roman"/>
          <w:sz w:val="28"/>
          <w:szCs w:val="28"/>
        </w:rPr>
        <w:t xml:space="preserve">%, </w:t>
      </w:r>
    </w:p>
    <w:p w14:paraId="5EECBE8A" w14:textId="3E4F0395" w:rsidR="00E63C49" w:rsidRPr="00626F71" w:rsidRDefault="000C2775" w:rsidP="00D2701C">
      <w:pPr>
        <w:pStyle w:val="a3"/>
        <w:numPr>
          <w:ilvl w:val="0"/>
          <w:numId w:val="6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 xml:space="preserve"> </w:t>
      </w:r>
      <w:r w:rsidR="00E63C49" w:rsidRPr="00626F71">
        <w:rPr>
          <w:rFonts w:ascii="Times New Roman" w:hAnsi="Times New Roman" w:cs="Times New Roman"/>
          <w:sz w:val="28"/>
          <w:szCs w:val="28"/>
        </w:rPr>
        <w:t>«</w:t>
      </w:r>
      <w:r w:rsidR="008F0E95" w:rsidRPr="008F0E95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A2449A" w:rsidRPr="00626F71">
        <w:rPr>
          <w:rFonts w:ascii="Times New Roman" w:hAnsi="Times New Roman" w:cs="Times New Roman"/>
          <w:sz w:val="28"/>
          <w:szCs w:val="28"/>
        </w:rPr>
        <w:t xml:space="preserve">» - </w:t>
      </w:r>
      <w:r w:rsidR="008F0E95">
        <w:rPr>
          <w:rFonts w:ascii="Times New Roman" w:hAnsi="Times New Roman" w:cs="Times New Roman"/>
          <w:sz w:val="28"/>
          <w:szCs w:val="28"/>
        </w:rPr>
        <w:t>26,86</w:t>
      </w:r>
      <w:r w:rsidR="00E63C49" w:rsidRPr="00626F71">
        <w:rPr>
          <w:rFonts w:ascii="Times New Roman" w:hAnsi="Times New Roman" w:cs="Times New Roman"/>
          <w:sz w:val="28"/>
          <w:szCs w:val="28"/>
        </w:rPr>
        <w:t>%</w:t>
      </w:r>
      <w:r w:rsidR="006330D1" w:rsidRPr="00626F71">
        <w:rPr>
          <w:rFonts w:ascii="Times New Roman" w:hAnsi="Times New Roman" w:cs="Times New Roman"/>
          <w:sz w:val="28"/>
          <w:szCs w:val="28"/>
        </w:rPr>
        <w:t>.</w:t>
      </w:r>
    </w:p>
    <w:p w14:paraId="715EECD4" w14:textId="1AEAA7D4" w:rsidR="00723EC1" w:rsidRPr="00626F71" w:rsidRDefault="00723EC1" w:rsidP="00723E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6F71">
        <w:rPr>
          <w:rFonts w:ascii="Times New Roman" w:hAnsi="Times New Roman" w:cs="Times New Roman"/>
          <w:sz w:val="28"/>
          <w:szCs w:val="24"/>
        </w:rPr>
        <w:t xml:space="preserve">Анализ исполнения расходов бюджета по </w:t>
      </w:r>
      <w:r w:rsidR="000406E7" w:rsidRPr="00626F71">
        <w:rPr>
          <w:rFonts w:ascii="Times New Roman" w:hAnsi="Times New Roman" w:cs="Times New Roman"/>
          <w:sz w:val="28"/>
          <w:szCs w:val="24"/>
        </w:rPr>
        <w:t>коду</w:t>
      </w:r>
      <w:r w:rsidRPr="00626F71">
        <w:rPr>
          <w:rFonts w:ascii="Times New Roman" w:hAnsi="Times New Roman" w:cs="Times New Roman"/>
          <w:sz w:val="28"/>
          <w:szCs w:val="24"/>
        </w:rPr>
        <w:t xml:space="preserve"> видов расходов бюджетной классификации расходов представлен в следующей таблице </w:t>
      </w:r>
      <w:r w:rsidR="0042466D" w:rsidRPr="00626F71">
        <w:rPr>
          <w:rFonts w:ascii="Times New Roman" w:hAnsi="Times New Roman" w:cs="Times New Roman"/>
          <w:sz w:val="28"/>
          <w:szCs w:val="24"/>
        </w:rPr>
        <w:t>8</w:t>
      </w:r>
      <w:r w:rsidRPr="00626F71">
        <w:rPr>
          <w:rFonts w:ascii="Times New Roman" w:hAnsi="Times New Roman" w:cs="Times New Roman"/>
          <w:sz w:val="28"/>
          <w:szCs w:val="24"/>
        </w:rPr>
        <w:t>.</w:t>
      </w:r>
    </w:p>
    <w:p w14:paraId="61B06E8F" w14:textId="0BF01256" w:rsidR="00723EC1" w:rsidRPr="00626F71" w:rsidRDefault="00723EC1" w:rsidP="00723E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26F71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626F71">
        <w:rPr>
          <w:rFonts w:ascii="Times New Roman" w:hAnsi="Times New Roman" w:cs="Times New Roman"/>
          <w:i/>
          <w:sz w:val="24"/>
          <w:szCs w:val="28"/>
        </w:rPr>
        <w:t>8</w:t>
      </w:r>
      <w:r w:rsidRPr="00626F71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992"/>
        <w:gridCol w:w="851"/>
        <w:gridCol w:w="708"/>
        <w:gridCol w:w="936"/>
        <w:gridCol w:w="765"/>
        <w:gridCol w:w="1215"/>
      </w:tblGrid>
      <w:tr w:rsidR="00560EB9" w:rsidRPr="00D34E24" w14:paraId="519588B8" w14:textId="77777777" w:rsidTr="0095605B">
        <w:trPr>
          <w:trHeight w:val="342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488E535E" w14:textId="77777777" w:rsidR="00723EC1" w:rsidRPr="00D34E24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211AD0" w14:textId="77777777" w:rsidR="00723EC1" w:rsidRPr="00D34E24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>Утверждено СБР с изменениями на отчетную дату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C0E52FC" w14:textId="564FE4BF" w:rsidR="00723EC1" w:rsidRPr="00D34E24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 xml:space="preserve">Исполнено за 1 </w:t>
            </w:r>
            <w:r w:rsidR="00DB6C6B" w:rsidRPr="00D34E24">
              <w:rPr>
                <w:rFonts w:ascii="Times New Roman" w:hAnsi="Times New Roman" w:cs="Times New Roman"/>
              </w:rPr>
              <w:t>полугодие</w:t>
            </w:r>
            <w:r w:rsidRPr="00D34E24">
              <w:rPr>
                <w:rFonts w:ascii="Times New Roman" w:hAnsi="Times New Roman" w:cs="Times New Roman"/>
              </w:rPr>
              <w:t xml:space="preserve"> 2022 года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C927AF0" w14:textId="7F8060D7" w:rsidR="00723EC1" w:rsidRPr="00D34E24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 xml:space="preserve">Исполнено за 1 </w:t>
            </w:r>
            <w:r w:rsidR="00DB6C6B" w:rsidRPr="00D34E24">
              <w:rPr>
                <w:rFonts w:ascii="Times New Roman" w:hAnsi="Times New Roman" w:cs="Times New Roman"/>
              </w:rPr>
              <w:t>полугодие</w:t>
            </w:r>
            <w:r w:rsidRPr="00D34E24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14:paraId="1A8350E3" w14:textId="77777777" w:rsidR="00723EC1" w:rsidRPr="00D34E24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  <w:p w14:paraId="3AC2C625" w14:textId="77777777" w:rsidR="00723EC1" w:rsidRPr="00D34E24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 xml:space="preserve">2022/2021 </w:t>
            </w:r>
          </w:p>
          <w:p w14:paraId="5D383D53" w14:textId="77777777" w:rsidR="00723EC1" w:rsidRPr="00D34E24" w:rsidRDefault="00723EC1" w:rsidP="00741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60EB9" w:rsidRPr="00D34E24" w14:paraId="3B210FCC" w14:textId="77777777" w:rsidTr="0095605B">
        <w:trPr>
          <w:trHeight w:val="62"/>
        </w:trPr>
        <w:tc>
          <w:tcPr>
            <w:tcW w:w="2802" w:type="dxa"/>
            <w:vMerge/>
            <w:shd w:val="clear" w:color="auto" w:fill="auto"/>
            <w:vAlign w:val="center"/>
          </w:tcPr>
          <w:p w14:paraId="70AAE670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7575098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BBC571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shd w:val="clear" w:color="auto" w:fill="auto"/>
          </w:tcPr>
          <w:p w14:paraId="0D923AF3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 xml:space="preserve">% </w:t>
            </w:r>
          </w:p>
          <w:p w14:paraId="3DEC26E9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 xml:space="preserve">к СБР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9DA00C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11B94F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FEFA71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E24">
              <w:rPr>
                <w:rFonts w:ascii="Times New Roman" w:hAnsi="Times New Roman" w:cs="Times New Roman"/>
              </w:rPr>
              <w:t>доля</w:t>
            </w:r>
          </w:p>
        </w:tc>
        <w:tc>
          <w:tcPr>
            <w:tcW w:w="1215" w:type="dxa"/>
            <w:vMerge/>
            <w:shd w:val="clear" w:color="auto" w:fill="auto"/>
            <w:vAlign w:val="center"/>
          </w:tcPr>
          <w:p w14:paraId="17DAACBA" w14:textId="77777777" w:rsidR="00723EC1" w:rsidRPr="00D34E24" w:rsidRDefault="00723EC1" w:rsidP="00723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07F7" w:rsidRPr="00D34E24" w14:paraId="79652D7E" w14:textId="77777777" w:rsidTr="00741B37">
        <w:tc>
          <w:tcPr>
            <w:tcW w:w="2802" w:type="dxa"/>
            <w:shd w:val="clear" w:color="auto" w:fill="auto"/>
          </w:tcPr>
          <w:p w14:paraId="7E67CFBC" w14:textId="7777777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995C33" w14:textId="5076F764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41867,56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308EF" w14:textId="7E56C1C9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13924,18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2AB520" w14:textId="432718F9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7399F0" w14:textId="5B8CBC03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FE57C34" w14:textId="7967267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14296,21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DAC5EF" w14:textId="1A288B3A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E84328" w14:textId="4E0D8E31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97,40</w:t>
            </w:r>
          </w:p>
        </w:tc>
      </w:tr>
      <w:tr w:rsidR="00C107F7" w:rsidRPr="00D34E24" w14:paraId="11356A79" w14:textId="77777777" w:rsidTr="00741B37">
        <w:tc>
          <w:tcPr>
            <w:tcW w:w="2802" w:type="dxa"/>
            <w:shd w:val="clear" w:color="auto" w:fill="auto"/>
          </w:tcPr>
          <w:p w14:paraId="398F446B" w14:textId="7777777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(100)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408A46" w14:textId="70C56A51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56B41" w14:textId="59697BE5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F095EC" w14:textId="4A8D8356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45B92" w14:textId="03E60B57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F29CBE8" w14:textId="0B362B81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5109,63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51802AEB" w14:textId="2EBFBECB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35,74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CFB5695" w14:textId="68FA6D0C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96,91</w:t>
            </w:r>
          </w:p>
        </w:tc>
      </w:tr>
      <w:tr w:rsidR="00C107F7" w:rsidRPr="00D34E24" w14:paraId="55CB5343" w14:textId="77777777" w:rsidTr="00741B37">
        <w:tc>
          <w:tcPr>
            <w:tcW w:w="2802" w:type="dxa"/>
            <w:shd w:val="clear" w:color="auto" w:fill="auto"/>
          </w:tcPr>
          <w:p w14:paraId="49425D5A" w14:textId="7777777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государственных (муниципальных) нужд (200)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424C8" w14:textId="641AD538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23211,65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3D363" w14:textId="53AB2EAC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5728,91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D168C9" w14:textId="61FB6EDE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DCF78" w14:textId="740AD00B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41,14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FD1060" w14:textId="4749D6B1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5726,80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66A0E4A" w14:textId="3EE6D068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DB2F76F" w14:textId="25EA9D63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100,04</w:t>
            </w:r>
          </w:p>
        </w:tc>
      </w:tr>
      <w:tr w:rsidR="00C107F7" w:rsidRPr="00D34E24" w14:paraId="0143065F" w14:textId="77777777" w:rsidTr="00741B37">
        <w:tc>
          <w:tcPr>
            <w:tcW w:w="2802" w:type="dxa"/>
            <w:shd w:val="clear" w:color="auto" w:fill="auto"/>
          </w:tcPr>
          <w:p w14:paraId="74460794" w14:textId="7777777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 (300)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9DBB97" w14:textId="0805542C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26F63" w14:textId="12AF0A4D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E81983" w14:textId="64D5CBBD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76353" w14:textId="0DCE39DF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D1A2B7D" w14:textId="09FB908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596,77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003270F" w14:textId="2AD1B0DC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3FE63AE" w14:textId="028E085D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11,24</w:t>
            </w:r>
          </w:p>
        </w:tc>
      </w:tr>
      <w:tr w:rsidR="00C107F7" w:rsidRPr="00D34E24" w14:paraId="6E7B8E55" w14:textId="77777777" w:rsidTr="00741B37">
        <w:tc>
          <w:tcPr>
            <w:tcW w:w="2802" w:type="dxa"/>
            <w:shd w:val="clear" w:color="auto" w:fill="auto"/>
          </w:tcPr>
          <w:p w14:paraId="340B6286" w14:textId="2A65EC50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04295284"/>
            <w:r w:rsidRPr="00D34E24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(500) </w:t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14:paraId="33CF80A7" w14:textId="321B71E3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75591" w14:textId="656EA61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EA7FC7" w14:textId="74B28D48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4E8E8" w14:textId="1EA601F3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D7F09B" w14:textId="34ADB02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A3672D5" w14:textId="3EF4C8E9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5E0070F" w14:textId="6DD2A097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200,62</w:t>
            </w:r>
          </w:p>
        </w:tc>
      </w:tr>
      <w:tr w:rsidR="00C107F7" w:rsidRPr="00D34E24" w14:paraId="49068B78" w14:textId="77777777" w:rsidTr="00741B37">
        <w:tc>
          <w:tcPr>
            <w:tcW w:w="2802" w:type="dxa"/>
            <w:shd w:val="clear" w:color="auto" w:fill="auto"/>
          </w:tcPr>
          <w:p w14:paraId="0600C6D7" w14:textId="7A1FE732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(600)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D8E15F" w14:textId="710CD45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4258,97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AED5A" w14:textId="517E8442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80687E" w14:textId="25F8690E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357898" w14:textId="2FA4841D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D6062B7" w14:textId="35FB45CA" w:rsid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1617,08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5B7FE4A" w14:textId="5A43DB55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11,31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EA347CF" w14:textId="1DD5E833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115,87</w:t>
            </w:r>
          </w:p>
        </w:tc>
      </w:tr>
      <w:tr w:rsidR="00C107F7" w:rsidRPr="00D34E24" w14:paraId="2F332262" w14:textId="77777777" w:rsidTr="00741B37">
        <w:tc>
          <w:tcPr>
            <w:tcW w:w="2802" w:type="dxa"/>
            <w:shd w:val="clear" w:color="auto" w:fill="auto"/>
          </w:tcPr>
          <w:p w14:paraId="11EE4F4A" w14:textId="7777777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13285941"/>
            <w:r w:rsidRPr="00D34E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Обслуживание государственного и муниципального долга </w:t>
            </w:r>
            <w:bookmarkEnd w:id="2"/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(700)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647663" w14:textId="253007AB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1EB01E" w14:textId="55F0ED03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76E5B" w14:textId="554C7ABB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314B7C" w14:textId="7FAB658E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29B741" w14:textId="15A09EC2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167FEF8" w14:textId="674EDCF3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AD5F6F" w14:textId="577F32D0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7F7" w:rsidRPr="00D34E24" w14:paraId="1FBA34EE" w14:textId="77777777" w:rsidTr="00741B37">
        <w:tc>
          <w:tcPr>
            <w:tcW w:w="2802" w:type="dxa"/>
            <w:shd w:val="clear" w:color="auto" w:fill="auto"/>
          </w:tcPr>
          <w:p w14:paraId="57BAC338" w14:textId="77777777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34E24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 (800)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E02F55" w14:textId="1448D65F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84B09C" w14:textId="5B8B3EB1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783D9E" w14:textId="2E26FC52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E0B449" w14:textId="37DE3CA0" w:rsidR="00C107F7" w:rsidRPr="00E73EC2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8,67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0711EDA" w14:textId="142AA59D" w:rsidR="00C107F7" w:rsidRPr="00D34E24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1198,92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0EB94BDE" w14:textId="6D805E7D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5A03FBD" w14:textId="0CE4F27A" w:rsidR="00C107F7" w:rsidRPr="00C107F7" w:rsidRDefault="00C107F7" w:rsidP="00C107F7">
            <w:pPr>
              <w:autoSpaceDE w:val="0"/>
              <w:autoSpaceDN w:val="0"/>
              <w:adjustRightInd w:val="0"/>
              <w:spacing w:after="0" w:line="240" w:lineRule="auto"/>
              <w:ind w:left="-82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100,72</w:t>
            </w:r>
          </w:p>
        </w:tc>
      </w:tr>
    </w:tbl>
    <w:p w14:paraId="458D42B0" w14:textId="77777777" w:rsidR="00723EC1" w:rsidRPr="00560EB9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14:paraId="69D06A01" w14:textId="77777777" w:rsidR="00D3620C" w:rsidRDefault="00723EC1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26F71">
        <w:rPr>
          <w:rFonts w:ascii="Times New Roman" w:hAnsi="Times New Roman" w:cs="Times New Roman"/>
          <w:sz w:val="28"/>
          <w:szCs w:val="24"/>
        </w:rPr>
        <w:t xml:space="preserve">В 1 </w:t>
      </w:r>
      <w:r w:rsidR="00DB6C6B" w:rsidRPr="00626F71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626F71">
        <w:rPr>
          <w:rFonts w:ascii="Times New Roman" w:hAnsi="Times New Roman" w:cs="Times New Roman"/>
          <w:sz w:val="28"/>
          <w:szCs w:val="24"/>
        </w:rPr>
        <w:t xml:space="preserve">и </w:t>
      </w:r>
      <w:r w:rsidRPr="00626F71">
        <w:rPr>
          <w:rFonts w:ascii="Times New Roman" w:hAnsi="Times New Roman" w:cs="Times New Roman"/>
          <w:sz w:val="28"/>
          <w:szCs w:val="24"/>
        </w:rPr>
        <w:t xml:space="preserve">2022 года самый высокий уровень исполнения наблюдается по </w:t>
      </w:r>
      <w:r w:rsidR="000406E7" w:rsidRPr="00626F71">
        <w:rPr>
          <w:rFonts w:ascii="Times New Roman" w:hAnsi="Times New Roman" w:cs="Times New Roman"/>
          <w:sz w:val="28"/>
          <w:szCs w:val="24"/>
        </w:rPr>
        <w:t>коду</w:t>
      </w:r>
      <w:r w:rsidRPr="00626F71">
        <w:rPr>
          <w:rFonts w:ascii="Times New Roman" w:hAnsi="Times New Roman" w:cs="Times New Roman"/>
          <w:sz w:val="28"/>
          <w:szCs w:val="24"/>
        </w:rPr>
        <w:t xml:space="preserve"> видов расходов</w:t>
      </w:r>
      <w:r w:rsidR="00D3620C">
        <w:rPr>
          <w:rFonts w:ascii="Times New Roman" w:hAnsi="Times New Roman" w:cs="Times New Roman"/>
          <w:sz w:val="28"/>
          <w:szCs w:val="24"/>
        </w:rPr>
        <w:t>:</w:t>
      </w:r>
    </w:p>
    <w:p w14:paraId="2BE8868B" w14:textId="77777777" w:rsidR="00D3620C" w:rsidRDefault="00D3620C" w:rsidP="00723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723EC1" w:rsidRPr="00626F71">
        <w:rPr>
          <w:rFonts w:ascii="Times New Roman" w:hAnsi="Times New Roman" w:cs="Times New Roman"/>
          <w:sz w:val="28"/>
          <w:szCs w:val="24"/>
        </w:rPr>
        <w:t xml:space="preserve"> «</w:t>
      </w:r>
      <w:r w:rsidR="00626F71" w:rsidRPr="00626F71">
        <w:rPr>
          <w:rFonts w:ascii="Times New Roman" w:hAnsi="Times New Roman" w:cs="Times New Roman"/>
          <w:sz w:val="28"/>
          <w:szCs w:val="24"/>
        </w:rPr>
        <w:t>Обслуживание государственного и муниципального долга</w:t>
      </w:r>
      <w:r w:rsidR="00723EC1" w:rsidRPr="00626F71">
        <w:rPr>
          <w:rFonts w:ascii="Times New Roman" w:hAnsi="Times New Roman" w:cs="Times New Roman"/>
          <w:sz w:val="28"/>
          <w:szCs w:val="24"/>
        </w:rPr>
        <w:t xml:space="preserve">», который составил </w:t>
      </w:r>
      <w:r w:rsidR="00626F71" w:rsidRPr="00626F71">
        <w:rPr>
          <w:rFonts w:ascii="Times New Roman" w:hAnsi="Times New Roman" w:cs="Times New Roman"/>
          <w:sz w:val="28"/>
          <w:szCs w:val="24"/>
        </w:rPr>
        <w:t>100</w:t>
      </w:r>
      <w:r w:rsidR="00723EC1" w:rsidRPr="00626F71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</w:t>
      </w:r>
      <w:r w:rsidR="00DB6C6B" w:rsidRPr="00626F71">
        <w:rPr>
          <w:rFonts w:ascii="Times New Roman" w:hAnsi="Times New Roman" w:cs="Times New Roman"/>
          <w:sz w:val="28"/>
          <w:szCs w:val="24"/>
        </w:rPr>
        <w:t>полугоди</w:t>
      </w:r>
      <w:r w:rsidR="00062BE1" w:rsidRPr="00626F71">
        <w:rPr>
          <w:rFonts w:ascii="Times New Roman" w:hAnsi="Times New Roman" w:cs="Times New Roman"/>
          <w:sz w:val="28"/>
          <w:szCs w:val="24"/>
        </w:rPr>
        <w:t>и</w:t>
      </w:r>
      <w:r w:rsidR="00723EC1" w:rsidRPr="00626F71">
        <w:rPr>
          <w:rFonts w:ascii="Times New Roman" w:hAnsi="Times New Roman" w:cs="Times New Roman"/>
          <w:sz w:val="28"/>
          <w:szCs w:val="24"/>
        </w:rPr>
        <w:t xml:space="preserve"> 2021 года –</w:t>
      </w:r>
      <w:r w:rsidR="000406E7" w:rsidRPr="00626F71">
        <w:rPr>
          <w:rFonts w:ascii="Times New Roman" w:hAnsi="Times New Roman" w:cs="Times New Roman"/>
          <w:sz w:val="28"/>
          <w:szCs w:val="24"/>
        </w:rPr>
        <w:t xml:space="preserve"> </w:t>
      </w:r>
      <w:r w:rsidR="00626F71" w:rsidRPr="00626F71">
        <w:rPr>
          <w:rFonts w:ascii="Times New Roman" w:hAnsi="Times New Roman" w:cs="Times New Roman"/>
          <w:sz w:val="28"/>
          <w:szCs w:val="24"/>
        </w:rPr>
        <w:t>расходы отсутствовали</w:t>
      </w:r>
      <w:r w:rsidR="00723EC1" w:rsidRPr="00626F71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57442491" w14:textId="3FD81FA3" w:rsidR="00723EC1" w:rsidRPr="00626F71" w:rsidRDefault="00D3620C" w:rsidP="00DD2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</w:t>
      </w:r>
      <w:r w:rsidRPr="00D3620C">
        <w:rPr>
          <w:rFonts w:ascii="Times New Roman" w:hAnsi="Times New Roman" w:cs="Times New Roman"/>
          <w:sz w:val="28"/>
          <w:szCs w:val="24"/>
        </w:rPr>
        <w:t>Иные бюджетные ассигнования</w:t>
      </w:r>
      <w:r>
        <w:rPr>
          <w:rFonts w:ascii="Times New Roman" w:hAnsi="Times New Roman" w:cs="Times New Roman"/>
          <w:sz w:val="28"/>
          <w:szCs w:val="24"/>
        </w:rPr>
        <w:t>»</w:t>
      </w:r>
      <w:r w:rsidR="00447EA4">
        <w:rPr>
          <w:rFonts w:ascii="Times New Roman" w:hAnsi="Times New Roman" w:cs="Times New Roman"/>
          <w:sz w:val="28"/>
          <w:szCs w:val="24"/>
        </w:rPr>
        <w:t>,</w:t>
      </w:r>
      <w:r w:rsidRPr="00D3620C">
        <w:rPr>
          <w:rFonts w:ascii="Times New Roman" w:hAnsi="Times New Roman" w:cs="Times New Roman"/>
          <w:sz w:val="28"/>
          <w:szCs w:val="24"/>
        </w:rPr>
        <w:t xml:space="preserve"> </w:t>
      </w:r>
      <w:r w:rsidRPr="00626F71">
        <w:rPr>
          <w:rFonts w:ascii="Times New Roman" w:hAnsi="Times New Roman" w:cs="Times New Roman"/>
          <w:sz w:val="28"/>
          <w:szCs w:val="24"/>
        </w:rPr>
        <w:t xml:space="preserve">который составил </w:t>
      </w:r>
      <w:r>
        <w:rPr>
          <w:rFonts w:ascii="Times New Roman" w:hAnsi="Times New Roman" w:cs="Times New Roman"/>
          <w:sz w:val="28"/>
          <w:szCs w:val="24"/>
        </w:rPr>
        <w:t>77,1</w:t>
      </w:r>
      <w:r w:rsidRPr="00626F71">
        <w:rPr>
          <w:rFonts w:ascii="Times New Roman" w:hAnsi="Times New Roman" w:cs="Times New Roman"/>
          <w:sz w:val="28"/>
          <w:szCs w:val="24"/>
        </w:rPr>
        <w:t xml:space="preserve">% показателя сводной бюджетной росписи с изменениями (в 1 полугодии 2021 года – расходы </w:t>
      </w:r>
      <w:r>
        <w:rPr>
          <w:rFonts w:ascii="Times New Roman" w:hAnsi="Times New Roman" w:cs="Times New Roman"/>
          <w:sz w:val="28"/>
          <w:szCs w:val="24"/>
        </w:rPr>
        <w:t xml:space="preserve">составили </w:t>
      </w:r>
      <w:r w:rsidR="00DD229E">
        <w:rPr>
          <w:rFonts w:ascii="Times New Roman" w:hAnsi="Times New Roman" w:cs="Times New Roman"/>
          <w:sz w:val="28"/>
          <w:szCs w:val="24"/>
        </w:rPr>
        <w:t>1 198,92 тыс. рублей или 82,1%</w:t>
      </w:r>
      <w:r w:rsidRPr="00626F71">
        <w:rPr>
          <w:rFonts w:ascii="Times New Roman" w:hAnsi="Times New Roman" w:cs="Times New Roman"/>
          <w:sz w:val="28"/>
          <w:szCs w:val="24"/>
        </w:rPr>
        <w:t>)</w:t>
      </w:r>
      <w:r w:rsidR="00723EC1" w:rsidRPr="00626F71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81A50EB" w14:textId="77777777" w:rsidR="000406E7" w:rsidRPr="00560EB9" w:rsidRDefault="000406E7" w:rsidP="00040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93DCE02" w14:textId="49FEB1C6" w:rsidR="00A2449A" w:rsidRPr="00626F71" w:rsidRDefault="00A2449A" w:rsidP="00A24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7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</w:p>
    <w:p w14:paraId="031507BC" w14:textId="3E6DDDFA" w:rsidR="00A2449A" w:rsidRPr="00626F71" w:rsidRDefault="00A2449A" w:rsidP="00A24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F71">
        <w:rPr>
          <w:rFonts w:ascii="Times New Roman" w:hAnsi="Times New Roman" w:cs="Times New Roman"/>
          <w:sz w:val="28"/>
          <w:szCs w:val="28"/>
        </w:rPr>
        <w:t xml:space="preserve">В 2022 году исполнение расходов предусмотрено в рамках </w:t>
      </w:r>
      <w:r w:rsidR="000C2775" w:rsidRPr="00626F71">
        <w:rPr>
          <w:rFonts w:ascii="Times New Roman" w:hAnsi="Times New Roman" w:cs="Times New Roman"/>
          <w:sz w:val="28"/>
          <w:szCs w:val="28"/>
        </w:rPr>
        <w:t>6</w:t>
      </w:r>
      <w:r w:rsidRPr="00626F7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15C79A43" w14:textId="77777777" w:rsidR="000C7569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7785F">
        <w:rPr>
          <w:rStyle w:val="fontstyle01"/>
          <w:color w:val="auto"/>
          <w:sz w:val="28"/>
          <w:szCs w:val="28"/>
        </w:rPr>
        <w:t xml:space="preserve">В общей структуре расходов программные расходы занимают </w:t>
      </w:r>
      <w:r w:rsidR="000406E7" w:rsidRPr="00B7785F">
        <w:rPr>
          <w:rStyle w:val="fontstyle01"/>
          <w:color w:val="auto"/>
          <w:sz w:val="28"/>
          <w:szCs w:val="28"/>
        </w:rPr>
        <w:t>9</w:t>
      </w:r>
      <w:r w:rsidR="00B20E82" w:rsidRPr="00B7785F">
        <w:rPr>
          <w:rStyle w:val="fontstyle01"/>
          <w:color w:val="auto"/>
          <w:sz w:val="28"/>
          <w:szCs w:val="28"/>
        </w:rPr>
        <w:t>5,95</w:t>
      </w:r>
      <w:r w:rsidRPr="00B7785F">
        <w:rPr>
          <w:rStyle w:val="fontstyle01"/>
          <w:color w:val="auto"/>
          <w:sz w:val="28"/>
          <w:szCs w:val="28"/>
        </w:rPr>
        <w:t>% от общего объема расходов (</w:t>
      </w:r>
      <w:r w:rsidR="000C7569">
        <w:rPr>
          <w:rStyle w:val="fontstyle01"/>
          <w:color w:val="auto"/>
          <w:sz w:val="28"/>
          <w:szCs w:val="28"/>
        </w:rPr>
        <w:t>41 867,56</w:t>
      </w:r>
      <w:r w:rsidR="000406E7" w:rsidRPr="00B7785F">
        <w:rPr>
          <w:rStyle w:val="fontstyle01"/>
          <w:color w:val="auto"/>
          <w:sz w:val="28"/>
          <w:szCs w:val="28"/>
        </w:rPr>
        <w:t xml:space="preserve"> </w:t>
      </w:r>
      <w:r w:rsidRPr="00B7785F">
        <w:rPr>
          <w:rStyle w:val="fontstyle01"/>
          <w:color w:val="auto"/>
          <w:sz w:val="28"/>
          <w:szCs w:val="28"/>
        </w:rPr>
        <w:t xml:space="preserve">тыс. рублей). </w:t>
      </w:r>
    </w:p>
    <w:p w14:paraId="58D66514" w14:textId="2B9BDF05" w:rsidR="00FB0CF3" w:rsidRPr="00560EB9" w:rsidRDefault="00A2449A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  <w:r w:rsidRPr="00B7785F">
        <w:rPr>
          <w:rStyle w:val="fontstyle01"/>
          <w:color w:val="auto"/>
          <w:sz w:val="28"/>
          <w:szCs w:val="28"/>
        </w:rPr>
        <w:t xml:space="preserve">Первоначально решением Думы </w:t>
      </w:r>
      <w:r w:rsidR="00560EB9" w:rsidRPr="00B7785F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0406E7" w:rsidRPr="00B7785F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B7785F">
        <w:rPr>
          <w:rFonts w:ascii="Times New Roman" w:hAnsi="Times New Roman" w:cs="Times New Roman"/>
          <w:sz w:val="28"/>
          <w:szCs w:val="28"/>
        </w:rPr>
        <w:t xml:space="preserve">от </w:t>
      </w:r>
      <w:r w:rsidR="000406E7" w:rsidRPr="00B7785F">
        <w:rPr>
          <w:rFonts w:ascii="Times New Roman" w:hAnsi="Times New Roman" w:cs="Times New Roman"/>
          <w:sz w:val="28"/>
          <w:szCs w:val="28"/>
        </w:rPr>
        <w:t>2</w:t>
      </w:r>
      <w:r w:rsidR="00B7785F">
        <w:rPr>
          <w:rFonts w:ascii="Times New Roman" w:hAnsi="Times New Roman" w:cs="Times New Roman"/>
          <w:sz w:val="28"/>
          <w:szCs w:val="28"/>
        </w:rPr>
        <w:t>9</w:t>
      </w:r>
      <w:r w:rsidR="00FB0CF3" w:rsidRPr="00B7785F">
        <w:rPr>
          <w:rFonts w:ascii="Times New Roman" w:hAnsi="Times New Roman" w:cs="Times New Roman"/>
          <w:sz w:val="28"/>
          <w:szCs w:val="28"/>
        </w:rPr>
        <w:t>.12.2021г. №</w:t>
      </w:r>
      <w:r w:rsidR="00B7785F">
        <w:rPr>
          <w:rFonts w:ascii="Times New Roman" w:hAnsi="Times New Roman" w:cs="Times New Roman"/>
          <w:sz w:val="28"/>
          <w:szCs w:val="28"/>
        </w:rPr>
        <w:t>168</w:t>
      </w:r>
      <w:r w:rsidR="000406E7" w:rsidRPr="00B7785F">
        <w:rPr>
          <w:rFonts w:ascii="Times New Roman" w:hAnsi="Times New Roman" w:cs="Times New Roman"/>
          <w:sz w:val="28"/>
          <w:szCs w:val="28"/>
        </w:rPr>
        <w:t xml:space="preserve"> </w:t>
      </w:r>
      <w:r w:rsidR="00FB0CF3" w:rsidRPr="00B7785F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r w:rsidR="00560EB9" w:rsidRPr="00B7785F">
        <w:rPr>
          <w:rFonts w:ascii="Times New Roman" w:hAnsi="Times New Roman" w:cs="Times New Roman"/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FB0CF3" w:rsidRPr="00B7785F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 годов»</w:t>
      </w:r>
      <w:r w:rsidRPr="00B7785F">
        <w:rPr>
          <w:rStyle w:val="fontstyle01"/>
          <w:color w:val="auto"/>
          <w:sz w:val="28"/>
          <w:szCs w:val="28"/>
        </w:rPr>
        <w:t xml:space="preserve"> утверждены программные расходы в размере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  <w:r w:rsidR="00B7785F">
        <w:rPr>
          <w:rStyle w:val="fontstyle01"/>
          <w:color w:val="auto"/>
          <w:sz w:val="28"/>
          <w:szCs w:val="28"/>
        </w:rPr>
        <w:t>30 755,49</w:t>
      </w:r>
      <w:r w:rsidRPr="00B7785F">
        <w:rPr>
          <w:rStyle w:val="fontstyle01"/>
          <w:color w:val="auto"/>
          <w:sz w:val="28"/>
          <w:szCs w:val="28"/>
        </w:rPr>
        <w:t xml:space="preserve"> тыс. рублей.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</w:p>
    <w:p w14:paraId="33F0896F" w14:textId="036136FE" w:rsidR="00FB0CF3" w:rsidRPr="00B7785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7785F">
        <w:rPr>
          <w:rStyle w:val="fontstyle01"/>
          <w:color w:val="auto"/>
          <w:sz w:val="28"/>
          <w:szCs w:val="28"/>
        </w:rPr>
        <w:t xml:space="preserve">За 1 </w:t>
      </w:r>
      <w:r w:rsidR="00DB6C6B" w:rsidRPr="00B7785F">
        <w:rPr>
          <w:rStyle w:val="fontstyle01"/>
          <w:color w:val="auto"/>
          <w:sz w:val="28"/>
          <w:szCs w:val="28"/>
        </w:rPr>
        <w:t>полугодие</w:t>
      </w:r>
      <w:r w:rsidRPr="00B7785F">
        <w:rPr>
          <w:rStyle w:val="fontstyle01"/>
          <w:color w:val="auto"/>
          <w:sz w:val="28"/>
          <w:szCs w:val="28"/>
        </w:rPr>
        <w:t xml:space="preserve"> 2022 года бюджетные назначения увеличены по </w:t>
      </w:r>
      <w:r w:rsidR="00B7785F" w:rsidRPr="00B7785F">
        <w:rPr>
          <w:rStyle w:val="fontstyle01"/>
          <w:color w:val="auto"/>
          <w:sz w:val="28"/>
          <w:szCs w:val="28"/>
        </w:rPr>
        <w:t>6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  <w:r w:rsidRPr="00B7785F">
        <w:rPr>
          <w:rStyle w:val="fontstyle01"/>
          <w:color w:val="auto"/>
          <w:sz w:val="28"/>
          <w:szCs w:val="28"/>
        </w:rPr>
        <w:t>муниципальн</w:t>
      </w:r>
      <w:r w:rsidR="00F13945" w:rsidRPr="00B7785F">
        <w:rPr>
          <w:rStyle w:val="fontstyle01"/>
          <w:color w:val="auto"/>
          <w:sz w:val="28"/>
          <w:szCs w:val="28"/>
        </w:rPr>
        <w:t>ым</w:t>
      </w:r>
      <w:r w:rsidRPr="00B7785F">
        <w:rPr>
          <w:rStyle w:val="fontstyle01"/>
          <w:color w:val="auto"/>
          <w:sz w:val="28"/>
          <w:szCs w:val="28"/>
        </w:rPr>
        <w:t xml:space="preserve"> программ</w:t>
      </w:r>
      <w:r w:rsidR="00F13945" w:rsidRPr="00B7785F">
        <w:rPr>
          <w:rStyle w:val="fontstyle01"/>
          <w:color w:val="auto"/>
          <w:sz w:val="28"/>
          <w:szCs w:val="28"/>
        </w:rPr>
        <w:t>ам</w:t>
      </w:r>
      <w:r w:rsidRPr="00B7785F">
        <w:rPr>
          <w:rStyle w:val="fontstyle01"/>
          <w:color w:val="auto"/>
          <w:sz w:val="28"/>
          <w:szCs w:val="28"/>
        </w:rPr>
        <w:t xml:space="preserve"> на </w:t>
      </w:r>
      <w:r w:rsidR="00B7785F" w:rsidRPr="00B7785F">
        <w:rPr>
          <w:rStyle w:val="fontstyle01"/>
          <w:color w:val="auto"/>
          <w:sz w:val="28"/>
          <w:szCs w:val="28"/>
        </w:rPr>
        <w:t>9 586,02</w:t>
      </w:r>
      <w:r w:rsidRPr="00B7785F">
        <w:rPr>
          <w:rStyle w:val="fontstyle01"/>
          <w:color w:val="auto"/>
          <w:sz w:val="28"/>
          <w:szCs w:val="28"/>
        </w:rPr>
        <w:t xml:space="preserve"> тыс. рублей</w:t>
      </w:r>
      <w:r w:rsidR="007E5163" w:rsidRPr="00B7785F">
        <w:rPr>
          <w:rStyle w:val="fontstyle01"/>
          <w:color w:val="auto"/>
          <w:sz w:val="28"/>
          <w:szCs w:val="28"/>
        </w:rPr>
        <w:t xml:space="preserve">. </w:t>
      </w:r>
    </w:p>
    <w:p w14:paraId="391B9033" w14:textId="0001B097" w:rsidR="00FB0CF3" w:rsidRPr="00B7785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7785F">
        <w:rPr>
          <w:rStyle w:val="fontstyle01"/>
          <w:color w:val="auto"/>
          <w:sz w:val="28"/>
          <w:szCs w:val="28"/>
        </w:rPr>
        <w:t xml:space="preserve">Общий объем бюджетных ассигнований на реализацию </w:t>
      </w:r>
      <w:r w:rsidR="00F13945" w:rsidRPr="00B7785F">
        <w:rPr>
          <w:rStyle w:val="fontstyle01"/>
          <w:color w:val="auto"/>
          <w:sz w:val="28"/>
          <w:szCs w:val="28"/>
        </w:rPr>
        <w:t>6</w:t>
      </w:r>
      <w:r w:rsidRPr="00B7785F">
        <w:rPr>
          <w:rStyle w:val="fontstyle01"/>
          <w:color w:val="auto"/>
          <w:sz w:val="28"/>
          <w:szCs w:val="28"/>
        </w:rPr>
        <w:t xml:space="preserve"> муниципальных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  <w:r w:rsidRPr="00B7785F">
        <w:rPr>
          <w:rStyle w:val="fontstyle01"/>
          <w:color w:val="auto"/>
          <w:sz w:val="28"/>
          <w:szCs w:val="28"/>
        </w:rPr>
        <w:t xml:space="preserve">программ на 2022 год с учетом изменений утвержден в сумме </w:t>
      </w:r>
      <w:r w:rsidR="00B7785F" w:rsidRPr="00B7785F">
        <w:rPr>
          <w:rStyle w:val="fontstyle01"/>
          <w:color w:val="auto"/>
          <w:sz w:val="28"/>
          <w:szCs w:val="28"/>
        </w:rPr>
        <w:t>40 341,51</w:t>
      </w:r>
      <w:r w:rsidRPr="00B7785F">
        <w:rPr>
          <w:rStyle w:val="fontstyle01"/>
          <w:color w:val="auto"/>
          <w:sz w:val="28"/>
          <w:szCs w:val="28"/>
        </w:rPr>
        <w:t xml:space="preserve"> тыс.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  <w:r w:rsidRPr="00B7785F">
        <w:rPr>
          <w:rStyle w:val="fontstyle01"/>
          <w:color w:val="auto"/>
          <w:sz w:val="28"/>
          <w:szCs w:val="28"/>
        </w:rPr>
        <w:t>рублей.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</w:p>
    <w:p w14:paraId="7177CFA3" w14:textId="2575AED8" w:rsidR="00FB0CF3" w:rsidRPr="00B7785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7785F">
        <w:rPr>
          <w:rStyle w:val="fontstyle01"/>
          <w:color w:val="auto"/>
          <w:sz w:val="28"/>
          <w:szCs w:val="28"/>
        </w:rPr>
        <w:t xml:space="preserve">В 1 </w:t>
      </w:r>
      <w:r w:rsidR="00DB6C6B" w:rsidRPr="00B7785F">
        <w:rPr>
          <w:rStyle w:val="fontstyle01"/>
          <w:color w:val="auto"/>
          <w:sz w:val="28"/>
          <w:szCs w:val="28"/>
        </w:rPr>
        <w:t>полугоди</w:t>
      </w:r>
      <w:r w:rsidR="00A514D0" w:rsidRPr="00B7785F">
        <w:rPr>
          <w:rStyle w:val="fontstyle01"/>
          <w:color w:val="auto"/>
          <w:sz w:val="28"/>
          <w:szCs w:val="28"/>
        </w:rPr>
        <w:t>и</w:t>
      </w:r>
      <w:r w:rsidRPr="00B7785F">
        <w:rPr>
          <w:rStyle w:val="fontstyle01"/>
          <w:color w:val="auto"/>
          <w:sz w:val="28"/>
          <w:szCs w:val="28"/>
        </w:rPr>
        <w:t xml:space="preserve"> 2022 года на реализацию программ направлено </w:t>
      </w:r>
      <w:r w:rsidR="00B7785F" w:rsidRPr="00B7785F">
        <w:rPr>
          <w:rStyle w:val="fontstyle01"/>
          <w:color w:val="auto"/>
          <w:sz w:val="28"/>
          <w:szCs w:val="28"/>
        </w:rPr>
        <w:t>12 603,00</w:t>
      </w:r>
      <w:r w:rsidRPr="00B7785F">
        <w:rPr>
          <w:rStyle w:val="fontstyle01"/>
          <w:color w:val="auto"/>
          <w:sz w:val="28"/>
          <w:szCs w:val="28"/>
        </w:rPr>
        <w:t xml:space="preserve"> тыс.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  <w:r w:rsidRPr="00B7785F">
        <w:rPr>
          <w:rStyle w:val="fontstyle01"/>
          <w:color w:val="auto"/>
          <w:sz w:val="28"/>
          <w:szCs w:val="28"/>
        </w:rPr>
        <w:t xml:space="preserve">рублей или </w:t>
      </w:r>
      <w:r w:rsidR="00B7785F" w:rsidRPr="00B7785F">
        <w:rPr>
          <w:rStyle w:val="fontstyle01"/>
          <w:color w:val="auto"/>
          <w:sz w:val="28"/>
          <w:szCs w:val="28"/>
        </w:rPr>
        <w:t>31,2</w:t>
      </w:r>
      <w:r w:rsidRPr="00B7785F">
        <w:rPr>
          <w:rStyle w:val="fontstyle01"/>
          <w:color w:val="auto"/>
          <w:sz w:val="28"/>
          <w:szCs w:val="28"/>
        </w:rPr>
        <w:t>% от плановых назначений. В аналогичный период 2021 года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  <w:r w:rsidRPr="00B7785F">
        <w:rPr>
          <w:rStyle w:val="fontstyle01"/>
          <w:color w:val="auto"/>
          <w:sz w:val="28"/>
          <w:szCs w:val="28"/>
        </w:rPr>
        <w:t>исполнение расходов на реализацию муниципальных программ составило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  <w:r w:rsidR="00B7785F" w:rsidRPr="00B7785F">
        <w:rPr>
          <w:rStyle w:val="fontstyle01"/>
          <w:color w:val="auto"/>
          <w:sz w:val="28"/>
          <w:szCs w:val="28"/>
        </w:rPr>
        <w:t>13 045,03</w:t>
      </w:r>
      <w:r w:rsidRPr="00B7785F">
        <w:rPr>
          <w:rStyle w:val="fontstyle01"/>
          <w:color w:val="auto"/>
          <w:sz w:val="28"/>
          <w:szCs w:val="28"/>
        </w:rPr>
        <w:t xml:space="preserve"> тыс. рублей или </w:t>
      </w:r>
      <w:r w:rsidR="00B7785F" w:rsidRPr="00B7785F">
        <w:rPr>
          <w:rStyle w:val="fontstyle01"/>
          <w:color w:val="auto"/>
          <w:sz w:val="28"/>
          <w:szCs w:val="28"/>
        </w:rPr>
        <w:t>37,43</w:t>
      </w:r>
      <w:r w:rsidRPr="00B7785F">
        <w:rPr>
          <w:rStyle w:val="fontstyle01"/>
          <w:color w:val="auto"/>
          <w:sz w:val="28"/>
          <w:szCs w:val="28"/>
        </w:rPr>
        <w:t>% от плановых назначений (</w:t>
      </w:r>
      <w:r w:rsidR="00B7785F" w:rsidRPr="00B7785F">
        <w:rPr>
          <w:rStyle w:val="fontstyle01"/>
          <w:color w:val="auto"/>
          <w:sz w:val="28"/>
          <w:szCs w:val="28"/>
        </w:rPr>
        <w:t>34 853,31</w:t>
      </w:r>
      <w:r w:rsidRPr="00B7785F">
        <w:rPr>
          <w:rStyle w:val="fontstyle01"/>
          <w:color w:val="auto"/>
          <w:sz w:val="28"/>
          <w:szCs w:val="28"/>
        </w:rPr>
        <w:t xml:space="preserve"> тыс. рублей).</w:t>
      </w:r>
      <w:r w:rsidR="00FB0CF3" w:rsidRPr="00B7785F">
        <w:rPr>
          <w:rStyle w:val="fontstyle01"/>
          <w:color w:val="auto"/>
          <w:sz w:val="28"/>
          <w:szCs w:val="28"/>
        </w:rPr>
        <w:t xml:space="preserve"> </w:t>
      </w:r>
    </w:p>
    <w:p w14:paraId="1C659BA0" w14:textId="4952F26D" w:rsidR="00A2449A" w:rsidRPr="00B7785F" w:rsidRDefault="00A2449A" w:rsidP="00A2449A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B7785F">
        <w:rPr>
          <w:rStyle w:val="fontstyle01"/>
          <w:color w:val="auto"/>
          <w:sz w:val="28"/>
          <w:szCs w:val="28"/>
        </w:rPr>
        <w:t xml:space="preserve">Исполнение муниципальных программ </w:t>
      </w:r>
      <w:r w:rsidR="000C7569">
        <w:rPr>
          <w:rStyle w:val="fontstyle01"/>
          <w:color w:val="auto"/>
          <w:sz w:val="28"/>
          <w:szCs w:val="28"/>
        </w:rPr>
        <w:t>муниципального образования</w:t>
      </w:r>
      <w:r w:rsidR="0033413B" w:rsidRPr="00B7785F">
        <w:rPr>
          <w:rStyle w:val="fontstyle01"/>
          <w:color w:val="auto"/>
          <w:sz w:val="28"/>
          <w:szCs w:val="28"/>
        </w:rPr>
        <w:t xml:space="preserve"> </w:t>
      </w:r>
      <w:r w:rsidRPr="00B7785F">
        <w:rPr>
          <w:rStyle w:val="fontstyle01"/>
          <w:color w:val="auto"/>
          <w:sz w:val="28"/>
          <w:szCs w:val="28"/>
        </w:rPr>
        <w:t xml:space="preserve">за 1 </w:t>
      </w:r>
      <w:r w:rsidR="00DB6C6B" w:rsidRPr="00B7785F">
        <w:rPr>
          <w:rStyle w:val="fontstyle01"/>
          <w:color w:val="auto"/>
          <w:sz w:val="28"/>
          <w:szCs w:val="28"/>
        </w:rPr>
        <w:t>полугодие</w:t>
      </w:r>
      <w:r w:rsidRPr="00B7785F">
        <w:rPr>
          <w:rStyle w:val="fontstyle01"/>
          <w:color w:val="auto"/>
          <w:sz w:val="28"/>
          <w:szCs w:val="28"/>
        </w:rPr>
        <w:t xml:space="preserve"> 2022 года представлено в таблице </w:t>
      </w:r>
      <w:r w:rsidR="0042466D" w:rsidRPr="00B7785F">
        <w:rPr>
          <w:rStyle w:val="fontstyle01"/>
          <w:color w:val="auto"/>
          <w:sz w:val="28"/>
          <w:szCs w:val="28"/>
        </w:rPr>
        <w:t>9</w:t>
      </w:r>
      <w:r w:rsidR="00FB0CF3" w:rsidRPr="00B7785F">
        <w:rPr>
          <w:rStyle w:val="fontstyle01"/>
          <w:color w:val="auto"/>
          <w:sz w:val="28"/>
          <w:szCs w:val="28"/>
        </w:rPr>
        <w:t>.</w:t>
      </w:r>
    </w:p>
    <w:p w14:paraId="4A3A8A3E" w14:textId="77777777" w:rsidR="006B22AF" w:rsidRPr="00560EB9" w:rsidRDefault="006B22AF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5E4BE6C1" w14:textId="4D9C40B1" w:rsidR="00881F6D" w:rsidRPr="009172A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172AD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9172AD">
        <w:rPr>
          <w:rFonts w:ascii="Times New Roman" w:hAnsi="Times New Roman" w:cs="Times New Roman"/>
          <w:i/>
          <w:sz w:val="24"/>
          <w:szCs w:val="28"/>
        </w:rPr>
        <w:t>9</w:t>
      </w:r>
      <w:r w:rsidRPr="009172A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529"/>
        <w:gridCol w:w="1417"/>
        <w:gridCol w:w="1275"/>
        <w:gridCol w:w="823"/>
      </w:tblGrid>
      <w:tr w:rsidR="00560EB9" w:rsidRPr="009172AD" w14:paraId="4A4358FE" w14:textId="77777777" w:rsidTr="001F0812">
        <w:trPr>
          <w:trHeight w:val="270"/>
        </w:trPr>
        <w:tc>
          <w:tcPr>
            <w:tcW w:w="520" w:type="dxa"/>
            <w:shd w:val="clear" w:color="auto" w:fill="auto"/>
          </w:tcPr>
          <w:p w14:paraId="20E0529B" w14:textId="77777777" w:rsidR="00881F6D" w:rsidRPr="009172AD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8CDD71A" w14:textId="77777777" w:rsidR="00881F6D" w:rsidRPr="009172AD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>Наименование 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14:paraId="6BC1F5A1" w14:textId="77777777" w:rsidR="00881F6D" w:rsidRPr="009172AD" w:rsidRDefault="00881F6D" w:rsidP="004F4C7E">
            <w:pPr>
              <w:spacing w:after="0" w:line="240" w:lineRule="auto"/>
              <w:ind w:left="-110" w:right="-76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>Утвержденный план</w:t>
            </w:r>
          </w:p>
          <w:p w14:paraId="0AF924FE" w14:textId="77777777" w:rsidR="00881F6D" w:rsidRPr="009172AD" w:rsidRDefault="00881F6D" w:rsidP="002244E4">
            <w:pPr>
              <w:spacing w:after="0" w:line="240" w:lineRule="auto"/>
              <w:ind w:left="-252" w:right="-248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 xml:space="preserve"> на 2022 год</w:t>
            </w:r>
          </w:p>
        </w:tc>
        <w:tc>
          <w:tcPr>
            <w:tcW w:w="1275" w:type="dxa"/>
            <w:shd w:val="clear" w:color="auto" w:fill="auto"/>
          </w:tcPr>
          <w:p w14:paraId="130CCF5C" w14:textId="77777777" w:rsidR="00881F6D" w:rsidRPr="009172AD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 xml:space="preserve">Исполнено </w:t>
            </w:r>
          </w:p>
          <w:p w14:paraId="6D7BC0E7" w14:textId="3A46C9C4" w:rsidR="00881F6D" w:rsidRPr="009172AD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 xml:space="preserve">за 1 </w:t>
            </w:r>
            <w:r w:rsidR="00DB6C6B" w:rsidRPr="009172AD">
              <w:rPr>
                <w:rFonts w:ascii="Times New Roman" w:hAnsi="Times New Roman" w:cs="Times New Roman"/>
                <w:sz w:val="20"/>
              </w:rPr>
              <w:t>полугодие</w:t>
            </w:r>
            <w:r w:rsidRPr="009172AD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3FA45EDF" w14:textId="77777777" w:rsidR="00881F6D" w:rsidRPr="009172AD" w:rsidRDefault="00881F6D" w:rsidP="002244E4">
            <w:pPr>
              <w:spacing w:after="0" w:line="240" w:lineRule="auto"/>
              <w:ind w:left="-114" w:right="-105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>2022 года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1FD85BB8" w14:textId="56670264" w:rsidR="00881F6D" w:rsidRPr="009172AD" w:rsidRDefault="00881F6D" w:rsidP="002244E4">
            <w:pPr>
              <w:spacing w:after="0" w:line="240" w:lineRule="auto"/>
              <w:ind w:left="-106" w:right="-107"/>
              <w:jc w:val="center"/>
              <w:rPr>
                <w:rFonts w:ascii="Times New Roman" w:hAnsi="Times New Roman" w:cs="Times New Roman"/>
                <w:sz w:val="20"/>
              </w:rPr>
            </w:pPr>
            <w:r w:rsidRPr="009172AD">
              <w:rPr>
                <w:rFonts w:ascii="Times New Roman" w:hAnsi="Times New Roman" w:cs="Times New Roman"/>
                <w:sz w:val="20"/>
              </w:rPr>
              <w:t xml:space="preserve">% </w:t>
            </w:r>
            <w:proofErr w:type="spellStart"/>
            <w:proofErr w:type="gramStart"/>
            <w:r w:rsidRPr="009172AD">
              <w:rPr>
                <w:rFonts w:ascii="Times New Roman" w:hAnsi="Times New Roman" w:cs="Times New Roman"/>
                <w:sz w:val="20"/>
              </w:rPr>
              <w:t>испол</w:t>
            </w:r>
            <w:proofErr w:type="spellEnd"/>
            <w:r w:rsidR="004F4C7E" w:rsidRPr="009172AD">
              <w:rPr>
                <w:rFonts w:ascii="Times New Roman" w:hAnsi="Times New Roman" w:cs="Times New Roman"/>
                <w:sz w:val="20"/>
              </w:rPr>
              <w:t>-</w:t>
            </w:r>
            <w:r w:rsidRPr="009172AD">
              <w:rPr>
                <w:rFonts w:ascii="Times New Roman" w:hAnsi="Times New Roman" w:cs="Times New Roman"/>
                <w:sz w:val="20"/>
              </w:rPr>
              <w:t>нения</w:t>
            </w:r>
            <w:proofErr w:type="gramEnd"/>
          </w:p>
        </w:tc>
      </w:tr>
      <w:tr w:rsidR="00560EB9" w:rsidRPr="009172AD" w14:paraId="5C4BC4D2" w14:textId="77777777" w:rsidTr="001F0812">
        <w:trPr>
          <w:trHeight w:val="165"/>
        </w:trPr>
        <w:tc>
          <w:tcPr>
            <w:tcW w:w="520" w:type="dxa"/>
            <w:shd w:val="clear" w:color="auto" w:fill="auto"/>
          </w:tcPr>
          <w:p w14:paraId="14B9D620" w14:textId="77777777" w:rsidR="00881F6D" w:rsidRPr="009172AD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2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14:paraId="385858E6" w14:textId="77777777" w:rsidR="00881F6D" w:rsidRPr="009172AD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2A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0575023" w14:textId="77777777" w:rsidR="00881F6D" w:rsidRPr="009172AD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2A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0AA2DBA" w14:textId="77777777" w:rsidR="00881F6D" w:rsidRPr="009172AD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2A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shd w:val="clear" w:color="auto" w:fill="auto"/>
          </w:tcPr>
          <w:p w14:paraId="3BA8F856" w14:textId="77777777" w:rsidR="00881F6D" w:rsidRPr="009172AD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2A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71F7C" w:rsidRPr="009172AD" w14:paraId="67AE05C7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1CA945D" w14:textId="12B5F8A2" w:rsidR="00C71F7C" w:rsidRPr="009172AD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14:paraId="33AA9917" w14:textId="3D397729" w:rsidR="00C71F7C" w:rsidRPr="009172AD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городского поселения Среднинского </w:t>
            </w:r>
            <w:r w:rsidR="009172AD">
              <w:rPr>
                <w:rFonts w:ascii="Times New Roman" w:hAnsi="Times New Roman" w:cs="Times New Roman"/>
                <w:szCs w:val="28"/>
              </w:rPr>
              <w:t>м</w:t>
            </w:r>
            <w:r w:rsidRPr="009172AD">
              <w:rPr>
                <w:rFonts w:ascii="Times New Roman" w:hAnsi="Times New Roman" w:cs="Times New Roman"/>
                <w:szCs w:val="28"/>
              </w:rPr>
              <w:t>униципального образования 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BFD103" w14:textId="5F542393" w:rsidR="00C71F7C" w:rsidRPr="009172AD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16641,22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C228C6" w14:textId="41FE95F1" w:rsidR="00C71F7C" w:rsidRPr="009172AD" w:rsidRDefault="00C71F7C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6803,75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4AA2EEC0" w14:textId="071D4DB5" w:rsidR="00C71F7C" w:rsidRPr="009172AD" w:rsidRDefault="009172AD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71F7C" w:rsidRPr="009172AD" w14:paraId="44FCDD4B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A208ED1" w14:textId="04E11A99" w:rsidR="00C71F7C" w:rsidRPr="009172AD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14:paraId="6E13B480" w14:textId="2860D444" w:rsidR="00C71F7C" w:rsidRPr="009172AD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городском поселении </w:t>
            </w:r>
            <w:r w:rsidRPr="009172AD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образования на </w:t>
            </w:r>
            <w:r w:rsidRPr="009172AD">
              <w:rPr>
                <w:rFonts w:ascii="Times New Roman" w:hAnsi="Times New Roman" w:cs="Times New Roman"/>
                <w:szCs w:val="28"/>
              </w:rPr>
              <w:t>2020 – 2026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084C5" w14:textId="0CC94DBB" w:rsidR="00C71F7C" w:rsidRPr="009172AD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F22D30" w14:textId="31F6A287" w:rsidR="00C71F7C" w:rsidRPr="009172AD" w:rsidRDefault="00C71F7C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8BC906A" w14:textId="7AB4F99F" w:rsidR="00C71F7C" w:rsidRPr="009172AD" w:rsidRDefault="009172AD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71F7C" w:rsidRPr="009172AD" w14:paraId="69E72BF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33C25539" w14:textId="2BAADA10" w:rsidR="00C71F7C" w:rsidRPr="009172AD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14:paraId="414C306B" w14:textId="36EEE58E" w:rsidR="00C71F7C" w:rsidRPr="009172AD" w:rsidRDefault="00C71F7C" w:rsidP="00C71F7C">
            <w:pPr>
              <w:tabs>
                <w:tab w:val="left" w:pos="801"/>
              </w:tabs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9172AD">
              <w:rPr>
                <w:rFonts w:ascii="Times New Roman" w:hAnsi="Times New Roman" w:cs="Times New Roman"/>
                <w:szCs w:val="28"/>
              </w:rPr>
              <w:t xml:space="preserve">Среднинском 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муниципальном образовании на </w:t>
            </w:r>
            <w:r w:rsidRPr="009172AD">
              <w:rPr>
                <w:rFonts w:ascii="Times New Roman" w:hAnsi="Times New Roman" w:cs="Times New Roman"/>
                <w:szCs w:val="28"/>
              </w:rPr>
              <w:t>2020 – 2026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A4201" w14:textId="4DFE7A19" w:rsidR="00C71F7C" w:rsidRPr="009172AD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11731,01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F2DEA2" w14:textId="59D08428" w:rsidR="00C71F7C" w:rsidRPr="009172AD" w:rsidRDefault="00C71F7C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3740,53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3539E27" w14:textId="1971C94C" w:rsidR="00C71F7C" w:rsidRPr="009172AD" w:rsidRDefault="009172AD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C71F7C" w:rsidRPr="009172AD" w14:paraId="03E5EC70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648D7412" w14:textId="42D39FDA" w:rsidR="00C71F7C" w:rsidRPr="009172AD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14:paraId="21AAC73C" w14:textId="44EA44D4" w:rsidR="00C71F7C" w:rsidRPr="009172AD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 xml:space="preserve">«Социальная поддержка в Среднинском </w:t>
            </w:r>
            <w:r w:rsidR="009172AD" w:rsidRPr="009172AD">
              <w:rPr>
                <w:rFonts w:ascii="Times New Roman" w:hAnsi="Times New Roman" w:cs="Times New Roman"/>
                <w:szCs w:val="28"/>
              </w:rPr>
              <w:t>муниципальном</w:t>
            </w:r>
            <w:r w:rsidRPr="009172AD">
              <w:rPr>
                <w:rFonts w:ascii="Times New Roman" w:hAnsi="Times New Roman" w:cs="Times New Roman"/>
                <w:szCs w:val="28"/>
              </w:rPr>
              <w:t xml:space="preserve"> образовании на 2020 – 2026 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AA0378" w14:textId="2CD67289" w:rsidR="00C71F7C" w:rsidRPr="009172AD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323,95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3CEB0" w14:textId="228BDA66" w:rsidR="00C71F7C" w:rsidRPr="009172AD" w:rsidRDefault="00C71F7C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322D0357" w14:textId="744BC281" w:rsidR="00C71F7C" w:rsidRPr="009172AD" w:rsidRDefault="009172AD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C71F7C" w:rsidRPr="009172AD" w14:paraId="75D6C07E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26AC3146" w14:textId="11EEB24C" w:rsidR="00C71F7C" w:rsidRPr="009172AD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14:paraId="36EB00D4" w14:textId="14C9DDA1" w:rsidR="00C71F7C" w:rsidRPr="009172AD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«Развитие духовно – нравственного воспитания и физического развития молодежи в Среднинском муниципальном образовании на 2020 – 2026гг.»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8B99E8" w14:textId="51833E28" w:rsidR="00C71F7C" w:rsidRPr="009172AD" w:rsidRDefault="00C71F7C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4258,96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C51C4" w14:textId="326B31A9" w:rsidR="00C71F7C" w:rsidRPr="009172AD" w:rsidRDefault="009172AD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1873,72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5F9A90B" w14:textId="3B660BA5" w:rsidR="00C71F7C" w:rsidRPr="009172AD" w:rsidRDefault="009172AD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C71F7C" w:rsidRPr="009172AD" w14:paraId="0CF9998F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4AA39623" w14:textId="24A63CCB" w:rsidR="00C71F7C" w:rsidRPr="009172AD" w:rsidRDefault="00C71F7C" w:rsidP="00C71F7C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14:paraId="00C39A01" w14:textId="2FC7DC28" w:rsidR="00C71F7C" w:rsidRPr="009172AD" w:rsidRDefault="00C71F7C" w:rsidP="00C71F7C">
            <w:pPr>
              <w:spacing w:after="0" w:line="240" w:lineRule="auto"/>
              <w:ind w:left="66" w:hanging="32"/>
              <w:rPr>
                <w:rFonts w:ascii="Times New Roman" w:hAnsi="Times New Roman" w:cs="Times New Roman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«Формирование современной городской среды Среднинского муниципального образования на 2018 – 2024 годы»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F7D14E" w14:textId="1B077E74" w:rsidR="00C71F7C" w:rsidRPr="009172AD" w:rsidRDefault="009172AD" w:rsidP="00C71F7C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5608,67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259F57" w14:textId="7E2C815C" w:rsidR="00C71F7C" w:rsidRPr="009172AD" w:rsidRDefault="009172AD" w:rsidP="00C71F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7E5E9150" w14:textId="54D9928E" w:rsidR="00C71F7C" w:rsidRPr="009172AD" w:rsidRDefault="009172AD" w:rsidP="00C71F7C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C6B" w:rsidRPr="009172AD" w14:paraId="257FBE1C" w14:textId="77777777" w:rsidTr="001F0812">
        <w:trPr>
          <w:trHeight w:val="165"/>
        </w:trPr>
        <w:tc>
          <w:tcPr>
            <w:tcW w:w="520" w:type="dxa"/>
            <w:shd w:val="clear" w:color="auto" w:fill="auto"/>
            <w:vAlign w:val="center"/>
          </w:tcPr>
          <w:p w14:paraId="15267ABC" w14:textId="77777777" w:rsidR="00325F7E" w:rsidRPr="009172AD" w:rsidRDefault="00325F7E" w:rsidP="00325F7E">
            <w:pPr>
              <w:spacing w:after="0" w:line="240" w:lineRule="auto"/>
              <w:ind w:left="-42" w:firstLine="4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14:paraId="003F2C9B" w14:textId="1B6F6542" w:rsidR="00325F7E" w:rsidRPr="009172AD" w:rsidRDefault="00325F7E" w:rsidP="00325F7E">
            <w:pPr>
              <w:spacing w:after="0" w:line="240" w:lineRule="auto"/>
              <w:ind w:left="66" w:hanging="32"/>
              <w:jc w:val="right"/>
              <w:rPr>
                <w:rFonts w:ascii="Times New Roman" w:hAnsi="Times New Roman" w:cs="Times New Roman"/>
              </w:rPr>
            </w:pPr>
            <w:r w:rsidRPr="009172A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9EF387" w14:textId="552A22E3" w:rsidR="00325F7E" w:rsidRPr="009172AD" w:rsidRDefault="009172AD" w:rsidP="00325F7E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40341,51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F144E1" w14:textId="16A6D531" w:rsidR="00325F7E" w:rsidRPr="009172AD" w:rsidRDefault="009172AD" w:rsidP="00325F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12603,00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20EC54D9" w14:textId="3AA22D69" w:rsidR="00325F7E" w:rsidRPr="009172AD" w:rsidRDefault="009172AD" w:rsidP="00325F7E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</w:tr>
    </w:tbl>
    <w:p w14:paraId="30D1F568" w14:textId="77777777" w:rsidR="006B22AF" w:rsidRPr="00560EB9" w:rsidRDefault="006B22AF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D91365B" w14:textId="01C06DED" w:rsidR="00881F6D" w:rsidRPr="009172A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>Исполнение плановых назначений в разрезе муниципальных программ представлено в таблице</w:t>
      </w:r>
      <w:r w:rsidR="00723EC1" w:rsidRPr="009172AD">
        <w:rPr>
          <w:rFonts w:ascii="Times New Roman" w:hAnsi="Times New Roman" w:cs="Times New Roman"/>
          <w:sz w:val="28"/>
          <w:szCs w:val="28"/>
        </w:rPr>
        <w:t xml:space="preserve"> </w:t>
      </w:r>
      <w:r w:rsidR="0042466D" w:rsidRPr="009172AD">
        <w:rPr>
          <w:rFonts w:ascii="Times New Roman" w:hAnsi="Times New Roman" w:cs="Times New Roman"/>
          <w:sz w:val="28"/>
          <w:szCs w:val="28"/>
        </w:rPr>
        <w:t>10</w:t>
      </w:r>
      <w:r w:rsidRPr="009172AD">
        <w:rPr>
          <w:rFonts w:ascii="Times New Roman" w:hAnsi="Times New Roman" w:cs="Times New Roman"/>
          <w:sz w:val="28"/>
          <w:szCs w:val="28"/>
        </w:rPr>
        <w:t>.</w:t>
      </w:r>
    </w:p>
    <w:p w14:paraId="1B85336F" w14:textId="5AF87B3F" w:rsidR="00BA2C92" w:rsidRPr="009172AD" w:rsidRDefault="00BA2C92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14:paraId="6012F2E7" w14:textId="355A0EE4" w:rsidR="00881F6D" w:rsidRPr="009172AD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172AD">
        <w:rPr>
          <w:rFonts w:ascii="Times New Roman" w:hAnsi="Times New Roman" w:cs="Times New Roman"/>
          <w:i/>
          <w:sz w:val="24"/>
          <w:szCs w:val="28"/>
        </w:rPr>
        <w:t>Таб.</w:t>
      </w:r>
      <w:r w:rsidR="0042466D" w:rsidRPr="009172AD">
        <w:rPr>
          <w:rFonts w:ascii="Times New Roman" w:hAnsi="Times New Roman" w:cs="Times New Roman"/>
          <w:i/>
          <w:sz w:val="24"/>
          <w:szCs w:val="28"/>
        </w:rPr>
        <w:t>10</w:t>
      </w:r>
      <w:r w:rsidRPr="009172AD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4"/>
        <w:gridCol w:w="1744"/>
        <w:gridCol w:w="996"/>
        <w:gridCol w:w="790"/>
        <w:gridCol w:w="996"/>
        <w:gridCol w:w="756"/>
      </w:tblGrid>
      <w:tr w:rsidR="009172AD" w:rsidRPr="009172AD" w14:paraId="37261B32" w14:textId="77777777" w:rsidTr="00BB6177">
        <w:tc>
          <w:tcPr>
            <w:tcW w:w="4354" w:type="dxa"/>
            <w:vMerge w:val="restart"/>
            <w:shd w:val="clear" w:color="auto" w:fill="auto"/>
            <w:vAlign w:val="center"/>
          </w:tcPr>
          <w:p w14:paraId="51FD6FFE" w14:textId="77777777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Наименование муниципальных программ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14:paraId="02BE4895" w14:textId="61189BCD" w:rsidR="00881F6D" w:rsidRPr="009172AD" w:rsidRDefault="00A54A37" w:rsidP="00711128">
            <w:pPr>
              <w:autoSpaceDE w:val="0"/>
              <w:autoSpaceDN w:val="0"/>
              <w:adjustRightInd w:val="0"/>
              <w:spacing w:after="0" w:line="240" w:lineRule="auto"/>
              <w:ind w:left="-145" w:right="-162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СБР</w:t>
            </w:r>
            <w:r w:rsidR="00881F6D" w:rsidRPr="009172A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86" w:type="dxa"/>
            <w:gridSpan w:val="2"/>
            <w:shd w:val="clear" w:color="auto" w:fill="auto"/>
            <w:vAlign w:val="center"/>
          </w:tcPr>
          <w:p w14:paraId="58F31F6B" w14:textId="39A2F45B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9172AD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9172AD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2093AEC" w14:textId="7EC19869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9172AD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9172AD">
              <w:rPr>
                <w:rFonts w:ascii="Times New Roman" w:hAnsi="Times New Roman" w:cs="Times New Roman"/>
                <w:szCs w:val="28"/>
              </w:rPr>
              <w:t xml:space="preserve"> 2021 года</w:t>
            </w:r>
          </w:p>
        </w:tc>
      </w:tr>
      <w:tr w:rsidR="009172AD" w:rsidRPr="009172AD" w14:paraId="5903B057" w14:textId="77777777" w:rsidTr="00BB6177">
        <w:tc>
          <w:tcPr>
            <w:tcW w:w="4354" w:type="dxa"/>
            <w:vMerge/>
            <w:shd w:val="clear" w:color="auto" w:fill="auto"/>
            <w:vAlign w:val="center"/>
          </w:tcPr>
          <w:p w14:paraId="4BEE0E21" w14:textId="77777777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14:paraId="06A0E4FA" w14:textId="77777777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D0E41" w14:textId="77777777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998BFBD" w14:textId="77777777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4006D42" w14:textId="77777777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сумма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5F6C4E46" w14:textId="77777777" w:rsidR="00881F6D" w:rsidRPr="009172AD" w:rsidRDefault="00881F6D" w:rsidP="004F6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560EB9" w:rsidRPr="009172AD" w14:paraId="65A05FFA" w14:textId="77777777" w:rsidTr="006C2864">
        <w:tc>
          <w:tcPr>
            <w:tcW w:w="9636" w:type="dxa"/>
            <w:gridSpan w:val="6"/>
            <w:shd w:val="clear" w:color="auto" w:fill="auto"/>
            <w:vAlign w:val="center"/>
          </w:tcPr>
          <w:p w14:paraId="75EECFA2" w14:textId="110B1493" w:rsidR="004003EB" w:rsidRPr="009172AD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Исполнение расходов не осуществлялось</w:t>
            </w:r>
          </w:p>
        </w:tc>
      </w:tr>
      <w:tr w:rsidR="009172AD" w:rsidRPr="009172AD" w14:paraId="6C8A319E" w14:textId="77777777" w:rsidTr="00BB6177">
        <w:tc>
          <w:tcPr>
            <w:tcW w:w="4354" w:type="dxa"/>
            <w:shd w:val="clear" w:color="auto" w:fill="auto"/>
            <w:vAlign w:val="center"/>
          </w:tcPr>
          <w:p w14:paraId="548EE9D6" w14:textId="57EC281E" w:rsidR="004003EB" w:rsidRPr="009172AD" w:rsidRDefault="004003EB" w:rsidP="0040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72AD" w:rsidRPr="009172AD">
              <w:rPr>
                <w:rFonts w:ascii="Times New Roman" w:hAnsi="Times New Roman" w:cs="Times New Roman"/>
                <w:bCs/>
              </w:rPr>
              <w:t>Формирование современной городской среды Среднинского муниципального образования на 2018 – 2024 годы</w:t>
            </w:r>
            <w:r w:rsidRPr="00917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9ADA5CA" w14:textId="114FEA61" w:rsidR="004003EB" w:rsidRPr="009172AD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5608,67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5BDF133" w14:textId="731087E2" w:rsidR="004003EB" w:rsidRPr="009172AD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2DB21EC" w14:textId="30880E53" w:rsidR="004003EB" w:rsidRPr="009172AD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BB11FE4" w14:textId="336444D1" w:rsidR="004003EB" w:rsidRPr="009172AD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052160C6" w14:textId="23D8BBA3" w:rsidR="004003EB" w:rsidRPr="009172AD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0EB9" w:rsidRPr="009172AD" w14:paraId="0D317A65" w14:textId="77777777" w:rsidTr="006C2864">
        <w:tc>
          <w:tcPr>
            <w:tcW w:w="9636" w:type="dxa"/>
            <w:gridSpan w:val="6"/>
            <w:shd w:val="clear" w:color="auto" w:fill="auto"/>
          </w:tcPr>
          <w:p w14:paraId="19272134" w14:textId="233A1056" w:rsidR="004003EB" w:rsidRPr="009172AD" w:rsidRDefault="009172AD" w:rsidP="0040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>Исполнено расходов на уровне 0,1%-10%</w:t>
            </w:r>
          </w:p>
        </w:tc>
      </w:tr>
      <w:tr w:rsidR="009172AD" w:rsidRPr="009172AD" w14:paraId="407F7445" w14:textId="77777777" w:rsidTr="00BB6177">
        <w:tc>
          <w:tcPr>
            <w:tcW w:w="4354" w:type="dxa"/>
            <w:shd w:val="clear" w:color="auto" w:fill="auto"/>
          </w:tcPr>
          <w:p w14:paraId="3E313880" w14:textId="41635A3C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D">
              <w:rPr>
                <w:rFonts w:ascii="Times New Roman" w:hAnsi="Times New Roman" w:cs="Times New Roman"/>
                <w:bCs/>
                <w:szCs w:val="28"/>
              </w:rPr>
              <w:t>«</w:t>
            </w:r>
            <w:bookmarkStart w:id="3" w:name="_Hlk113286700"/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О противодействии терроризму и экстремизму, обеспечение пожарной безопасности, на территории городском поселении </w:t>
            </w:r>
            <w:r w:rsidRPr="009172AD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образования на </w:t>
            </w:r>
            <w:r w:rsidRPr="009172AD">
              <w:rPr>
                <w:rFonts w:ascii="Times New Roman" w:hAnsi="Times New Roman" w:cs="Times New Roman"/>
                <w:szCs w:val="28"/>
              </w:rPr>
              <w:t>2020 – 2026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 гг.</w:t>
            </w:r>
            <w:bookmarkEnd w:id="3"/>
            <w:r w:rsidRPr="009172AD">
              <w:rPr>
                <w:rFonts w:ascii="Times New Roman" w:hAnsi="Times New Roman" w:cs="Times New Roman"/>
                <w:bCs/>
                <w:szCs w:val="28"/>
              </w:rPr>
              <w:t>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01516F1B" w14:textId="72428D83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1777,70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2001CD" w14:textId="78DC855A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2F1E8A4" w14:textId="2EC0D1C3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576D8BE" w14:textId="06072858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65EE9A" w14:textId="5B2878D1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72AD" w:rsidRPr="009172AD" w14:paraId="13804DBE" w14:textId="77777777" w:rsidTr="004F70F3">
        <w:tc>
          <w:tcPr>
            <w:tcW w:w="9636" w:type="dxa"/>
            <w:gridSpan w:val="6"/>
            <w:shd w:val="clear" w:color="auto" w:fill="auto"/>
          </w:tcPr>
          <w:p w14:paraId="11981C3F" w14:textId="5C9215F7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D6B">
              <w:rPr>
                <w:rFonts w:ascii="Times New Roman" w:hAnsi="Times New Roman" w:cs="Times New Roman"/>
                <w:szCs w:val="28"/>
              </w:rPr>
              <w:t>Исполнено расходов на уровне 25,1 %-50%</w:t>
            </w:r>
          </w:p>
        </w:tc>
      </w:tr>
      <w:tr w:rsidR="009172AD" w:rsidRPr="009172AD" w14:paraId="333EBA0A" w14:textId="77777777" w:rsidTr="00BB6177">
        <w:tc>
          <w:tcPr>
            <w:tcW w:w="4354" w:type="dxa"/>
            <w:shd w:val="clear" w:color="auto" w:fill="auto"/>
          </w:tcPr>
          <w:p w14:paraId="760F32EC" w14:textId="189E9CB2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9172AD">
              <w:rPr>
                <w:rFonts w:ascii="Times New Roman" w:hAnsi="Times New Roman" w:cs="Times New Roman"/>
                <w:szCs w:val="28"/>
              </w:rPr>
              <w:t xml:space="preserve">Среднинском 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муниципальном образовании на </w:t>
            </w:r>
            <w:r w:rsidRPr="009172AD">
              <w:rPr>
                <w:rFonts w:ascii="Times New Roman" w:hAnsi="Times New Roman" w:cs="Times New Roman"/>
                <w:szCs w:val="28"/>
              </w:rPr>
              <w:t>2020 – 2026</w:t>
            </w:r>
            <w:r w:rsidRPr="009172AD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021810B" w14:textId="6CC437CC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11731,01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605FD5" w14:textId="2CB2935C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3740,53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494A3D" w14:textId="247BD87B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2B1FA86" w14:textId="129BF99F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3482,62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10E4C3F8" w14:textId="4485C6CD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9172AD" w:rsidRPr="009172AD" w14:paraId="0DBCA157" w14:textId="77777777" w:rsidTr="00BB6177">
        <w:tc>
          <w:tcPr>
            <w:tcW w:w="4354" w:type="dxa"/>
            <w:shd w:val="clear" w:color="auto" w:fill="auto"/>
          </w:tcPr>
          <w:p w14:paraId="0557FD2D" w14:textId="17EE24DE" w:rsidR="009172AD" w:rsidRPr="009172AD" w:rsidRDefault="009172AD" w:rsidP="00917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«Социальная поддержка в Среднинском муниципальном образовании на 2020 – 2026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B98586E" w14:textId="4379A7B8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323,95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E852677" w14:textId="3653718B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109,20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1521670B" w14:textId="320C2DBF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D7AD33C" w14:textId="64A80058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151,63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2C066E27" w14:textId="6EDBF759" w:rsidR="009172AD" w:rsidRPr="009172AD" w:rsidRDefault="00BB6177" w:rsidP="00917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BB6177" w:rsidRPr="009172AD" w14:paraId="72749F73" w14:textId="77777777" w:rsidTr="00BB6177">
        <w:tc>
          <w:tcPr>
            <w:tcW w:w="4354" w:type="dxa"/>
            <w:shd w:val="clear" w:color="auto" w:fill="auto"/>
          </w:tcPr>
          <w:p w14:paraId="4806EAC2" w14:textId="26092813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«Развитие духовно – нравственного воспитания и физического развития молодежи в Среднинском муниципальном образовании на 2020 – 2026гг.»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4C68F8E1" w14:textId="46922367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4258,96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220B8DC" w14:textId="6F6512E9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1873,72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C60CA0D" w14:textId="277B4DA1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83457EC" w14:textId="7CD1CA6C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1617,08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1DD4AB" w14:textId="58D033CF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BB6177" w:rsidRPr="009172AD" w14:paraId="48D543DE" w14:textId="77777777" w:rsidTr="00BB6177">
        <w:tc>
          <w:tcPr>
            <w:tcW w:w="4354" w:type="dxa"/>
            <w:shd w:val="clear" w:color="auto" w:fill="auto"/>
          </w:tcPr>
          <w:p w14:paraId="7099AFD0" w14:textId="382EFFE7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городского поселения Среднинского 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9172AD">
              <w:rPr>
                <w:rFonts w:ascii="Times New Roman" w:hAnsi="Times New Roman" w:cs="Times New Roman"/>
                <w:szCs w:val="28"/>
              </w:rPr>
              <w:t>униципального образования на 2020 – 2026 гг.»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52FAA1EB" w14:textId="71294D35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16641,22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42288D0" w14:textId="5883E104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2AD">
              <w:rPr>
                <w:rFonts w:ascii="Times New Roman" w:hAnsi="Times New Roman" w:cs="Times New Roman"/>
                <w:sz w:val="24"/>
                <w:szCs w:val="24"/>
              </w:rPr>
              <w:t>6803,75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BE78899" w14:textId="565C2C8B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C704B4C" w14:textId="0298AE12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7785,89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6B0563DF" w14:textId="57FA9DD5" w:rsidR="00BB6177" w:rsidRPr="009172AD" w:rsidRDefault="00BB6177" w:rsidP="00BB6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</w:tbl>
    <w:p w14:paraId="7479110B" w14:textId="77777777" w:rsidR="00881F6D" w:rsidRPr="00560EB9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14:paraId="1A4B718E" w14:textId="77777777" w:rsidR="00B7785F" w:rsidRPr="00147A97" w:rsidRDefault="00B7785F" w:rsidP="00B77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A97">
        <w:rPr>
          <w:rFonts w:ascii="Times New Roman" w:hAnsi="Times New Roman" w:cs="Times New Roman"/>
          <w:sz w:val="28"/>
          <w:szCs w:val="28"/>
        </w:rPr>
        <w:t>В отчетном периоде не осуществлялось исполнение расходов по 1 муниципальной программе,</w:t>
      </w:r>
      <w:r w:rsidRPr="0014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97">
        <w:rPr>
          <w:rFonts w:ascii="Times New Roman" w:hAnsi="Times New Roman" w:cs="Times New Roman"/>
          <w:sz w:val="28"/>
          <w:szCs w:val="28"/>
        </w:rPr>
        <w:t>что составляет</w:t>
      </w:r>
      <w:r w:rsidRPr="0014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97">
        <w:rPr>
          <w:rFonts w:ascii="Times New Roman" w:hAnsi="Times New Roman" w:cs="Times New Roman"/>
          <w:sz w:val="28"/>
          <w:szCs w:val="28"/>
        </w:rPr>
        <w:t>17%</w:t>
      </w:r>
      <w:r w:rsidRPr="0014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A97">
        <w:rPr>
          <w:rFonts w:ascii="Times New Roman" w:hAnsi="Times New Roman" w:cs="Times New Roman"/>
          <w:sz w:val="28"/>
          <w:szCs w:val="28"/>
        </w:rPr>
        <w:t xml:space="preserve">общего количества программ. </w:t>
      </w:r>
    </w:p>
    <w:p w14:paraId="1BEBC836" w14:textId="53BF2C68" w:rsidR="00881F6D" w:rsidRPr="00B7785F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85F">
        <w:rPr>
          <w:rFonts w:ascii="Times New Roman" w:hAnsi="Times New Roman" w:cs="Times New Roman"/>
          <w:sz w:val="28"/>
          <w:szCs w:val="28"/>
        </w:rPr>
        <w:lastRenderedPageBreak/>
        <w:t xml:space="preserve">На уровне 0,1% - 10% исполнены расходы по </w:t>
      </w:r>
      <w:r w:rsidR="00A1581F" w:rsidRPr="00B7785F">
        <w:rPr>
          <w:rFonts w:ascii="Times New Roman" w:hAnsi="Times New Roman" w:cs="Times New Roman"/>
          <w:sz w:val="28"/>
          <w:szCs w:val="28"/>
        </w:rPr>
        <w:t>1</w:t>
      </w:r>
      <w:r w:rsidR="007F471A" w:rsidRPr="00B7785F">
        <w:rPr>
          <w:rFonts w:ascii="Times New Roman" w:hAnsi="Times New Roman" w:cs="Times New Roman"/>
          <w:sz w:val="28"/>
          <w:szCs w:val="28"/>
        </w:rPr>
        <w:t xml:space="preserve"> </w:t>
      </w:r>
      <w:r w:rsidRPr="00B7785F">
        <w:rPr>
          <w:rFonts w:ascii="Times New Roman" w:hAnsi="Times New Roman" w:cs="Times New Roman"/>
          <w:sz w:val="28"/>
          <w:szCs w:val="28"/>
        </w:rPr>
        <w:t>муниципальн</w:t>
      </w:r>
      <w:r w:rsidR="00A1581F" w:rsidRPr="00B7785F">
        <w:rPr>
          <w:rFonts w:ascii="Times New Roman" w:hAnsi="Times New Roman" w:cs="Times New Roman"/>
          <w:sz w:val="28"/>
          <w:szCs w:val="28"/>
        </w:rPr>
        <w:t>ой</w:t>
      </w:r>
      <w:r w:rsidRPr="00B778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1581F" w:rsidRPr="00B7785F">
        <w:rPr>
          <w:rFonts w:ascii="Times New Roman" w:hAnsi="Times New Roman" w:cs="Times New Roman"/>
          <w:sz w:val="28"/>
          <w:szCs w:val="28"/>
        </w:rPr>
        <w:t>е</w:t>
      </w:r>
      <w:r w:rsidRPr="00B7785F">
        <w:rPr>
          <w:rFonts w:ascii="Times New Roman" w:hAnsi="Times New Roman" w:cs="Times New Roman"/>
          <w:sz w:val="28"/>
          <w:szCs w:val="28"/>
        </w:rPr>
        <w:t xml:space="preserve"> (</w:t>
      </w:r>
      <w:r w:rsidR="006C2864" w:rsidRPr="00B7785F">
        <w:rPr>
          <w:rFonts w:ascii="Times New Roman" w:hAnsi="Times New Roman" w:cs="Times New Roman"/>
          <w:sz w:val="28"/>
          <w:szCs w:val="28"/>
        </w:rPr>
        <w:t>1</w:t>
      </w:r>
      <w:r w:rsidR="00A54A37" w:rsidRPr="00B7785F">
        <w:rPr>
          <w:rFonts w:ascii="Times New Roman" w:hAnsi="Times New Roman" w:cs="Times New Roman"/>
          <w:sz w:val="28"/>
          <w:szCs w:val="28"/>
        </w:rPr>
        <w:t>6</w:t>
      </w:r>
      <w:r w:rsidRPr="00B7785F">
        <w:rPr>
          <w:rFonts w:ascii="Times New Roman" w:hAnsi="Times New Roman" w:cs="Times New Roman"/>
          <w:sz w:val="28"/>
          <w:szCs w:val="28"/>
        </w:rPr>
        <w:t xml:space="preserve">%), на уровне более 25% - по </w:t>
      </w:r>
      <w:r w:rsidR="00B7785F" w:rsidRPr="00B7785F">
        <w:rPr>
          <w:rFonts w:ascii="Times New Roman" w:hAnsi="Times New Roman" w:cs="Times New Roman"/>
          <w:sz w:val="28"/>
          <w:szCs w:val="28"/>
        </w:rPr>
        <w:t>4</w:t>
      </w:r>
      <w:r w:rsidRPr="00B778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54A37" w:rsidRPr="00B7785F">
        <w:rPr>
          <w:rFonts w:ascii="Times New Roman" w:hAnsi="Times New Roman" w:cs="Times New Roman"/>
          <w:sz w:val="28"/>
          <w:szCs w:val="28"/>
        </w:rPr>
        <w:t>ым</w:t>
      </w:r>
      <w:r w:rsidRPr="00B7785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54A37" w:rsidRPr="00B7785F">
        <w:rPr>
          <w:rFonts w:ascii="Times New Roman" w:hAnsi="Times New Roman" w:cs="Times New Roman"/>
          <w:sz w:val="28"/>
          <w:szCs w:val="28"/>
        </w:rPr>
        <w:t>ам</w:t>
      </w:r>
      <w:r w:rsidRPr="00B7785F">
        <w:rPr>
          <w:rFonts w:ascii="Times New Roman" w:hAnsi="Times New Roman" w:cs="Times New Roman"/>
          <w:sz w:val="28"/>
          <w:szCs w:val="28"/>
        </w:rPr>
        <w:t xml:space="preserve"> (</w:t>
      </w:r>
      <w:r w:rsidR="00B7785F">
        <w:rPr>
          <w:rFonts w:ascii="Times New Roman" w:hAnsi="Times New Roman" w:cs="Times New Roman"/>
          <w:sz w:val="28"/>
          <w:szCs w:val="28"/>
        </w:rPr>
        <w:t>68</w:t>
      </w:r>
      <w:r w:rsidRPr="00B7785F">
        <w:rPr>
          <w:rFonts w:ascii="Times New Roman" w:hAnsi="Times New Roman" w:cs="Times New Roman"/>
          <w:sz w:val="28"/>
          <w:szCs w:val="28"/>
        </w:rPr>
        <w:t>%).</w:t>
      </w:r>
    </w:p>
    <w:p w14:paraId="7124DDC5" w14:textId="7AFA74B3" w:rsidR="0095030D" w:rsidRPr="00982B62" w:rsidRDefault="00881F6D" w:rsidP="00712A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B62">
        <w:rPr>
          <w:rFonts w:ascii="Times New Roman" w:hAnsi="Times New Roman" w:cs="Times New Roman"/>
          <w:sz w:val="28"/>
          <w:szCs w:val="28"/>
        </w:rPr>
        <w:t xml:space="preserve">В 1 </w:t>
      </w:r>
      <w:r w:rsidR="00DB6C6B" w:rsidRPr="00982B62">
        <w:rPr>
          <w:rFonts w:ascii="Times New Roman" w:hAnsi="Times New Roman" w:cs="Times New Roman"/>
          <w:sz w:val="28"/>
          <w:szCs w:val="28"/>
        </w:rPr>
        <w:t>полугоди</w:t>
      </w:r>
      <w:r w:rsidR="00A54A37" w:rsidRPr="00982B62">
        <w:rPr>
          <w:rFonts w:ascii="Times New Roman" w:hAnsi="Times New Roman" w:cs="Times New Roman"/>
          <w:sz w:val="28"/>
          <w:szCs w:val="28"/>
        </w:rPr>
        <w:t>и</w:t>
      </w:r>
      <w:r w:rsidRPr="00982B62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982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B62">
        <w:rPr>
          <w:rFonts w:ascii="Times New Roman" w:hAnsi="Times New Roman" w:cs="Times New Roman"/>
          <w:sz w:val="28"/>
          <w:szCs w:val="28"/>
        </w:rPr>
        <w:t xml:space="preserve">на низком уровне (менее </w:t>
      </w:r>
      <w:r w:rsidR="00FB5AC5" w:rsidRPr="00982B62">
        <w:rPr>
          <w:rFonts w:ascii="Times New Roman" w:hAnsi="Times New Roman" w:cs="Times New Roman"/>
          <w:sz w:val="28"/>
          <w:szCs w:val="28"/>
        </w:rPr>
        <w:t>10</w:t>
      </w:r>
      <w:r w:rsidRPr="00982B62">
        <w:rPr>
          <w:rFonts w:ascii="Times New Roman" w:hAnsi="Times New Roman" w:cs="Times New Roman"/>
          <w:sz w:val="28"/>
          <w:szCs w:val="28"/>
        </w:rPr>
        <w:t>%) исполнены расходы по муниципальн</w:t>
      </w:r>
      <w:r w:rsidR="00712A5B" w:rsidRPr="00982B62">
        <w:rPr>
          <w:rFonts w:ascii="Times New Roman" w:hAnsi="Times New Roman" w:cs="Times New Roman"/>
          <w:sz w:val="28"/>
          <w:szCs w:val="28"/>
        </w:rPr>
        <w:t>ой</w:t>
      </w:r>
      <w:r w:rsidRPr="00982B6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12A5B" w:rsidRPr="00982B62">
        <w:rPr>
          <w:rFonts w:ascii="Times New Roman" w:hAnsi="Times New Roman" w:cs="Times New Roman"/>
          <w:sz w:val="28"/>
          <w:szCs w:val="28"/>
        </w:rPr>
        <w:t xml:space="preserve">е 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«</w:t>
      </w:r>
      <w:r w:rsidR="00B7785F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О противодействии терроризму и экстремизму, обеспечение пожарной безопасности, на территории городском поселении Среднинского муниципального образования на 2020 – 2026 гг.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» </w:t>
      </w:r>
      <w:r w:rsidR="00A54A37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в сумме </w:t>
      </w:r>
      <w:r w:rsidR="00982B62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75,80</w:t>
      </w:r>
      <w:r w:rsidR="00FB5AC5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тыс.</w:t>
      </w:r>
      <w:r w:rsidR="00FB5AC5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руб</w:t>
      </w:r>
      <w:r w:rsidR="00FB5AC5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лей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, или </w:t>
      </w:r>
      <w:r w:rsidR="00982B62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4,2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</w:t>
      </w:r>
      <w:r w:rsidR="00FB5AC5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плановых 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показател</w:t>
      </w:r>
      <w:r w:rsidR="00FB5AC5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ей</w:t>
      </w:r>
      <w:r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</w:t>
      </w:r>
      <w:r w:rsidRPr="00982B62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982B62" w:rsidRPr="00982B62">
        <w:rPr>
          <w:rFonts w:ascii="Times New Roman" w:hAnsi="Times New Roman" w:cs="Times New Roman"/>
          <w:sz w:val="28"/>
          <w:szCs w:val="28"/>
        </w:rPr>
        <w:t>7,8</w:t>
      </w:r>
      <w:r w:rsidRPr="00982B62">
        <w:rPr>
          <w:rFonts w:ascii="Times New Roman" w:hAnsi="Times New Roman" w:cs="Times New Roman"/>
          <w:sz w:val="28"/>
          <w:szCs w:val="28"/>
        </w:rPr>
        <w:t xml:space="preserve"> тыс.</w:t>
      </w:r>
      <w:r w:rsidR="003E4D33" w:rsidRPr="00982B62">
        <w:rPr>
          <w:rFonts w:ascii="Times New Roman" w:hAnsi="Times New Roman" w:cs="Times New Roman"/>
          <w:sz w:val="28"/>
          <w:szCs w:val="28"/>
        </w:rPr>
        <w:t xml:space="preserve"> </w:t>
      </w:r>
      <w:r w:rsidRPr="00982B62">
        <w:rPr>
          <w:rFonts w:ascii="Times New Roman" w:hAnsi="Times New Roman" w:cs="Times New Roman"/>
          <w:sz w:val="28"/>
          <w:szCs w:val="28"/>
        </w:rPr>
        <w:t>руб</w:t>
      </w:r>
      <w:r w:rsidR="003E4D33" w:rsidRPr="00982B62">
        <w:rPr>
          <w:rFonts w:ascii="Times New Roman" w:hAnsi="Times New Roman" w:cs="Times New Roman"/>
          <w:sz w:val="28"/>
          <w:szCs w:val="28"/>
        </w:rPr>
        <w:t>лей</w:t>
      </w:r>
      <w:r w:rsidRPr="00982B62">
        <w:rPr>
          <w:rFonts w:ascii="Times New Roman" w:hAnsi="Times New Roman" w:cs="Times New Roman"/>
          <w:sz w:val="28"/>
          <w:szCs w:val="28"/>
        </w:rPr>
        <w:t xml:space="preserve"> или </w:t>
      </w:r>
      <w:r w:rsidR="00982B62" w:rsidRPr="00982B62">
        <w:rPr>
          <w:rFonts w:ascii="Times New Roman" w:hAnsi="Times New Roman" w:cs="Times New Roman"/>
          <w:sz w:val="28"/>
          <w:szCs w:val="28"/>
        </w:rPr>
        <w:t>26</w:t>
      </w:r>
      <w:r w:rsidRPr="00982B62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13DFCBD5" w14:textId="359F1092" w:rsidR="00982B62" w:rsidRPr="00982B62" w:rsidRDefault="00881F6D" w:rsidP="00982B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B62">
        <w:rPr>
          <w:rFonts w:ascii="Times New Roman" w:hAnsi="Times New Roman" w:cs="Times New Roman"/>
          <w:sz w:val="28"/>
          <w:szCs w:val="28"/>
        </w:rPr>
        <w:t xml:space="preserve">Самый высокий процент исполнения сложился по муниципальной программе </w:t>
      </w:r>
      <w:r w:rsidRPr="00982B62">
        <w:rPr>
          <w:rFonts w:ascii="Times New Roman" w:hAnsi="Times New Roman" w:cs="Times New Roman"/>
          <w:b/>
          <w:sz w:val="28"/>
          <w:szCs w:val="28"/>
        </w:rPr>
        <w:t>«</w:t>
      </w:r>
      <w:r w:rsidR="00982B62" w:rsidRPr="00982B62">
        <w:rPr>
          <w:rFonts w:ascii="Times New Roman" w:hAnsi="Times New Roman" w:cs="Times New Roman"/>
          <w:sz w:val="28"/>
          <w:szCs w:val="28"/>
        </w:rPr>
        <w:t>Развитие духовно – нравственного воспитания и физического развития молодежи в Среднинском муниципальном образовании на 2020 – 2026гг</w:t>
      </w:r>
      <w:r w:rsidRPr="00982B62">
        <w:rPr>
          <w:rFonts w:ascii="Times New Roman" w:hAnsi="Times New Roman" w:cs="Times New Roman"/>
          <w:sz w:val="28"/>
          <w:szCs w:val="28"/>
        </w:rPr>
        <w:t>»</w:t>
      </w:r>
      <w:r w:rsidR="00576967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- </w:t>
      </w:r>
      <w:r w:rsidR="00982B62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1 873,72</w:t>
      </w:r>
      <w:r w:rsidR="00576967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 тыс. рублей, или </w:t>
      </w:r>
      <w:r w:rsidR="00982B62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>43,9</w:t>
      </w:r>
      <w:r w:rsidR="00576967" w:rsidRPr="00982B62">
        <w:rPr>
          <w:rStyle w:val="cardmaininfocontent2"/>
          <w:rFonts w:ascii="Times New Roman" w:hAnsi="Times New Roman" w:cs="Times New Roman"/>
          <w:sz w:val="28"/>
          <w:szCs w:val="28"/>
          <w:specVanish w:val="0"/>
        </w:rPr>
        <w:t xml:space="preserve">% плановых показателей </w:t>
      </w:r>
      <w:r w:rsidR="00982B62" w:rsidRPr="00982B62">
        <w:rPr>
          <w:rFonts w:ascii="Times New Roman" w:hAnsi="Times New Roman" w:cs="Times New Roman"/>
          <w:sz w:val="28"/>
          <w:szCs w:val="28"/>
        </w:rPr>
        <w:t xml:space="preserve">(в аналогичном периоде прошлого года кассовое исполнение составило </w:t>
      </w:r>
      <w:r w:rsidR="00982B62">
        <w:rPr>
          <w:rFonts w:ascii="Times New Roman" w:hAnsi="Times New Roman" w:cs="Times New Roman"/>
          <w:sz w:val="28"/>
          <w:szCs w:val="28"/>
        </w:rPr>
        <w:t>1 617,08</w:t>
      </w:r>
      <w:r w:rsidR="00982B62" w:rsidRPr="00982B6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82B62">
        <w:rPr>
          <w:rFonts w:ascii="Times New Roman" w:hAnsi="Times New Roman" w:cs="Times New Roman"/>
          <w:sz w:val="28"/>
          <w:szCs w:val="28"/>
        </w:rPr>
        <w:t>41,9</w:t>
      </w:r>
      <w:r w:rsidR="00982B62" w:rsidRPr="00982B62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29BA9D69" w14:textId="770848DA" w:rsidR="007805CD" w:rsidRPr="00982B62" w:rsidRDefault="00FB0CF3" w:rsidP="00982B62">
      <w:pPr>
        <w:spacing w:after="0" w:line="240" w:lineRule="auto"/>
        <w:ind w:firstLine="709"/>
        <w:jc w:val="both"/>
        <w:rPr>
          <w:rStyle w:val="fontstyle01"/>
          <w:color w:val="auto"/>
          <w:sz w:val="28"/>
          <w:szCs w:val="28"/>
        </w:rPr>
      </w:pPr>
      <w:r w:rsidRPr="00982B62">
        <w:rPr>
          <w:rStyle w:val="fontstyle01"/>
          <w:color w:val="auto"/>
          <w:sz w:val="28"/>
          <w:szCs w:val="28"/>
        </w:rPr>
        <w:t xml:space="preserve">В соответствии с пунктом 2 статьи 179 </w:t>
      </w:r>
      <w:r w:rsidR="00E666D1" w:rsidRPr="00982B62">
        <w:rPr>
          <w:rStyle w:val="fontstyle01"/>
          <w:color w:val="auto"/>
          <w:sz w:val="28"/>
          <w:szCs w:val="28"/>
        </w:rPr>
        <w:t>БК</w:t>
      </w:r>
      <w:r w:rsidRPr="00982B62">
        <w:rPr>
          <w:rStyle w:val="fontstyle01"/>
          <w:color w:val="auto"/>
          <w:sz w:val="28"/>
          <w:szCs w:val="28"/>
        </w:rPr>
        <w:t xml:space="preserve"> </w:t>
      </w:r>
      <w:r w:rsidR="00707AC6" w:rsidRPr="00982B62">
        <w:rPr>
          <w:rStyle w:val="fontstyle01"/>
          <w:color w:val="auto"/>
          <w:sz w:val="28"/>
          <w:szCs w:val="28"/>
        </w:rPr>
        <w:t xml:space="preserve">РФ </w:t>
      </w:r>
      <w:r w:rsidRPr="00982B62">
        <w:rPr>
          <w:rStyle w:val="fontstyle01"/>
          <w:color w:val="auto"/>
          <w:sz w:val="28"/>
          <w:szCs w:val="28"/>
        </w:rPr>
        <w:t>объем</w:t>
      </w:r>
      <w:r w:rsidR="007805CD" w:rsidRPr="00982B62">
        <w:rPr>
          <w:rStyle w:val="fontstyle01"/>
          <w:color w:val="auto"/>
          <w:sz w:val="28"/>
          <w:szCs w:val="28"/>
        </w:rPr>
        <w:t xml:space="preserve"> </w:t>
      </w:r>
      <w:r w:rsidRPr="00982B62">
        <w:rPr>
          <w:rStyle w:val="fontstyle01"/>
          <w:color w:val="auto"/>
          <w:sz w:val="28"/>
          <w:szCs w:val="28"/>
        </w:rPr>
        <w:t>бюджетных ассигнований на финансовое обеспечение реализации муниципальных</w:t>
      </w:r>
      <w:r w:rsidR="007805CD" w:rsidRPr="00982B62">
        <w:rPr>
          <w:rStyle w:val="fontstyle01"/>
          <w:color w:val="auto"/>
          <w:sz w:val="28"/>
          <w:szCs w:val="28"/>
        </w:rPr>
        <w:t xml:space="preserve"> </w:t>
      </w:r>
      <w:r w:rsidRPr="00982B62">
        <w:rPr>
          <w:rStyle w:val="fontstyle01"/>
          <w:color w:val="auto"/>
          <w:sz w:val="28"/>
          <w:szCs w:val="28"/>
        </w:rPr>
        <w:t xml:space="preserve">программ утверждается решением </w:t>
      </w:r>
      <w:r w:rsidR="00707AC6" w:rsidRPr="00982B62">
        <w:rPr>
          <w:rStyle w:val="fontstyle01"/>
          <w:color w:val="auto"/>
          <w:sz w:val="28"/>
          <w:szCs w:val="28"/>
        </w:rPr>
        <w:t xml:space="preserve">Думы </w:t>
      </w:r>
      <w:r w:rsidRPr="00982B62">
        <w:rPr>
          <w:rStyle w:val="fontstyle01"/>
          <w:color w:val="auto"/>
          <w:sz w:val="28"/>
          <w:szCs w:val="28"/>
        </w:rPr>
        <w:t>о бюджете.</w:t>
      </w:r>
    </w:p>
    <w:p w14:paraId="7735843B" w14:textId="6720EEC8" w:rsidR="00FB0CF3" w:rsidRPr="00982B62" w:rsidRDefault="00FB0CF3" w:rsidP="007805CD">
      <w:pPr>
        <w:spacing w:after="0" w:line="240" w:lineRule="auto"/>
        <w:ind w:firstLine="708"/>
        <w:jc w:val="both"/>
        <w:rPr>
          <w:rStyle w:val="fontstyle01"/>
          <w:color w:val="auto"/>
          <w:sz w:val="28"/>
          <w:szCs w:val="28"/>
        </w:rPr>
      </w:pPr>
      <w:r w:rsidRPr="00982B62">
        <w:rPr>
          <w:rStyle w:val="fontstyle01"/>
          <w:color w:val="auto"/>
          <w:sz w:val="28"/>
          <w:szCs w:val="28"/>
        </w:rPr>
        <w:t>КСП района отмечает, что объем финансового обеспечения, утвержденного в</w:t>
      </w:r>
      <w:r w:rsidR="007805CD" w:rsidRPr="00982B62">
        <w:rPr>
          <w:rStyle w:val="fontstyle01"/>
          <w:color w:val="auto"/>
          <w:sz w:val="28"/>
          <w:szCs w:val="28"/>
        </w:rPr>
        <w:t xml:space="preserve"> </w:t>
      </w:r>
      <w:r w:rsidRPr="00982B62">
        <w:rPr>
          <w:rStyle w:val="fontstyle01"/>
          <w:color w:val="auto"/>
          <w:sz w:val="28"/>
          <w:szCs w:val="28"/>
        </w:rPr>
        <w:t xml:space="preserve">муниципальных программах </w:t>
      </w:r>
      <w:r w:rsidRPr="00982B62">
        <w:rPr>
          <w:rStyle w:val="fontstyle01"/>
          <w:bCs/>
          <w:color w:val="auto"/>
          <w:sz w:val="28"/>
          <w:szCs w:val="28"/>
        </w:rPr>
        <w:t>соответствует</w:t>
      </w:r>
      <w:r w:rsidR="00D26379" w:rsidRPr="00982B62">
        <w:rPr>
          <w:rStyle w:val="fontstyle01"/>
          <w:b/>
          <w:bCs/>
          <w:color w:val="auto"/>
          <w:sz w:val="28"/>
          <w:szCs w:val="28"/>
        </w:rPr>
        <w:t xml:space="preserve"> </w:t>
      </w:r>
      <w:r w:rsidRPr="00982B62">
        <w:rPr>
          <w:rStyle w:val="fontstyle01"/>
          <w:color w:val="auto"/>
          <w:sz w:val="28"/>
          <w:szCs w:val="28"/>
        </w:rPr>
        <w:t>объему бюджетных</w:t>
      </w:r>
      <w:r w:rsidR="007805CD" w:rsidRPr="00982B62">
        <w:rPr>
          <w:rStyle w:val="fontstyle01"/>
          <w:color w:val="auto"/>
          <w:sz w:val="28"/>
          <w:szCs w:val="28"/>
        </w:rPr>
        <w:t xml:space="preserve"> </w:t>
      </w:r>
      <w:r w:rsidRPr="00982B62">
        <w:rPr>
          <w:rStyle w:val="fontstyle01"/>
          <w:color w:val="auto"/>
          <w:sz w:val="28"/>
          <w:szCs w:val="28"/>
        </w:rPr>
        <w:t>ассигнований на финансовое обеспечение реализации муниципальн</w:t>
      </w:r>
      <w:r w:rsidR="006330D1" w:rsidRPr="00982B62">
        <w:rPr>
          <w:rStyle w:val="fontstyle01"/>
          <w:color w:val="auto"/>
          <w:sz w:val="28"/>
          <w:szCs w:val="28"/>
        </w:rPr>
        <w:t>ых</w:t>
      </w:r>
      <w:r w:rsidRPr="00982B62">
        <w:rPr>
          <w:rStyle w:val="fontstyle01"/>
          <w:color w:val="auto"/>
          <w:sz w:val="28"/>
          <w:szCs w:val="28"/>
        </w:rPr>
        <w:t xml:space="preserve"> программ, утвержденному решением Думы</w:t>
      </w:r>
      <w:r w:rsidR="007805CD" w:rsidRPr="00982B62">
        <w:rPr>
          <w:rStyle w:val="fontstyle01"/>
          <w:color w:val="auto"/>
          <w:sz w:val="28"/>
          <w:szCs w:val="28"/>
        </w:rPr>
        <w:t xml:space="preserve"> </w:t>
      </w:r>
      <w:r w:rsidR="00A8059E" w:rsidRPr="00982B62">
        <w:rPr>
          <w:rStyle w:val="fontstyle01"/>
          <w:color w:val="auto"/>
          <w:sz w:val="28"/>
          <w:szCs w:val="28"/>
        </w:rPr>
        <w:t xml:space="preserve">о бюджете </w:t>
      </w:r>
      <w:r w:rsidR="007805CD" w:rsidRPr="00982B62">
        <w:rPr>
          <w:rFonts w:ascii="Times New Roman" w:hAnsi="Times New Roman" w:cs="Times New Roman"/>
          <w:sz w:val="28"/>
          <w:szCs w:val="28"/>
        </w:rPr>
        <w:t xml:space="preserve">от </w:t>
      </w:r>
      <w:r w:rsidR="00982B62" w:rsidRPr="00982B62">
        <w:rPr>
          <w:rFonts w:ascii="Times New Roman" w:hAnsi="Times New Roman" w:cs="Times New Roman"/>
          <w:sz w:val="28"/>
          <w:szCs w:val="28"/>
        </w:rPr>
        <w:t>30</w:t>
      </w:r>
      <w:r w:rsidR="007B7A0A" w:rsidRPr="00982B62">
        <w:rPr>
          <w:rFonts w:ascii="Times New Roman" w:hAnsi="Times New Roman" w:cs="Times New Roman"/>
          <w:sz w:val="28"/>
          <w:szCs w:val="28"/>
        </w:rPr>
        <w:t>.0</w:t>
      </w:r>
      <w:r w:rsidR="00982B62" w:rsidRPr="00982B62">
        <w:rPr>
          <w:rFonts w:ascii="Times New Roman" w:hAnsi="Times New Roman" w:cs="Times New Roman"/>
          <w:sz w:val="28"/>
          <w:szCs w:val="28"/>
        </w:rPr>
        <w:t>6</w:t>
      </w:r>
      <w:r w:rsidR="007B7A0A" w:rsidRPr="00982B62">
        <w:rPr>
          <w:rFonts w:ascii="Times New Roman" w:hAnsi="Times New Roman" w:cs="Times New Roman"/>
          <w:sz w:val="28"/>
          <w:szCs w:val="28"/>
        </w:rPr>
        <w:t>.2022г. №1</w:t>
      </w:r>
      <w:r w:rsidR="00982B62" w:rsidRPr="00982B62">
        <w:rPr>
          <w:rFonts w:ascii="Times New Roman" w:hAnsi="Times New Roman" w:cs="Times New Roman"/>
          <w:sz w:val="28"/>
          <w:szCs w:val="28"/>
        </w:rPr>
        <w:t>8</w:t>
      </w:r>
      <w:r w:rsidR="007B7A0A" w:rsidRPr="00982B62">
        <w:rPr>
          <w:rFonts w:ascii="Times New Roman" w:hAnsi="Times New Roman" w:cs="Times New Roman"/>
          <w:sz w:val="28"/>
          <w:szCs w:val="28"/>
        </w:rPr>
        <w:t>9</w:t>
      </w:r>
      <w:r w:rsidR="007805CD" w:rsidRPr="00982B62">
        <w:rPr>
          <w:rFonts w:ascii="Times New Roman" w:hAnsi="Times New Roman" w:cs="Times New Roman"/>
          <w:sz w:val="28"/>
          <w:szCs w:val="28"/>
        </w:rPr>
        <w:t xml:space="preserve"> </w:t>
      </w:r>
      <w:r w:rsidRPr="00982B62">
        <w:rPr>
          <w:rStyle w:val="fontstyle01"/>
          <w:color w:val="auto"/>
          <w:sz w:val="28"/>
          <w:szCs w:val="28"/>
        </w:rPr>
        <w:t xml:space="preserve">по итогу 1 </w:t>
      </w:r>
      <w:r w:rsidR="00DB6C6B" w:rsidRPr="00982B62">
        <w:rPr>
          <w:rStyle w:val="fontstyle01"/>
          <w:color w:val="auto"/>
          <w:sz w:val="28"/>
          <w:szCs w:val="28"/>
        </w:rPr>
        <w:t>полугоди</w:t>
      </w:r>
      <w:r w:rsidR="0061738B" w:rsidRPr="00982B62">
        <w:rPr>
          <w:rStyle w:val="fontstyle01"/>
          <w:color w:val="auto"/>
          <w:sz w:val="28"/>
          <w:szCs w:val="28"/>
        </w:rPr>
        <w:t>я</w:t>
      </w:r>
      <w:r w:rsidRPr="00982B62">
        <w:rPr>
          <w:rStyle w:val="fontstyle01"/>
          <w:color w:val="auto"/>
          <w:sz w:val="28"/>
          <w:szCs w:val="28"/>
        </w:rPr>
        <w:t xml:space="preserve"> 2022 года</w:t>
      </w:r>
      <w:r w:rsidR="00982B62" w:rsidRPr="00982B62">
        <w:rPr>
          <w:rStyle w:val="fontstyle01"/>
          <w:color w:val="auto"/>
          <w:sz w:val="28"/>
          <w:szCs w:val="28"/>
        </w:rPr>
        <w:t xml:space="preserve"> (таблица 11).</w:t>
      </w:r>
    </w:p>
    <w:p w14:paraId="5B1EC963" w14:textId="2E0B9FC1" w:rsidR="00881F6D" w:rsidRPr="00982B62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982B62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982B62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982B62">
        <w:rPr>
          <w:rFonts w:ascii="Times New Roman" w:hAnsi="Times New Roman" w:cs="Times New Roman"/>
          <w:i/>
          <w:sz w:val="24"/>
          <w:szCs w:val="28"/>
        </w:rPr>
        <w:t>1</w:t>
      </w:r>
      <w:r w:rsidRPr="00982B62">
        <w:rPr>
          <w:rFonts w:ascii="Times New Roman" w:hAnsi="Times New Roman" w:cs="Times New Roman"/>
          <w:i/>
          <w:sz w:val="24"/>
          <w:szCs w:val="28"/>
        </w:rPr>
        <w:t>, тыс. рублей</w:t>
      </w:r>
    </w:p>
    <w:tbl>
      <w:tblPr>
        <w:tblW w:w="9621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1"/>
        <w:gridCol w:w="1559"/>
        <w:gridCol w:w="1559"/>
        <w:gridCol w:w="1701"/>
        <w:gridCol w:w="1021"/>
      </w:tblGrid>
      <w:tr w:rsidR="00560EB9" w:rsidRPr="003A3BD1" w14:paraId="700CAB3C" w14:textId="77777777" w:rsidTr="00960250">
        <w:trPr>
          <w:trHeight w:val="270"/>
        </w:trPr>
        <w:tc>
          <w:tcPr>
            <w:tcW w:w="3781" w:type="dxa"/>
            <w:shd w:val="clear" w:color="auto" w:fill="auto"/>
            <w:vAlign w:val="center"/>
          </w:tcPr>
          <w:p w14:paraId="4720C1D7" w14:textId="77777777" w:rsidR="00881F6D" w:rsidRPr="003A3BD1" w:rsidRDefault="00881F6D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B93E01" w14:textId="157F2C61" w:rsidR="00881F6D" w:rsidRPr="003A3BD1" w:rsidRDefault="00707AC6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№ дата постановления</w:t>
            </w:r>
            <w:r w:rsidR="00B25467" w:rsidRPr="003A3BD1">
              <w:rPr>
                <w:rFonts w:ascii="Times New Roman" w:hAnsi="Times New Roman" w:cs="Times New Roman"/>
                <w:sz w:val="20"/>
                <w:szCs w:val="28"/>
              </w:rPr>
              <w:t xml:space="preserve"> (редакция на 01.0</w:t>
            </w:r>
            <w:r w:rsidR="00BB6177" w:rsidRPr="003A3BD1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="00B25467" w:rsidRPr="003A3BD1">
              <w:rPr>
                <w:rFonts w:ascii="Times New Roman" w:hAnsi="Times New Roman" w:cs="Times New Roman"/>
                <w:sz w:val="20"/>
                <w:szCs w:val="28"/>
              </w:rPr>
              <w:t>.2022г.)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6A64F" w14:textId="77777777" w:rsidR="00B25467" w:rsidRPr="003A3BD1" w:rsidRDefault="00B765A9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 xml:space="preserve">Объем бюджетных ассигнований </w:t>
            </w:r>
          </w:p>
          <w:p w14:paraId="338C9198" w14:textId="022DA2AE" w:rsidR="00881F6D" w:rsidRPr="003A3BD1" w:rsidRDefault="00960250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B765A9" w:rsidRPr="003A3BD1">
              <w:rPr>
                <w:rFonts w:ascii="Times New Roman" w:hAnsi="Times New Roman" w:cs="Times New Roman"/>
                <w:sz w:val="20"/>
                <w:szCs w:val="28"/>
              </w:rPr>
              <w:t>в паспорте программы</w:t>
            </w: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BC3DC" w14:textId="77777777" w:rsidR="00B25467" w:rsidRPr="003A3BD1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Объем бюджетных ассигнований</w:t>
            </w:r>
          </w:p>
          <w:p w14:paraId="32BA36E8" w14:textId="7EE6E7E9" w:rsidR="00881F6D" w:rsidRPr="003A3BD1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60250" w:rsidRPr="003A3BD1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 xml:space="preserve">в бюджете </w:t>
            </w:r>
          </w:p>
          <w:p w14:paraId="2CD92F16" w14:textId="07C1B60E" w:rsidR="00881F6D" w:rsidRPr="003A3BD1" w:rsidRDefault="00881F6D" w:rsidP="00960250">
            <w:pPr>
              <w:spacing w:after="0" w:line="240" w:lineRule="auto"/>
              <w:ind w:left="-113" w:right="-109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на 2022 год</w:t>
            </w:r>
            <w:r w:rsidR="00960250" w:rsidRPr="003A3BD1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F01970" w14:textId="60AD42CE" w:rsidR="00881F6D" w:rsidRPr="003A3BD1" w:rsidRDefault="00B765A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proofErr w:type="gramStart"/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="00881F6D" w:rsidRPr="003A3BD1">
              <w:rPr>
                <w:rFonts w:ascii="Times New Roman" w:hAnsi="Times New Roman" w:cs="Times New Roman"/>
                <w:sz w:val="20"/>
                <w:szCs w:val="28"/>
              </w:rPr>
              <w:t>тклоне</w:t>
            </w:r>
            <w:r w:rsidR="00960250" w:rsidRPr="003A3BD1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881F6D" w:rsidRPr="003A3BD1">
              <w:rPr>
                <w:rFonts w:ascii="Times New Roman" w:hAnsi="Times New Roman" w:cs="Times New Roman"/>
                <w:sz w:val="20"/>
                <w:szCs w:val="28"/>
              </w:rPr>
              <w:t>ния</w:t>
            </w:r>
            <w:proofErr w:type="spellEnd"/>
            <w:proofErr w:type="gramEnd"/>
          </w:p>
        </w:tc>
      </w:tr>
      <w:tr w:rsidR="00560EB9" w:rsidRPr="003A3BD1" w14:paraId="134B19B6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1121CED" w14:textId="77777777" w:rsidR="00881F6D" w:rsidRPr="003A3BD1" w:rsidRDefault="00881F6D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EEC7AF4" w14:textId="77777777" w:rsidR="00881F6D" w:rsidRPr="003A3BD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135A7B9" w14:textId="77777777" w:rsidR="00881F6D" w:rsidRPr="003A3BD1" w:rsidRDefault="00881F6D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270502E" w14:textId="77777777" w:rsidR="00881F6D" w:rsidRPr="003A3BD1" w:rsidRDefault="00881F6D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19C0C4D0" w14:textId="77777777" w:rsidR="00881F6D" w:rsidRPr="003A3BD1" w:rsidRDefault="00881F6D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3B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B6177" w:rsidRPr="00560EB9" w14:paraId="3408D1F8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43260CCB" w14:textId="2B2833C1" w:rsidR="00BB6177" w:rsidRPr="00560EB9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 xml:space="preserve">«Устойчивое развитие экономической базы городского поселения Среднинского </w:t>
            </w: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9172AD">
              <w:rPr>
                <w:rFonts w:ascii="Times New Roman" w:hAnsi="Times New Roman" w:cs="Times New Roman"/>
                <w:szCs w:val="28"/>
              </w:rPr>
              <w:t>униципального образования 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C5B1FF" w14:textId="0DE63B39" w:rsidR="00BB6177" w:rsidRPr="00560EB9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BB6177">
              <w:rPr>
                <w:rFonts w:ascii="Times New Roman" w:hAnsi="Times New Roman" w:cs="Times New Roman"/>
                <w:sz w:val="20"/>
                <w:szCs w:val="28"/>
              </w:rPr>
              <w:t>от 30.12.2019г. №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 xml:space="preserve">101 (в ред. от </w:t>
            </w:r>
            <w:r w:rsidR="004230AA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60B93" w:rsidRPr="00A60B93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="004230AA">
              <w:rPr>
                <w:rFonts w:ascii="Times New Roman" w:hAnsi="Times New Roman" w:cs="Times New Roman"/>
                <w:sz w:val="20"/>
                <w:szCs w:val="28"/>
              </w:rPr>
              <w:t>8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A60B93" w:rsidRPr="00A60B9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4230AA">
              <w:rPr>
                <w:rFonts w:ascii="Times New Roman" w:hAnsi="Times New Roman" w:cs="Times New Roman"/>
                <w:sz w:val="20"/>
                <w:szCs w:val="28"/>
              </w:rPr>
              <w:t>70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4A4CD8" w14:textId="6A5BF189" w:rsidR="00BB6177" w:rsidRPr="00A60B93" w:rsidRDefault="00A60B9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3">
              <w:rPr>
                <w:rFonts w:ascii="Times New Roman" w:hAnsi="Times New Roman" w:cs="Times New Roman"/>
                <w:sz w:val="24"/>
                <w:szCs w:val="24"/>
              </w:rPr>
              <w:t>16641,23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72BFB4" w14:textId="66476695" w:rsidR="00BB6177" w:rsidRPr="00A60B93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3">
              <w:rPr>
                <w:rFonts w:ascii="Times New Roman" w:hAnsi="Times New Roman" w:cs="Times New Roman"/>
                <w:sz w:val="24"/>
                <w:szCs w:val="24"/>
              </w:rPr>
              <w:t>16641,23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312FF1" w14:textId="1EADD63B" w:rsidR="00BB6177" w:rsidRPr="003A3BD1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</w:tr>
      <w:tr w:rsidR="004230AA" w:rsidRPr="004230AA" w14:paraId="19F63DDC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16BF162" w14:textId="0E0050EE" w:rsidR="00BB6177" w:rsidRPr="004230AA" w:rsidRDefault="004230AA" w:rsidP="00BB6177">
            <w:pPr>
              <w:spacing w:after="0" w:line="240" w:lineRule="auto"/>
              <w:ind w:left="-42" w:right="-107" w:firstLine="42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-</w:t>
            </w:r>
            <w:r w:rsidR="00BB6177" w:rsidRPr="004230AA">
              <w:rPr>
                <w:rFonts w:ascii="Times New Roman" w:hAnsi="Times New Roman" w:cs="Times New Roman"/>
                <w:bCs/>
                <w:szCs w:val="28"/>
              </w:rPr>
              <w:t xml:space="preserve">«О противодействии терроризму и экстремизму, обеспечение пожарной безопасности, на территории городском поселении </w:t>
            </w:r>
            <w:r w:rsidR="00BB6177" w:rsidRPr="004230AA">
              <w:rPr>
                <w:rFonts w:ascii="Times New Roman" w:hAnsi="Times New Roman" w:cs="Times New Roman"/>
                <w:szCs w:val="28"/>
              </w:rPr>
              <w:t xml:space="preserve">Среднинского </w:t>
            </w:r>
            <w:r w:rsidR="00BB6177" w:rsidRPr="004230AA">
              <w:rPr>
                <w:rFonts w:ascii="Times New Roman" w:hAnsi="Times New Roman" w:cs="Times New Roman"/>
                <w:bCs/>
                <w:szCs w:val="28"/>
              </w:rPr>
              <w:t xml:space="preserve">муниципального образования на </w:t>
            </w:r>
            <w:r w:rsidR="00BB6177" w:rsidRPr="004230AA">
              <w:rPr>
                <w:rFonts w:ascii="Times New Roman" w:hAnsi="Times New Roman" w:cs="Times New Roman"/>
                <w:szCs w:val="28"/>
              </w:rPr>
              <w:t>2020 – 2026</w:t>
            </w:r>
            <w:r w:rsidR="00BB6177" w:rsidRPr="004230AA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828B9" w14:textId="0649DC64" w:rsidR="00BB6177" w:rsidRPr="004230AA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№98 (в ред. от </w:t>
            </w:r>
            <w:r w:rsidR="004230AA" w:rsidRPr="004230AA">
              <w:rPr>
                <w:rFonts w:ascii="Times New Roman" w:hAnsi="Times New Roman" w:cs="Times New Roman"/>
                <w:sz w:val="20"/>
                <w:szCs w:val="28"/>
              </w:rPr>
              <w:t>26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4230AA" w:rsidRPr="004230AA"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4230AA" w:rsidRPr="004230A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4230AA" w:rsidRPr="004230AA">
              <w:rPr>
                <w:rFonts w:ascii="Times New Roman" w:hAnsi="Times New Roman" w:cs="Times New Roman"/>
                <w:sz w:val="20"/>
                <w:szCs w:val="28"/>
              </w:rPr>
              <w:t>34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DF1F2A" w14:textId="0A594B63" w:rsidR="00BB6177" w:rsidRPr="004230AA" w:rsidRDefault="004230AA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A">
              <w:rPr>
                <w:rFonts w:ascii="Times New Roman" w:hAnsi="Times New Roman" w:cs="Times New Roman"/>
                <w:sz w:val="24"/>
                <w:szCs w:val="24"/>
              </w:rPr>
              <w:t>1777,70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BB85EB" w14:textId="7928C82B" w:rsidR="00BB6177" w:rsidRPr="004230AA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A">
              <w:rPr>
                <w:rFonts w:ascii="Times New Roman" w:hAnsi="Times New Roman" w:cs="Times New Roman"/>
                <w:sz w:val="24"/>
                <w:szCs w:val="24"/>
              </w:rPr>
              <w:t>1777,70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0D655C" w14:textId="3D2D767B" w:rsidR="00BB6177" w:rsidRPr="004230AA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0B93" w:rsidRPr="00A60B93" w14:paraId="3130AE7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16AFE6AF" w14:textId="18B3B092" w:rsidR="00BB6177" w:rsidRPr="00A60B93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A60B93">
              <w:rPr>
                <w:rFonts w:ascii="Times New Roman" w:hAnsi="Times New Roman" w:cs="Times New Roman"/>
                <w:bCs/>
                <w:szCs w:val="28"/>
              </w:rPr>
              <w:t xml:space="preserve">«Благоустройство, дорожное хозяйство и развитие коммунальной инфраструктуры в </w:t>
            </w:r>
            <w:r w:rsidRPr="00A60B93">
              <w:rPr>
                <w:rFonts w:ascii="Times New Roman" w:hAnsi="Times New Roman" w:cs="Times New Roman"/>
                <w:szCs w:val="28"/>
              </w:rPr>
              <w:t xml:space="preserve">Среднинском </w:t>
            </w:r>
            <w:r w:rsidRPr="00A60B93">
              <w:rPr>
                <w:rFonts w:ascii="Times New Roman" w:hAnsi="Times New Roman" w:cs="Times New Roman"/>
                <w:bCs/>
                <w:szCs w:val="28"/>
              </w:rPr>
              <w:t xml:space="preserve">муниципальном образовании на </w:t>
            </w:r>
            <w:r w:rsidRPr="00A60B93">
              <w:rPr>
                <w:rFonts w:ascii="Times New Roman" w:hAnsi="Times New Roman" w:cs="Times New Roman"/>
                <w:szCs w:val="28"/>
              </w:rPr>
              <w:t>2020 – 2026</w:t>
            </w:r>
            <w:r w:rsidRPr="00A60B93">
              <w:rPr>
                <w:rFonts w:ascii="Times New Roman" w:hAnsi="Times New Roman" w:cs="Times New Roman"/>
                <w:bCs/>
                <w:szCs w:val="28"/>
              </w:rPr>
              <w:t xml:space="preserve">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317F2B" w14:textId="68E404DA" w:rsidR="00BB6177" w:rsidRPr="00A60B93" w:rsidRDefault="00BB6177" w:rsidP="00BB6177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 xml:space="preserve">от 30.12.2019г. №99 (в ред. от </w:t>
            </w:r>
            <w:r w:rsidR="00A60B93" w:rsidRPr="00A60B93">
              <w:rPr>
                <w:rFonts w:ascii="Times New Roman" w:hAnsi="Times New Roman" w:cs="Times New Roman"/>
                <w:sz w:val="20"/>
                <w:szCs w:val="28"/>
              </w:rPr>
              <w:t>04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A60B93" w:rsidRPr="00A60B93">
              <w:rPr>
                <w:rFonts w:ascii="Times New Roman" w:hAnsi="Times New Roman" w:cs="Times New Roman"/>
                <w:sz w:val="20"/>
                <w:szCs w:val="28"/>
              </w:rPr>
              <w:t>07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A60B93" w:rsidRPr="00A60B9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A60B93" w:rsidRPr="00A60B93">
              <w:rPr>
                <w:rFonts w:ascii="Times New Roman" w:hAnsi="Times New Roman" w:cs="Times New Roman"/>
                <w:sz w:val="20"/>
                <w:szCs w:val="28"/>
              </w:rPr>
              <w:t>58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E88C49" w14:textId="4558BAC1" w:rsidR="00BB6177" w:rsidRPr="00A60B93" w:rsidRDefault="00A60B9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3">
              <w:rPr>
                <w:rFonts w:ascii="Times New Roman" w:hAnsi="Times New Roman" w:cs="Times New Roman"/>
                <w:sz w:val="24"/>
                <w:szCs w:val="24"/>
              </w:rPr>
              <w:t>11731,00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5A8325" w14:textId="030186E0" w:rsidR="00BB6177" w:rsidRPr="00A60B93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B93">
              <w:rPr>
                <w:rFonts w:ascii="Times New Roman" w:hAnsi="Times New Roman" w:cs="Times New Roman"/>
                <w:sz w:val="24"/>
                <w:szCs w:val="24"/>
              </w:rPr>
              <w:t>11731,00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565E5E1" w14:textId="1427131F" w:rsidR="00BB6177" w:rsidRPr="00A60B93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177" w:rsidRPr="00560EB9" w14:paraId="44D91F74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33A31C19" w14:textId="7953EF1A" w:rsidR="00BB6177" w:rsidRPr="00560EB9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>«Социальная поддержка в Среднинском муниципальном образовании на 2020 – 2026 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79BC62" w14:textId="7A373369" w:rsidR="00BB6177" w:rsidRPr="00A60B93" w:rsidRDefault="00BB6177" w:rsidP="00BB6177">
            <w:pPr>
              <w:spacing w:after="0" w:line="240" w:lineRule="auto"/>
              <w:ind w:left="-101" w:right="-107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A60B93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.1</w:t>
            </w:r>
            <w:r w:rsidR="003A3BD1" w:rsidRPr="00A60B9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 w:rsidR="003A3BD1" w:rsidRPr="00A60B93">
              <w:rPr>
                <w:rFonts w:ascii="Times New Roman" w:hAnsi="Times New Roman" w:cs="Times New Roman"/>
                <w:sz w:val="20"/>
                <w:szCs w:val="28"/>
              </w:rPr>
              <w:t>97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A45296" w:rsidRPr="00A60B93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.04.2022г. №</w:t>
            </w:r>
            <w:r w:rsidR="00A60B93" w:rsidRPr="00A60B93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A60B9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3CB226" w14:textId="57C9B6BD" w:rsidR="00BB6177" w:rsidRPr="00A60B93" w:rsidRDefault="00A60B9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8B3EA2" w14:textId="243054F8" w:rsidR="00BB6177" w:rsidRPr="003A3BD1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D1">
              <w:rPr>
                <w:rFonts w:ascii="Times New Roman" w:hAnsi="Times New Roman" w:cs="Times New Roman"/>
                <w:sz w:val="24"/>
                <w:szCs w:val="24"/>
              </w:rPr>
              <w:t>323,96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EBD18" w14:textId="3A1535D9" w:rsidR="00BB6177" w:rsidRPr="003A3BD1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6177" w:rsidRPr="00560EB9" w14:paraId="10ECF13F" w14:textId="77777777" w:rsidTr="00960250">
        <w:trPr>
          <w:trHeight w:val="165"/>
        </w:trPr>
        <w:tc>
          <w:tcPr>
            <w:tcW w:w="3781" w:type="dxa"/>
            <w:shd w:val="clear" w:color="auto" w:fill="auto"/>
          </w:tcPr>
          <w:p w14:paraId="589887E5" w14:textId="7B89E21A" w:rsidR="00BB6177" w:rsidRPr="00560EB9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9172AD">
              <w:rPr>
                <w:rFonts w:ascii="Times New Roman" w:hAnsi="Times New Roman" w:cs="Times New Roman"/>
                <w:szCs w:val="28"/>
              </w:rPr>
              <w:t xml:space="preserve">«Развитие духовно – нравственного воспитания и физического развития </w:t>
            </w:r>
            <w:r w:rsidRPr="009172AD">
              <w:rPr>
                <w:rFonts w:ascii="Times New Roman" w:hAnsi="Times New Roman" w:cs="Times New Roman"/>
                <w:szCs w:val="28"/>
              </w:rPr>
              <w:lastRenderedPageBreak/>
              <w:t>молодежи в Среднинском муниципальном образовании на 2020 – 2026гг.»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A24577" w14:textId="42F9EED4" w:rsidR="00BB6177" w:rsidRPr="00560EB9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  <w:r w:rsidRPr="003A3BD1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от </w:t>
            </w:r>
            <w:r w:rsidR="003A3BD1" w:rsidRPr="003A3BD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3A3BD1" w:rsidRPr="003A3BD1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  <w:r w:rsidRPr="003A3BD1">
              <w:rPr>
                <w:rFonts w:ascii="Times New Roman" w:hAnsi="Times New Roman" w:cs="Times New Roman"/>
                <w:sz w:val="20"/>
                <w:szCs w:val="28"/>
              </w:rPr>
              <w:t>.2019г. №</w:t>
            </w:r>
            <w:r w:rsidR="003A3BD1" w:rsidRPr="00FD6CD3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  <w:r w:rsidRPr="00FD6CD3">
              <w:rPr>
                <w:rFonts w:ascii="Times New Roman" w:hAnsi="Times New Roman" w:cs="Times New Roman"/>
                <w:sz w:val="20"/>
                <w:szCs w:val="28"/>
              </w:rPr>
              <w:t xml:space="preserve"> (в ред. </w:t>
            </w:r>
            <w:r w:rsidRPr="00FD6CD3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от </w:t>
            </w:r>
            <w:r w:rsidR="003A3BD1" w:rsidRPr="00FD6CD3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  <w:r w:rsidRPr="00FD6CD3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FD6CD3" w:rsidRPr="00FD6CD3">
              <w:rPr>
                <w:rFonts w:ascii="Times New Roman" w:hAnsi="Times New Roman" w:cs="Times New Roman"/>
                <w:sz w:val="20"/>
                <w:szCs w:val="28"/>
              </w:rPr>
              <w:t>06</w:t>
            </w:r>
            <w:r w:rsidRPr="00FD6CD3">
              <w:rPr>
                <w:rFonts w:ascii="Times New Roman" w:hAnsi="Times New Roman" w:cs="Times New Roman"/>
                <w:sz w:val="20"/>
                <w:szCs w:val="28"/>
              </w:rPr>
              <w:t>.202</w:t>
            </w:r>
            <w:r w:rsidR="00FD6CD3" w:rsidRPr="00FD6CD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Pr="00FD6CD3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FD6CD3" w:rsidRPr="00FD6CD3">
              <w:rPr>
                <w:rFonts w:ascii="Times New Roman" w:hAnsi="Times New Roman" w:cs="Times New Roman"/>
                <w:sz w:val="20"/>
                <w:szCs w:val="28"/>
              </w:rPr>
              <w:t>56</w:t>
            </w:r>
            <w:r w:rsidRPr="00FD6CD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4FC7EF" w14:textId="0E44947B" w:rsidR="00BB6177" w:rsidRPr="003A3BD1" w:rsidRDefault="00FD6CD3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6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4258,97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B616A2" w14:textId="1D77FE53" w:rsidR="00BB6177" w:rsidRPr="003A3BD1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3BD1">
              <w:rPr>
                <w:rFonts w:ascii="Times New Roman" w:hAnsi="Times New Roman" w:cs="Times New Roman"/>
                <w:sz w:val="24"/>
                <w:szCs w:val="24"/>
              </w:rPr>
              <w:t>4258,97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8F1387" w14:textId="5ABF9867" w:rsidR="00BB6177" w:rsidRPr="003A3BD1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30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30AA" w:rsidRPr="004230AA" w14:paraId="11D2FB97" w14:textId="77777777" w:rsidTr="00960250">
        <w:trPr>
          <w:trHeight w:val="490"/>
        </w:trPr>
        <w:tc>
          <w:tcPr>
            <w:tcW w:w="3781" w:type="dxa"/>
            <w:shd w:val="clear" w:color="auto" w:fill="auto"/>
          </w:tcPr>
          <w:p w14:paraId="6CEFB123" w14:textId="5C40AB04" w:rsidR="00BB6177" w:rsidRPr="004230AA" w:rsidRDefault="00BB6177" w:rsidP="00BB6177">
            <w:pPr>
              <w:spacing w:after="0" w:line="240" w:lineRule="auto"/>
              <w:ind w:left="-42" w:firstLine="42"/>
              <w:rPr>
                <w:rFonts w:ascii="Times New Roman" w:hAnsi="Times New Roman" w:cs="Times New Roman"/>
                <w:sz w:val="20"/>
                <w:szCs w:val="28"/>
              </w:rPr>
            </w:pPr>
            <w:r w:rsidRPr="004230AA">
              <w:rPr>
                <w:rFonts w:ascii="Times New Roman" w:hAnsi="Times New Roman" w:cs="Times New Roman"/>
                <w:szCs w:val="28"/>
              </w:rPr>
              <w:t>«Формирование современной городской среды Среднинского муниципального образования на 2018 – 2024 годы»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6B6ED8" w14:textId="18DC6F2D" w:rsidR="00BB6177" w:rsidRPr="004230AA" w:rsidRDefault="00BB6177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 xml:space="preserve">от </w:t>
            </w:r>
            <w:r w:rsidR="003A3BD1" w:rsidRPr="004230AA">
              <w:rPr>
                <w:rFonts w:ascii="Times New Roman" w:hAnsi="Times New Roman" w:cs="Times New Roman"/>
                <w:sz w:val="20"/>
                <w:szCs w:val="28"/>
              </w:rPr>
              <w:t>28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 w:rsidR="003A3BD1" w:rsidRPr="004230A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2.201</w:t>
            </w:r>
            <w:r w:rsidR="003A3BD1" w:rsidRPr="004230A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г. №</w:t>
            </w:r>
            <w:r w:rsidR="003A3BD1" w:rsidRPr="004230AA">
              <w:rPr>
                <w:rFonts w:ascii="Times New Roman" w:hAnsi="Times New Roman" w:cs="Times New Roman"/>
                <w:sz w:val="20"/>
                <w:szCs w:val="28"/>
              </w:rPr>
              <w:t>66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 xml:space="preserve"> (в ред. от </w:t>
            </w:r>
            <w:r w:rsidR="004230AA" w:rsidRPr="004230A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4.0</w:t>
            </w:r>
            <w:r w:rsidR="004230AA" w:rsidRPr="004230AA">
              <w:rPr>
                <w:rFonts w:ascii="Times New Roman" w:hAnsi="Times New Roman" w:cs="Times New Roman"/>
                <w:sz w:val="20"/>
                <w:szCs w:val="28"/>
              </w:rPr>
              <w:t>7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.2022г</w:t>
            </w:r>
            <w:r w:rsidR="004230AA" w:rsidRPr="004230AA">
              <w:rPr>
                <w:rFonts w:ascii="Times New Roman" w:hAnsi="Times New Roman" w:cs="Times New Roman"/>
                <w:sz w:val="20"/>
                <w:szCs w:val="28"/>
              </w:rPr>
              <w:t>. №59</w:t>
            </w:r>
            <w:r w:rsidRPr="004230AA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83A4C" w14:textId="5DEE1B80" w:rsidR="00BB6177" w:rsidRPr="004230AA" w:rsidRDefault="004230AA" w:rsidP="00BB6177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5608,68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3149AE" w14:textId="48CBEA79" w:rsidR="00BB6177" w:rsidRPr="004230AA" w:rsidRDefault="003A3BD1" w:rsidP="00BB6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0AA">
              <w:rPr>
                <w:rFonts w:ascii="Times New Roman" w:hAnsi="Times New Roman" w:cs="Times New Roman"/>
                <w:sz w:val="24"/>
                <w:szCs w:val="24"/>
              </w:rPr>
              <w:t>5608,68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E46A68" w14:textId="034687B4" w:rsidR="00BB6177" w:rsidRPr="004230AA" w:rsidRDefault="004230AA" w:rsidP="00BB6177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9B26E95" w14:textId="77777777" w:rsidR="00FB0CF3" w:rsidRPr="00560EB9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7D492BC2" w14:textId="77777777" w:rsidR="00FB0CF3" w:rsidRPr="00982B62" w:rsidRDefault="00FB0CF3" w:rsidP="00FB0CF3">
      <w:pPr>
        <w:spacing w:after="0" w:line="240" w:lineRule="auto"/>
        <w:jc w:val="center"/>
        <w:rPr>
          <w:rFonts w:ascii="TimesNewRoman" w:hAnsi="TimesNewRoman"/>
          <w:b/>
          <w:bCs/>
          <w:sz w:val="28"/>
          <w:szCs w:val="28"/>
        </w:rPr>
      </w:pPr>
      <w:r w:rsidRPr="00982B62">
        <w:rPr>
          <w:rFonts w:ascii="TimesNewRoman" w:hAnsi="TimesNewRoman"/>
          <w:b/>
          <w:bCs/>
          <w:sz w:val="28"/>
          <w:szCs w:val="28"/>
        </w:rPr>
        <w:t>Реализация национальных проектов</w:t>
      </w:r>
    </w:p>
    <w:p w14:paraId="6164CC3F" w14:textId="45253740" w:rsidR="00602C67" w:rsidRPr="00AF7ECD" w:rsidRDefault="00602C67" w:rsidP="00982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ECD">
        <w:rPr>
          <w:rFonts w:ascii="Times New Roman" w:hAnsi="Times New Roman" w:cs="Times New Roman"/>
          <w:sz w:val="28"/>
          <w:szCs w:val="28"/>
        </w:rPr>
        <w:t xml:space="preserve">В 2022 году в бюджете муниципального образования на реализацию национального проекта «Жилье и городская среда» (региональный проект «Формирование комфортной городской среды») предусмотрены расходы в общей сумме </w:t>
      </w:r>
      <w:r w:rsidR="00AF7ECD" w:rsidRPr="00AF7ECD">
        <w:rPr>
          <w:rFonts w:ascii="Times New Roman" w:hAnsi="Times New Roman" w:cs="Times New Roman"/>
          <w:sz w:val="28"/>
          <w:szCs w:val="28"/>
        </w:rPr>
        <w:t>5 608,68</w:t>
      </w:r>
      <w:r w:rsidRPr="00AF7EC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0FBDFC58" w14:textId="7216CFE9" w:rsidR="00D633DE" w:rsidRPr="00D633DE" w:rsidRDefault="00D633DE" w:rsidP="00D6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>в сумме 2 487,30 тыс. рублей КЦСР 740F255551 (субсидия);</w:t>
      </w:r>
    </w:p>
    <w:p w14:paraId="38CD0C48" w14:textId="5FC07017" w:rsidR="00D633DE" w:rsidRPr="00D633DE" w:rsidRDefault="00D633DE" w:rsidP="00D6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 xml:space="preserve">в сумме 3 121,38 тыс. рублей КЦСР 7400000220. </w:t>
      </w:r>
    </w:p>
    <w:p w14:paraId="00E7A871" w14:textId="70990120" w:rsidR="00101A65" w:rsidRPr="00AF7ECD" w:rsidRDefault="00602C67" w:rsidP="00D63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ECD">
        <w:rPr>
          <w:rFonts w:ascii="Times New Roman" w:hAnsi="Times New Roman" w:cs="Times New Roman"/>
          <w:sz w:val="28"/>
          <w:szCs w:val="28"/>
        </w:rPr>
        <w:t xml:space="preserve">Национальный проект реализуется в рамках муниципальной программы «Формирование современной городской среды </w:t>
      </w:r>
      <w:r w:rsidR="00560EB9" w:rsidRPr="00AF7ECD">
        <w:rPr>
          <w:rFonts w:ascii="Times New Roman" w:hAnsi="Times New Roman" w:cs="Times New Roman"/>
          <w:sz w:val="28"/>
          <w:szCs w:val="28"/>
        </w:rPr>
        <w:t>Среднинского</w:t>
      </w:r>
      <w:r w:rsidR="00217B63" w:rsidRPr="00AF7E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F7ECD">
        <w:rPr>
          <w:rFonts w:ascii="Times New Roman" w:hAnsi="Times New Roman" w:cs="Times New Roman"/>
          <w:sz w:val="28"/>
          <w:szCs w:val="28"/>
        </w:rPr>
        <w:t>на 2018-2024 годы»</w:t>
      </w:r>
      <w:r w:rsidR="00217B63" w:rsidRPr="00AF7ECD">
        <w:rPr>
          <w:rFonts w:ascii="Times New Roman" w:hAnsi="Times New Roman" w:cs="Times New Roman"/>
          <w:sz w:val="28"/>
          <w:szCs w:val="28"/>
        </w:rPr>
        <w:t>.</w:t>
      </w:r>
      <w:r w:rsidRPr="00AF7E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304FB1" w14:textId="6039EBA5" w:rsidR="00AF7ECD" w:rsidRPr="00AF7ECD" w:rsidRDefault="00650D09" w:rsidP="00AF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ECD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утверждены бюджетные ассигнования на реализацию национального проекта на </w:t>
      </w:r>
      <w:r w:rsidR="00AF7ECD" w:rsidRPr="00AF7ECD">
        <w:rPr>
          <w:rFonts w:ascii="Times New Roman" w:hAnsi="Times New Roman" w:cs="Times New Roman"/>
          <w:sz w:val="28"/>
          <w:szCs w:val="28"/>
        </w:rPr>
        <w:t>мероприятие благоустройство футбольного поля возле ДОС-47 (устройство футбольного поля, проездов, площадок и тротуаров). В рамках данного мероприятия заключен муниципальный контракт от 08.11.2021г. №9 на сумму 5 608,68 тыс. рублей. с ИП Дмитриевым А.В.</w:t>
      </w:r>
    </w:p>
    <w:p w14:paraId="436E232D" w14:textId="77777777" w:rsidR="00AF7ECD" w:rsidRPr="00AF7ECD" w:rsidRDefault="00AF7ECD" w:rsidP="00AF7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ECD">
        <w:rPr>
          <w:rFonts w:ascii="Times New Roman" w:hAnsi="Times New Roman" w:cs="Times New Roman"/>
          <w:sz w:val="28"/>
          <w:szCs w:val="28"/>
        </w:rPr>
        <w:t>Исполнение по мероприятию национального проекта на 01.07.2022г. отсутствует.</w:t>
      </w:r>
    </w:p>
    <w:p w14:paraId="089575F9" w14:textId="1B31F929" w:rsidR="00602C67" w:rsidRPr="00560EB9" w:rsidRDefault="00602C67" w:rsidP="00AF7E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8D49B8" w14:textId="77777777" w:rsidR="00D26379" w:rsidRPr="00D633DE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DE">
        <w:rPr>
          <w:rFonts w:ascii="Times New Roman" w:hAnsi="Times New Roman" w:cs="Times New Roman"/>
          <w:b/>
          <w:sz w:val="28"/>
          <w:szCs w:val="28"/>
        </w:rPr>
        <w:t>Непрограммные направления деятельности</w:t>
      </w:r>
    </w:p>
    <w:p w14:paraId="27FE1F7E" w14:textId="18753B84" w:rsidR="00A10F81" w:rsidRPr="00D633DE" w:rsidRDefault="00881F6D" w:rsidP="00A10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D633D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633DE">
        <w:rPr>
          <w:rFonts w:ascii="Times New Roman" w:hAnsi="Times New Roman" w:cs="Times New Roman"/>
          <w:sz w:val="28"/>
          <w:szCs w:val="28"/>
        </w:rPr>
        <w:t xml:space="preserve">от </w:t>
      </w:r>
      <w:r w:rsidR="00D633DE" w:rsidRPr="00D633DE">
        <w:rPr>
          <w:rFonts w:ascii="Times New Roman" w:hAnsi="Times New Roman" w:cs="Times New Roman"/>
          <w:sz w:val="28"/>
          <w:szCs w:val="28"/>
        </w:rPr>
        <w:t>30</w:t>
      </w:r>
      <w:r w:rsidR="007B7A0A" w:rsidRPr="00D633DE">
        <w:rPr>
          <w:rFonts w:ascii="Times New Roman" w:hAnsi="Times New Roman" w:cs="Times New Roman"/>
          <w:sz w:val="28"/>
          <w:szCs w:val="28"/>
        </w:rPr>
        <w:t>.0</w:t>
      </w:r>
      <w:r w:rsidR="00D633DE" w:rsidRPr="00D633DE">
        <w:rPr>
          <w:rFonts w:ascii="Times New Roman" w:hAnsi="Times New Roman" w:cs="Times New Roman"/>
          <w:sz w:val="28"/>
          <w:szCs w:val="28"/>
        </w:rPr>
        <w:t>6</w:t>
      </w:r>
      <w:r w:rsidR="007B7A0A" w:rsidRPr="00D633DE">
        <w:rPr>
          <w:rFonts w:ascii="Times New Roman" w:hAnsi="Times New Roman" w:cs="Times New Roman"/>
          <w:sz w:val="28"/>
          <w:szCs w:val="28"/>
        </w:rPr>
        <w:t>.2022г. №1</w:t>
      </w:r>
      <w:r w:rsidR="00D633DE" w:rsidRPr="00D633DE">
        <w:rPr>
          <w:rFonts w:ascii="Times New Roman" w:hAnsi="Times New Roman" w:cs="Times New Roman"/>
          <w:sz w:val="28"/>
          <w:szCs w:val="28"/>
        </w:rPr>
        <w:t>8</w:t>
      </w:r>
      <w:r w:rsidR="007B7A0A" w:rsidRPr="00D633DE">
        <w:rPr>
          <w:rFonts w:ascii="Times New Roman" w:hAnsi="Times New Roman" w:cs="Times New Roman"/>
          <w:sz w:val="28"/>
          <w:szCs w:val="28"/>
        </w:rPr>
        <w:t>9</w:t>
      </w:r>
      <w:r w:rsidR="005522E0" w:rsidRPr="00D633DE">
        <w:rPr>
          <w:rFonts w:ascii="Times New Roman" w:hAnsi="Times New Roman" w:cs="Times New Roman"/>
          <w:sz w:val="28"/>
          <w:szCs w:val="28"/>
        </w:rPr>
        <w:t xml:space="preserve"> </w:t>
      </w:r>
      <w:r w:rsidRPr="00D633DE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непрограммных направлений деятельности на 2022 год предусмотрены по </w:t>
      </w:r>
      <w:r w:rsidR="00A10F81" w:rsidRPr="00D633DE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D633DE">
        <w:rPr>
          <w:rFonts w:ascii="Times New Roman" w:hAnsi="Times New Roman" w:cs="Times New Roman"/>
          <w:sz w:val="28"/>
          <w:szCs w:val="28"/>
        </w:rPr>
        <w:t>направлениям</w:t>
      </w:r>
      <w:r w:rsidR="00A10F81" w:rsidRPr="00D633DE">
        <w:rPr>
          <w:rFonts w:ascii="Times New Roman" w:hAnsi="Times New Roman" w:cs="Times New Roman"/>
          <w:sz w:val="28"/>
          <w:szCs w:val="28"/>
        </w:rPr>
        <w:t>:</w:t>
      </w:r>
    </w:p>
    <w:p w14:paraId="1FCE5E40" w14:textId="58330DF5" w:rsidR="00A10F81" w:rsidRPr="00D633DE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в сумме 0,70 тыс. рублей</w:t>
      </w:r>
      <w:r w:rsidR="007303E8" w:rsidRPr="00D633DE">
        <w:rPr>
          <w:rFonts w:ascii="Times New Roman" w:hAnsi="Times New Roman"/>
          <w:sz w:val="28"/>
          <w:szCs w:val="28"/>
        </w:rPr>
        <w:t>;</w:t>
      </w:r>
    </w:p>
    <w:p w14:paraId="3CC46687" w14:textId="7C4AB66E" w:rsidR="00A10F81" w:rsidRPr="00D633DE" w:rsidRDefault="00A10F81" w:rsidP="00A10F81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 xml:space="preserve">«Субвенция бюджетам </w:t>
      </w:r>
      <w:r w:rsidR="005442BA" w:rsidRPr="00D633DE">
        <w:rPr>
          <w:rFonts w:ascii="Times New Roman" w:hAnsi="Times New Roman"/>
          <w:sz w:val="28"/>
          <w:szCs w:val="28"/>
        </w:rPr>
        <w:t>городских</w:t>
      </w:r>
      <w:r w:rsidRPr="00D633DE">
        <w:rPr>
          <w:rFonts w:ascii="Times New Roman" w:hAnsi="Times New Roman"/>
          <w:sz w:val="28"/>
          <w:szCs w:val="28"/>
        </w:rPr>
        <w:t xml:space="preserve"> поселений на осуществление первичного воинского учета на территориях, где отсутствуют военные комиссариаты» в сумме </w:t>
      </w:r>
      <w:r w:rsidR="00D633DE" w:rsidRPr="00D633DE">
        <w:rPr>
          <w:rFonts w:ascii="Times New Roman" w:hAnsi="Times New Roman"/>
          <w:sz w:val="28"/>
          <w:szCs w:val="28"/>
        </w:rPr>
        <w:t>379,20</w:t>
      </w:r>
      <w:r w:rsidRPr="00D633DE">
        <w:rPr>
          <w:rFonts w:ascii="Times New Roman" w:hAnsi="Times New Roman"/>
          <w:sz w:val="28"/>
          <w:szCs w:val="28"/>
        </w:rPr>
        <w:t xml:space="preserve"> тыс. рублей</w:t>
      </w:r>
      <w:r w:rsidR="007303E8" w:rsidRPr="00D633DE">
        <w:rPr>
          <w:rFonts w:ascii="Times New Roman" w:hAnsi="Times New Roman"/>
          <w:sz w:val="28"/>
          <w:szCs w:val="28"/>
        </w:rPr>
        <w:t>;</w:t>
      </w:r>
    </w:p>
    <w:p w14:paraId="49868611" w14:textId="04CE207B" w:rsidR="007303E8" w:rsidRPr="00D633DE" w:rsidRDefault="00A10F81" w:rsidP="007303E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/>
          <w:sz w:val="28"/>
          <w:szCs w:val="28"/>
        </w:rPr>
        <w:t xml:space="preserve"> «Обеспечение проведение выборов и референдумов» в сумме </w:t>
      </w:r>
      <w:r w:rsidR="00D633DE" w:rsidRPr="00D633DE">
        <w:rPr>
          <w:rFonts w:ascii="Times New Roman" w:hAnsi="Times New Roman"/>
          <w:sz w:val="28"/>
          <w:szCs w:val="28"/>
        </w:rPr>
        <w:t>1 146,12</w:t>
      </w:r>
      <w:r w:rsidR="00650D09" w:rsidRPr="00D633DE">
        <w:rPr>
          <w:rFonts w:ascii="Times New Roman" w:hAnsi="Times New Roman"/>
          <w:sz w:val="28"/>
          <w:szCs w:val="28"/>
        </w:rPr>
        <w:t xml:space="preserve"> </w:t>
      </w:r>
      <w:r w:rsidRPr="00D633DE">
        <w:rPr>
          <w:rFonts w:ascii="Times New Roman" w:hAnsi="Times New Roman"/>
          <w:sz w:val="28"/>
          <w:szCs w:val="28"/>
        </w:rPr>
        <w:t>тыс. рубле</w:t>
      </w:r>
      <w:r w:rsidR="00650D09" w:rsidRPr="00D633DE">
        <w:rPr>
          <w:rFonts w:ascii="Times New Roman" w:hAnsi="Times New Roman"/>
          <w:sz w:val="28"/>
          <w:szCs w:val="28"/>
        </w:rPr>
        <w:t>й.</w:t>
      </w:r>
    </w:p>
    <w:p w14:paraId="2A52010B" w14:textId="57086109" w:rsidR="00881F6D" w:rsidRPr="00D633DE" w:rsidRDefault="00881F6D" w:rsidP="009D15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108C6" w:rsidRPr="00D633DE">
        <w:rPr>
          <w:rFonts w:ascii="Times New Roman" w:hAnsi="Times New Roman" w:cs="Times New Roman"/>
          <w:sz w:val="28"/>
          <w:szCs w:val="28"/>
        </w:rPr>
        <w:t>июля</w:t>
      </w:r>
      <w:r w:rsidRPr="00D633DE">
        <w:rPr>
          <w:rFonts w:ascii="Times New Roman" w:hAnsi="Times New Roman" w:cs="Times New Roman"/>
          <w:sz w:val="28"/>
          <w:szCs w:val="28"/>
        </w:rPr>
        <w:t xml:space="preserve"> 2022 года бюджетные ассигнования на их реализацию сводной бюджетной росписью предусмотрены в объеме </w:t>
      </w:r>
      <w:r w:rsidR="00D633DE" w:rsidRPr="00D633DE">
        <w:rPr>
          <w:rFonts w:ascii="Times New Roman" w:hAnsi="Times New Roman" w:cs="Times New Roman"/>
          <w:sz w:val="28"/>
          <w:szCs w:val="28"/>
        </w:rPr>
        <w:t>1 526,02</w:t>
      </w:r>
      <w:r w:rsidR="009D15AF" w:rsidRPr="00D633DE">
        <w:rPr>
          <w:rFonts w:ascii="Times New Roman" w:hAnsi="Times New Roman" w:cs="Times New Roman"/>
          <w:sz w:val="28"/>
          <w:szCs w:val="28"/>
        </w:rPr>
        <w:t xml:space="preserve"> </w:t>
      </w:r>
      <w:r w:rsidRPr="00D633DE">
        <w:rPr>
          <w:rFonts w:ascii="Times New Roman" w:hAnsi="Times New Roman" w:cs="Times New Roman"/>
          <w:sz w:val="28"/>
          <w:szCs w:val="28"/>
        </w:rPr>
        <w:t>тыс.</w:t>
      </w:r>
      <w:r w:rsidR="009D15AF" w:rsidRPr="00D633DE">
        <w:rPr>
          <w:rFonts w:ascii="Times New Roman" w:hAnsi="Times New Roman" w:cs="Times New Roman"/>
          <w:sz w:val="28"/>
          <w:szCs w:val="28"/>
        </w:rPr>
        <w:t xml:space="preserve"> </w:t>
      </w:r>
      <w:r w:rsidRPr="00D633DE">
        <w:rPr>
          <w:rFonts w:ascii="Times New Roman" w:hAnsi="Times New Roman" w:cs="Times New Roman"/>
          <w:sz w:val="28"/>
          <w:szCs w:val="28"/>
        </w:rPr>
        <w:t>руб</w:t>
      </w:r>
      <w:r w:rsidR="009D15AF" w:rsidRPr="00D633DE">
        <w:rPr>
          <w:rFonts w:ascii="Times New Roman" w:hAnsi="Times New Roman" w:cs="Times New Roman"/>
          <w:sz w:val="28"/>
          <w:szCs w:val="28"/>
        </w:rPr>
        <w:t>лей</w:t>
      </w:r>
      <w:r w:rsidRPr="00D633DE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33DE" w:rsidRPr="00D633DE">
        <w:rPr>
          <w:rFonts w:ascii="Times New Roman" w:hAnsi="Times New Roman" w:cs="Times New Roman"/>
          <w:sz w:val="28"/>
          <w:szCs w:val="28"/>
        </w:rPr>
        <w:t>3,6</w:t>
      </w:r>
      <w:r w:rsidRPr="00D633DE">
        <w:rPr>
          <w:rFonts w:ascii="Times New Roman" w:hAnsi="Times New Roman" w:cs="Times New Roman"/>
          <w:sz w:val="28"/>
          <w:szCs w:val="28"/>
        </w:rPr>
        <w:t>% общего объема расходов бюджета.</w:t>
      </w:r>
    </w:p>
    <w:p w14:paraId="26FEDDBC" w14:textId="66357E0A" w:rsidR="00881F6D" w:rsidRPr="00D633DE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4108C6" w:rsidRPr="00D633DE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D633DE">
        <w:rPr>
          <w:rFonts w:ascii="Times New Roman" w:hAnsi="Times New Roman" w:cs="Times New Roman"/>
          <w:sz w:val="28"/>
          <w:szCs w:val="28"/>
        </w:rPr>
        <w:t xml:space="preserve">2022 года расходы на реализацию непрограммных направлений деятельности исполнены в сумме </w:t>
      </w:r>
      <w:r w:rsidR="00D633DE" w:rsidRPr="00D633DE">
        <w:rPr>
          <w:rFonts w:ascii="Times New Roman" w:hAnsi="Times New Roman" w:cs="Times New Roman"/>
          <w:sz w:val="28"/>
          <w:szCs w:val="28"/>
        </w:rPr>
        <w:t>1 321,17</w:t>
      </w:r>
      <w:r w:rsidRPr="00D633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A24F9" w:rsidRPr="00D633DE">
        <w:rPr>
          <w:rFonts w:ascii="Times New Roman" w:hAnsi="Times New Roman" w:cs="Times New Roman"/>
          <w:sz w:val="28"/>
          <w:szCs w:val="28"/>
        </w:rPr>
        <w:t xml:space="preserve"> </w:t>
      </w:r>
      <w:r w:rsidRPr="00D633DE">
        <w:rPr>
          <w:rFonts w:ascii="Times New Roman" w:hAnsi="Times New Roman" w:cs="Times New Roman"/>
          <w:sz w:val="28"/>
          <w:szCs w:val="28"/>
        </w:rPr>
        <w:t>руб</w:t>
      </w:r>
      <w:r w:rsidR="00AA24F9" w:rsidRPr="00D633DE">
        <w:rPr>
          <w:rFonts w:ascii="Times New Roman" w:hAnsi="Times New Roman" w:cs="Times New Roman"/>
          <w:sz w:val="28"/>
          <w:szCs w:val="28"/>
        </w:rPr>
        <w:t>лей</w:t>
      </w:r>
      <w:r w:rsidRPr="00D633DE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33DE" w:rsidRPr="00D633DE">
        <w:rPr>
          <w:rFonts w:ascii="Times New Roman" w:hAnsi="Times New Roman" w:cs="Times New Roman"/>
          <w:sz w:val="28"/>
          <w:szCs w:val="28"/>
        </w:rPr>
        <w:t>86,58</w:t>
      </w:r>
      <w:r w:rsidRPr="00D633DE">
        <w:rPr>
          <w:rFonts w:ascii="Times New Roman" w:hAnsi="Times New Roman" w:cs="Times New Roman"/>
          <w:sz w:val="28"/>
          <w:szCs w:val="28"/>
        </w:rPr>
        <w:t xml:space="preserve">% </w:t>
      </w:r>
      <w:r w:rsidR="00AA24F9" w:rsidRPr="00D633DE">
        <w:rPr>
          <w:rFonts w:ascii="Times New Roman" w:hAnsi="Times New Roman" w:cs="Times New Roman"/>
          <w:sz w:val="28"/>
          <w:szCs w:val="28"/>
        </w:rPr>
        <w:lastRenderedPageBreak/>
        <w:t>плановых показателей</w:t>
      </w:r>
      <w:r w:rsidRPr="00D633DE">
        <w:rPr>
          <w:rFonts w:ascii="Times New Roman" w:hAnsi="Times New Roman" w:cs="Times New Roman"/>
          <w:sz w:val="28"/>
          <w:szCs w:val="28"/>
        </w:rPr>
        <w:t xml:space="preserve">, за аналогичный период 2021 года – </w:t>
      </w:r>
      <w:r w:rsidR="00D633DE">
        <w:rPr>
          <w:rFonts w:ascii="Times New Roman" w:hAnsi="Times New Roman" w:cs="Times New Roman"/>
          <w:sz w:val="28"/>
          <w:szCs w:val="28"/>
        </w:rPr>
        <w:t>1 251,18</w:t>
      </w:r>
      <w:r w:rsidRPr="00D633DE">
        <w:rPr>
          <w:rFonts w:ascii="Times New Roman" w:hAnsi="Times New Roman" w:cs="Times New Roman"/>
          <w:sz w:val="28"/>
          <w:szCs w:val="28"/>
        </w:rPr>
        <w:t xml:space="preserve"> тыс.</w:t>
      </w:r>
      <w:r w:rsidR="00A108DE" w:rsidRPr="00D633DE">
        <w:rPr>
          <w:rFonts w:ascii="Times New Roman" w:hAnsi="Times New Roman" w:cs="Times New Roman"/>
          <w:sz w:val="28"/>
          <w:szCs w:val="28"/>
        </w:rPr>
        <w:t xml:space="preserve"> </w:t>
      </w:r>
      <w:r w:rsidRPr="00D633DE">
        <w:rPr>
          <w:rFonts w:ascii="Times New Roman" w:hAnsi="Times New Roman" w:cs="Times New Roman"/>
          <w:sz w:val="28"/>
          <w:szCs w:val="28"/>
        </w:rPr>
        <w:t>руб</w:t>
      </w:r>
      <w:r w:rsidR="00A108DE" w:rsidRPr="00D633DE">
        <w:rPr>
          <w:rFonts w:ascii="Times New Roman" w:hAnsi="Times New Roman" w:cs="Times New Roman"/>
          <w:sz w:val="28"/>
          <w:szCs w:val="28"/>
        </w:rPr>
        <w:t>лей</w:t>
      </w:r>
      <w:r w:rsidRPr="00D633DE">
        <w:rPr>
          <w:rFonts w:ascii="Times New Roman" w:hAnsi="Times New Roman" w:cs="Times New Roman"/>
          <w:sz w:val="28"/>
          <w:szCs w:val="28"/>
        </w:rPr>
        <w:t xml:space="preserve">, или </w:t>
      </w:r>
      <w:r w:rsidR="00D633DE" w:rsidRPr="00D633DE">
        <w:rPr>
          <w:rFonts w:ascii="Times New Roman" w:hAnsi="Times New Roman" w:cs="Times New Roman"/>
          <w:sz w:val="28"/>
          <w:szCs w:val="28"/>
        </w:rPr>
        <w:t>87,31</w:t>
      </w:r>
      <w:r w:rsidRPr="00D633DE">
        <w:rPr>
          <w:rFonts w:ascii="Times New Roman" w:hAnsi="Times New Roman" w:cs="Times New Roman"/>
          <w:sz w:val="28"/>
          <w:szCs w:val="28"/>
        </w:rPr>
        <w:t xml:space="preserve">%. </w:t>
      </w:r>
      <w:r w:rsidR="004108C6" w:rsidRPr="00D633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D4DDD" w14:textId="1C91D7AB" w:rsidR="00881F6D" w:rsidRPr="00D633DE" w:rsidRDefault="00881F6D" w:rsidP="00881F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по непрограммным направлениям деятельности представлен в следующей </w:t>
      </w:r>
      <w:hyperlink r:id="rId9" w:anchor="sub_5100" w:history="1">
        <w:r w:rsidRPr="00D633DE">
          <w:rPr>
            <w:rStyle w:val="a4"/>
            <w:color w:val="auto"/>
            <w:sz w:val="28"/>
            <w:szCs w:val="28"/>
          </w:rPr>
          <w:t>таблице</w:t>
        </w:r>
      </w:hyperlink>
      <w:r w:rsidR="00723EC1" w:rsidRPr="00D633DE">
        <w:rPr>
          <w:rFonts w:ascii="Times New Roman" w:hAnsi="Times New Roman" w:cs="Times New Roman"/>
          <w:sz w:val="28"/>
          <w:szCs w:val="28"/>
        </w:rPr>
        <w:t xml:space="preserve"> 1</w:t>
      </w:r>
      <w:r w:rsidR="0042466D" w:rsidRPr="00D633DE">
        <w:rPr>
          <w:rFonts w:ascii="Times New Roman" w:hAnsi="Times New Roman" w:cs="Times New Roman"/>
          <w:sz w:val="28"/>
          <w:szCs w:val="28"/>
        </w:rPr>
        <w:t>2</w:t>
      </w:r>
      <w:r w:rsidRPr="00D633DE">
        <w:rPr>
          <w:rFonts w:ascii="Times New Roman" w:hAnsi="Times New Roman" w:cs="Times New Roman"/>
          <w:sz w:val="28"/>
          <w:szCs w:val="28"/>
        </w:rPr>
        <w:t>.</w:t>
      </w:r>
    </w:p>
    <w:p w14:paraId="39F0E596" w14:textId="04A6BDCA" w:rsidR="00D26379" w:rsidRPr="00D633DE" w:rsidRDefault="00D26379" w:rsidP="00D26379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D633DE">
        <w:rPr>
          <w:rFonts w:ascii="Times New Roman" w:hAnsi="Times New Roman" w:cs="Times New Roman"/>
          <w:i/>
          <w:sz w:val="24"/>
          <w:szCs w:val="28"/>
        </w:rPr>
        <w:t>Таб.</w:t>
      </w:r>
      <w:r w:rsidR="00723EC1" w:rsidRPr="00D633DE">
        <w:rPr>
          <w:rFonts w:ascii="Times New Roman" w:hAnsi="Times New Roman" w:cs="Times New Roman"/>
          <w:i/>
          <w:sz w:val="24"/>
          <w:szCs w:val="28"/>
        </w:rPr>
        <w:t>1</w:t>
      </w:r>
      <w:r w:rsidR="0042466D" w:rsidRPr="00D633DE">
        <w:rPr>
          <w:rFonts w:ascii="Times New Roman" w:hAnsi="Times New Roman" w:cs="Times New Roman"/>
          <w:i/>
          <w:sz w:val="24"/>
          <w:szCs w:val="28"/>
        </w:rPr>
        <w:t>2</w:t>
      </w:r>
      <w:r w:rsidRPr="00D633DE">
        <w:rPr>
          <w:rFonts w:ascii="Times New Roman" w:hAnsi="Times New Roman" w:cs="Times New Roman"/>
          <w:i/>
          <w:sz w:val="24"/>
          <w:szCs w:val="28"/>
        </w:rPr>
        <w:t>, тыс.</w:t>
      </w:r>
      <w:r w:rsidR="00881F6D" w:rsidRPr="00D633D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633DE">
        <w:rPr>
          <w:rFonts w:ascii="Times New Roman" w:hAnsi="Times New Roman" w:cs="Times New Roman"/>
          <w:i/>
          <w:sz w:val="24"/>
          <w:szCs w:val="28"/>
        </w:rPr>
        <w:t>рублей</w:t>
      </w:r>
    </w:p>
    <w:tbl>
      <w:tblPr>
        <w:tblW w:w="957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1985"/>
        <w:gridCol w:w="1559"/>
        <w:gridCol w:w="992"/>
        <w:gridCol w:w="1424"/>
      </w:tblGrid>
      <w:tr w:rsidR="00560EB9" w:rsidRPr="004F70F3" w14:paraId="6BF538C3" w14:textId="77777777" w:rsidTr="00A108DE">
        <w:trPr>
          <w:trHeight w:val="270"/>
        </w:trPr>
        <w:tc>
          <w:tcPr>
            <w:tcW w:w="3610" w:type="dxa"/>
            <w:shd w:val="clear" w:color="auto" w:fill="auto"/>
          </w:tcPr>
          <w:p w14:paraId="69A47E36" w14:textId="3DEBB934" w:rsidR="00D26379" w:rsidRPr="004F70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0F3">
              <w:rPr>
                <w:rFonts w:ascii="Times New Roman" w:hAnsi="Times New Roman" w:cs="Times New Roman"/>
                <w:szCs w:val="28"/>
              </w:rPr>
              <w:t xml:space="preserve">Наименование </w:t>
            </w:r>
            <w:r w:rsidR="00A108DE" w:rsidRPr="004F70F3">
              <w:rPr>
                <w:rFonts w:ascii="Times New Roman" w:hAnsi="Times New Roman" w:cs="Times New Roman"/>
                <w:szCs w:val="28"/>
              </w:rPr>
              <w:t>непрограммных</w:t>
            </w:r>
            <w:r w:rsidRPr="004F70F3">
              <w:rPr>
                <w:rFonts w:ascii="Times New Roman" w:hAnsi="Times New Roman" w:cs="Times New Roman"/>
                <w:szCs w:val="28"/>
              </w:rPr>
              <w:t xml:space="preserve"> расходов</w:t>
            </w:r>
          </w:p>
        </w:tc>
        <w:tc>
          <w:tcPr>
            <w:tcW w:w="1985" w:type="dxa"/>
            <w:shd w:val="clear" w:color="auto" w:fill="auto"/>
          </w:tcPr>
          <w:p w14:paraId="668ACBD6" w14:textId="77777777" w:rsidR="00881F6D" w:rsidRPr="004F70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0F3">
              <w:rPr>
                <w:rFonts w:ascii="Times New Roman" w:hAnsi="Times New Roman" w:cs="Times New Roman"/>
                <w:szCs w:val="28"/>
              </w:rPr>
              <w:t>Бюджетные ассигнования</w:t>
            </w:r>
          </w:p>
          <w:p w14:paraId="75BAB1FF" w14:textId="77777777" w:rsidR="00D26379" w:rsidRPr="004F70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0F3">
              <w:rPr>
                <w:rFonts w:ascii="Times New Roman" w:hAnsi="Times New Roman" w:cs="Times New Roman"/>
                <w:szCs w:val="28"/>
              </w:rPr>
              <w:t>на 2022 год</w:t>
            </w:r>
          </w:p>
        </w:tc>
        <w:tc>
          <w:tcPr>
            <w:tcW w:w="1559" w:type="dxa"/>
            <w:shd w:val="clear" w:color="auto" w:fill="auto"/>
          </w:tcPr>
          <w:p w14:paraId="164B7B00" w14:textId="53F3582D" w:rsidR="00D26379" w:rsidRPr="004F70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0F3">
              <w:rPr>
                <w:rFonts w:ascii="Times New Roman" w:hAnsi="Times New Roman" w:cs="Times New Roman"/>
                <w:szCs w:val="28"/>
              </w:rPr>
              <w:t xml:space="preserve">Исполнено за 1 </w:t>
            </w:r>
            <w:r w:rsidR="00DB6C6B" w:rsidRPr="004F70F3">
              <w:rPr>
                <w:rFonts w:ascii="Times New Roman" w:hAnsi="Times New Roman" w:cs="Times New Roman"/>
                <w:szCs w:val="28"/>
              </w:rPr>
              <w:t>полугодие</w:t>
            </w:r>
            <w:r w:rsidRPr="004F70F3">
              <w:rPr>
                <w:rFonts w:ascii="Times New Roman" w:hAnsi="Times New Roman" w:cs="Times New Roman"/>
                <w:szCs w:val="28"/>
              </w:rPr>
              <w:t xml:space="preserve"> 2022 года</w:t>
            </w:r>
          </w:p>
        </w:tc>
        <w:tc>
          <w:tcPr>
            <w:tcW w:w="992" w:type="dxa"/>
            <w:shd w:val="clear" w:color="auto" w:fill="auto"/>
          </w:tcPr>
          <w:p w14:paraId="68BA701C" w14:textId="77777777" w:rsidR="00D26379" w:rsidRPr="004F70F3" w:rsidRDefault="00D26379" w:rsidP="004F6CFF">
            <w:pPr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0F3">
              <w:rPr>
                <w:rFonts w:ascii="Times New Roman" w:hAnsi="Times New Roman" w:cs="Times New Roman"/>
                <w:szCs w:val="28"/>
              </w:rPr>
              <w:t xml:space="preserve">% </w:t>
            </w:r>
            <w:proofErr w:type="spellStart"/>
            <w:r w:rsidRPr="004F70F3">
              <w:rPr>
                <w:rFonts w:ascii="Times New Roman" w:hAnsi="Times New Roman" w:cs="Times New Roman"/>
                <w:szCs w:val="28"/>
              </w:rPr>
              <w:t>испол</w:t>
            </w:r>
            <w:proofErr w:type="spellEnd"/>
            <w:r w:rsidRPr="004F70F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24" w:type="dxa"/>
            <w:shd w:val="clear" w:color="auto" w:fill="auto"/>
          </w:tcPr>
          <w:p w14:paraId="536BDC74" w14:textId="77777777" w:rsidR="00D26379" w:rsidRPr="004F70F3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4F70F3">
              <w:rPr>
                <w:rFonts w:ascii="Times New Roman" w:hAnsi="Times New Roman" w:cs="Times New Roman"/>
                <w:szCs w:val="28"/>
              </w:rPr>
              <w:t>Не исполнено</w:t>
            </w:r>
          </w:p>
        </w:tc>
      </w:tr>
      <w:tr w:rsidR="00560EB9" w:rsidRPr="004F70F3" w14:paraId="7010B117" w14:textId="77777777" w:rsidTr="004F6CFF">
        <w:trPr>
          <w:trHeight w:val="165"/>
        </w:trPr>
        <w:tc>
          <w:tcPr>
            <w:tcW w:w="3610" w:type="dxa"/>
          </w:tcPr>
          <w:p w14:paraId="398F7CE3" w14:textId="77777777" w:rsidR="00D26379" w:rsidRPr="004F70F3" w:rsidRDefault="00D26379" w:rsidP="004F6CFF">
            <w:pPr>
              <w:spacing w:after="0" w:line="240" w:lineRule="auto"/>
              <w:ind w:left="66" w:firstLine="34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985" w:type="dxa"/>
          </w:tcPr>
          <w:p w14:paraId="50B6E79B" w14:textId="77777777" w:rsidR="00D26379" w:rsidRPr="004F70F3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559" w:type="dxa"/>
          </w:tcPr>
          <w:p w14:paraId="13E008AB" w14:textId="77777777" w:rsidR="00D26379" w:rsidRPr="004F70F3" w:rsidRDefault="00D26379" w:rsidP="004F6CFF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992" w:type="dxa"/>
          </w:tcPr>
          <w:p w14:paraId="14B9360E" w14:textId="77777777" w:rsidR="00D26379" w:rsidRPr="004F70F3" w:rsidRDefault="00D26379" w:rsidP="004F6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424" w:type="dxa"/>
          </w:tcPr>
          <w:p w14:paraId="205B77D4" w14:textId="77777777" w:rsidR="00D26379" w:rsidRPr="004F70F3" w:rsidRDefault="00D26379" w:rsidP="004F6CFF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</w:tr>
      <w:tr w:rsidR="004F70F3" w:rsidRPr="004F70F3" w14:paraId="026AB05A" w14:textId="77777777" w:rsidTr="00EC4E82">
        <w:trPr>
          <w:trHeight w:val="165"/>
        </w:trPr>
        <w:tc>
          <w:tcPr>
            <w:tcW w:w="3610" w:type="dxa"/>
          </w:tcPr>
          <w:p w14:paraId="4B66BE95" w14:textId="77777777" w:rsidR="004F70F3" w:rsidRPr="004F70F3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за счет:</w:t>
            </w:r>
          </w:p>
        </w:tc>
        <w:tc>
          <w:tcPr>
            <w:tcW w:w="1985" w:type="dxa"/>
            <w:vAlign w:val="center"/>
          </w:tcPr>
          <w:p w14:paraId="3FAA4474" w14:textId="1FF886C1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1526,02</w:t>
            </w:r>
          </w:p>
        </w:tc>
        <w:tc>
          <w:tcPr>
            <w:tcW w:w="1559" w:type="dxa"/>
            <w:vAlign w:val="center"/>
          </w:tcPr>
          <w:p w14:paraId="0210E651" w14:textId="381352B3" w:rsidR="004F70F3" w:rsidRPr="004F70F3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1321,17</w:t>
            </w:r>
          </w:p>
        </w:tc>
        <w:tc>
          <w:tcPr>
            <w:tcW w:w="992" w:type="dxa"/>
            <w:vAlign w:val="center"/>
          </w:tcPr>
          <w:p w14:paraId="5D607289" w14:textId="17EA9884" w:rsidR="004F70F3" w:rsidRPr="004F70F3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86,58</w:t>
            </w:r>
          </w:p>
        </w:tc>
        <w:tc>
          <w:tcPr>
            <w:tcW w:w="1424" w:type="dxa"/>
            <w:vAlign w:val="center"/>
          </w:tcPr>
          <w:p w14:paraId="5816EC0E" w14:textId="512BDE7B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204,85</w:t>
            </w:r>
          </w:p>
        </w:tc>
      </w:tr>
      <w:tr w:rsidR="004F70F3" w:rsidRPr="004F70F3" w14:paraId="6A8E1E92" w14:textId="77777777" w:rsidTr="00EC4E82">
        <w:trPr>
          <w:trHeight w:val="165"/>
        </w:trPr>
        <w:tc>
          <w:tcPr>
            <w:tcW w:w="3610" w:type="dxa"/>
          </w:tcPr>
          <w:p w14:paraId="51FC2950" w14:textId="77777777" w:rsidR="004F70F3" w:rsidRPr="004F70F3" w:rsidRDefault="004F70F3" w:rsidP="004F70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b/>
                <w:sz w:val="20"/>
                <w:szCs w:val="28"/>
              </w:rPr>
              <w:t>ФБ, в том числе:</w:t>
            </w:r>
          </w:p>
        </w:tc>
        <w:tc>
          <w:tcPr>
            <w:tcW w:w="1985" w:type="dxa"/>
            <w:vAlign w:val="center"/>
          </w:tcPr>
          <w:p w14:paraId="51C9B9E1" w14:textId="5A90DBD5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379,2</w:t>
            </w:r>
          </w:p>
        </w:tc>
        <w:tc>
          <w:tcPr>
            <w:tcW w:w="1559" w:type="dxa"/>
            <w:vAlign w:val="center"/>
          </w:tcPr>
          <w:p w14:paraId="42ECD916" w14:textId="1537D508" w:rsidR="004F70F3" w:rsidRPr="004F70F3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175,04</w:t>
            </w:r>
          </w:p>
        </w:tc>
        <w:tc>
          <w:tcPr>
            <w:tcW w:w="992" w:type="dxa"/>
            <w:vAlign w:val="center"/>
          </w:tcPr>
          <w:p w14:paraId="1350ED7F" w14:textId="2D6F4847" w:rsidR="004F70F3" w:rsidRPr="004F70F3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46,16</w:t>
            </w:r>
          </w:p>
        </w:tc>
        <w:tc>
          <w:tcPr>
            <w:tcW w:w="1424" w:type="dxa"/>
            <w:vAlign w:val="center"/>
          </w:tcPr>
          <w:p w14:paraId="22B3E613" w14:textId="4CEA51B0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204,16</w:t>
            </w:r>
          </w:p>
        </w:tc>
      </w:tr>
      <w:tr w:rsidR="004F70F3" w:rsidRPr="004F70F3" w14:paraId="7614543C" w14:textId="77777777" w:rsidTr="00A86574">
        <w:trPr>
          <w:trHeight w:val="686"/>
        </w:trPr>
        <w:tc>
          <w:tcPr>
            <w:tcW w:w="3610" w:type="dxa"/>
          </w:tcPr>
          <w:p w14:paraId="6937C5AA" w14:textId="1943D5A3" w:rsidR="004F70F3" w:rsidRPr="004F70F3" w:rsidRDefault="004F70F3" w:rsidP="004F70F3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1BA709EA" w14:textId="1C78C887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379,2</w:t>
            </w:r>
          </w:p>
        </w:tc>
        <w:tc>
          <w:tcPr>
            <w:tcW w:w="1559" w:type="dxa"/>
            <w:vAlign w:val="center"/>
          </w:tcPr>
          <w:p w14:paraId="723412D9" w14:textId="18BFD44B" w:rsidR="004F70F3" w:rsidRPr="004F70F3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175,04</w:t>
            </w:r>
          </w:p>
        </w:tc>
        <w:tc>
          <w:tcPr>
            <w:tcW w:w="992" w:type="dxa"/>
            <w:vAlign w:val="center"/>
          </w:tcPr>
          <w:p w14:paraId="52C3FB8D" w14:textId="76D5224B" w:rsidR="004F70F3" w:rsidRPr="004F70F3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46,16</w:t>
            </w:r>
          </w:p>
        </w:tc>
        <w:tc>
          <w:tcPr>
            <w:tcW w:w="1424" w:type="dxa"/>
            <w:vAlign w:val="center"/>
          </w:tcPr>
          <w:p w14:paraId="43963FA4" w14:textId="3A379368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204,16</w:t>
            </w:r>
          </w:p>
        </w:tc>
      </w:tr>
      <w:tr w:rsidR="004F70F3" w:rsidRPr="004F70F3" w14:paraId="4C8D2558" w14:textId="77777777" w:rsidTr="00EC4E82">
        <w:trPr>
          <w:trHeight w:val="165"/>
        </w:trPr>
        <w:tc>
          <w:tcPr>
            <w:tcW w:w="3610" w:type="dxa"/>
          </w:tcPr>
          <w:p w14:paraId="51B7EB0F" w14:textId="77777777" w:rsidR="004F70F3" w:rsidRPr="004F70F3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b/>
                <w:sz w:val="20"/>
                <w:szCs w:val="28"/>
              </w:rPr>
              <w:t>ОБ, в том числе:</w:t>
            </w:r>
          </w:p>
        </w:tc>
        <w:tc>
          <w:tcPr>
            <w:tcW w:w="1985" w:type="dxa"/>
            <w:vAlign w:val="center"/>
          </w:tcPr>
          <w:p w14:paraId="17C177C4" w14:textId="15A9941F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41C6175" w14:textId="3153C88A" w:rsidR="004F70F3" w:rsidRPr="004F70F3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7FD3BBBD" w14:textId="764125DB" w:rsidR="004F70F3" w:rsidRPr="004F70F3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78D633C6" w14:textId="6F48317D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0,7</w:t>
            </w:r>
          </w:p>
        </w:tc>
      </w:tr>
      <w:tr w:rsidR="004F70F3" w:rsidRPr="004F70F3" w14:paraId="594ECD0D" w14:textId="77777777" w:rsidTr="00EC4E82">
        <w:trPr>
          <w:trHeight w:val="165"/>
        </w:trPr>
        <w:tc>
          <w:tcPr>
            <w:tcW w:w="3610" w:type="dxa"/>
          </w:tcPr>
          <w:p w14:paraId="5DDE88E5" w14:textId="439F4EB1" w:rsidR="004F70F3" w:rsidRPr="004F70F3" w:rsidRDefault="004F70F3" w:rsidP="004F70F3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/>
                <w:sz w:val="20"/>
                <w:szCs w:val="20"/>
              </w:rPr>
              <w:t>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985" w:type="dxa"/>
            <w:vAlign w:val="center"/>
          </w:tcPr>
          <w:p w14:paraId="3D36908F" w14:textId="62BDD98C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0,7</w:t>
            </w:r>
          </w:p>
        </w:tc>
        <w:tc>
          <w:tcPr>
            <w:tcW w:w="1559" w:type="dxa"/>
            <w:vAlign w:val="center"/>
          </w:tcPr>
          <w:p w14:paraId="71548FD8" w14:textId="272EF897" w:rsidR="004F70F3" w:rsidRPr="004F70F3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541F3FC3" w14:textId="50038009" w:rsidR="004F70F3" w:rsidRPr="004F70F3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24" w:type="dxa"/>
            <w:vAlign w:val="center"/>
          </w:tcPr>
          <w:p w14:paraId="4DDE0411" w14:textId="6D5FB10D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0,7</w:t>
            </w:r>
          </w:p>
        </w:tc>
      </w:tr>
      <w:tr w:rsidR="004F70F3" w:rsidRPr="004F70F3" w14:paraId="2C033689" w14:textId="77777777" w:rsidTr="00EC4E82">
        <w:trPr>
          <w:trHeight w:val="165"/>
        </w:trPr>
        <w:tc>
          <w:tcPr>
            <w:tcW w:w="3610" w:type="dxa"/>
          </w:tcPr>
          <w:p w14:paraId="6F1A4FE8" w14:textId="77777777" w:rsidR="004F70F3" w:rsidRPr="004F70F3" w:rsidRDefault="004F70F3" w:rsidP="004F70F3">
            <w:pPr>
              <w:spacing w:after="0" w:line="240" w:lineRule="auto"/>
              <w:ind w:left="66" w:hanging="6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F70F3">
              <w:rPr>
                <w:rFonts w:ascii="Times New Roman" w:hAnsi="Times New Roman" w:cs="Times New Roman"/>
                <w:b/>
                <w:sz w:val="20"/>
                <w:szCs w:val="28"/>
              </w:rPr>
              <w:t>МБ, в том числе:</w:t>
            </w:r>
          </w:p>
        </w:tc>
        <w:tc>
          <w:tcPr>
            <w:tcW w:w="1985" w:type="dxa"/>
            <w:vAlign w:val="center"/>
          </w:tcPr>
          <w:p w14:paraId="5F785FCE" w14:textId="0B184061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1146,12</w:t>
            </w:r>
          </w:p>
        </w:tc>
        <w:tc>
          <w:tcPr>
            <w:tcW w:w="1559" w:type="dxa"/>
            <w:vAlign w:val="center"/>
          </w:tcPr>
          <w:p w14:paraId="28004AAA" w14:textId="3C6A7812" w:rsidR="004F70F3" w:rsidRPr="004F70F3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1146,12</w:t>
            </w:r>
          </w:p>
        </w:tc>
        <w:tc>
          <w:tcPr>
            <w:tcW w:w="992" w:type="dxa"/>
            <w:vAlign w:val="center"/>
          </w:tcPr>
          <w:p w14:paraId="2E3D13A8" w14:textId="6ABEE730" w:rsidR="004F70F3" w:rsidRPr="004F70F3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100,00</w:t>
            </w:r>
          </w:p>
        </w:tc>
        <w:tc>
          <w:tcPr>
            <w:tcW w:w="1424" w:type="dxa"/>
            <w:vAlign w:val="center"/>
          </w:tcPr>
          <w:p w14:paraId="7827DAD6" w14:textId="4DFEEE56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0</w:t>
            </w:r>
          </w:p>
        </w:tc>
      </w:tr>
      <w:tr w:rsidR="004F70F3" w:rsidRPr="004F70F3" w14:paraId="3490EF3B" w14:textId="77777777" w:rsidTr="00EC4E82">
        <w:trPr>
          <w:trHeight w:val="165"/>
        </w:trPr>
        <w:tc>
          <w:tcPr>
            <w:tcW w:w="3610" w:type="dxa"/>
          </w:tcPr>
          <w:p w14:paraId="124FE3BD" w14:textId="73FA6237" w:rsidR="004F70F3" w:rsidRPr="004F70F3" w:rsidRDefault="004F70F3" w:rsidP="004F70F3">
            <w:pPr>
              <w:spacing w:after="0" w:line="240" w:lineRule="auto"/>
              <w:ind w:left="66" w:firstLine="34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F70F3">
              <w:rPr>
                <w:rFonts w:ascii="Times New Roman" w:hAnsi="Times New Roman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985" w:type="dxa"/>
            <w:vAlign w:val="center"/>
          </w:tcPr>
          <w:p w14:paraId="1DE08575" w14:textId="4ADD9839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1146,12</w:t>
            </w:r>
          </w:p>
        </w:tc>
        <w:tc>
          <w:tcPr>
            <w:tcW w:w="1559" w:type="dxa"/>
            <w:vAlign w:val="center"/>
          </w:tcPr>
          <w:p w14:paraId="496C8B08" w14:textId="679A5C8A" w:rsidR="004F70F3" w:rsidRPr="004F70F3" w:rsidRDefault="004F70F3" w:rsidP="004F70F3">
            <w:pPr>
              <w:spacing w:after="0" w:line="240" w:lineRule="auto"/>
              <w:ind w:left="66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color w:val="000000"/>
                <w:sz w:val="24"/>
              </w:rPr>
              <w:t>1146,12</w:t>
            </w:r>
          </w:p>
        </w:tc>
        <w:tc>
          <w:tcPr>
            <w:tcW w:w="992" w:type="dxa"/>
            <w:vAlign w:val="center"/>
          </w:tcPr>
          <w:p w14:paraId="641E8E37" w14:textId="08DF4063" w:rsidR="004F70F3" w:rsidRPr="004F70F3" w:rsidRDefault="004F70F3" w:rsidP="004F7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Cs/>
                <w:color w:val="000000"/>
                <w:sz w:val="24"/>
              </w:rPr>
              <w:t>100,00</w:t>
            </w:r>
          </w:p>
        </w:tc>
        <w:tc>
          <w:tcPr>
            <w:tcW w:w="1424" w:type="dxa"/>
            <w:vAlign w:val="center"/>
          </w:tcPr>
          <w:p w14:paraId="0342CBCB" w14:textId="645CF40C" w:rsidR="004F70F3" w:rsidRPr="004F70F3" w:rsidRDefault="004F70F3" w:rsidP="004F70F3">
            <w:pPr>
              <w:spacing w:after="0" w:line="240" w:lineRule="auto"/>
              <w:ind w:left="66"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F3">
              <w:rPr>
                <w:rFonts w:ascii="Times New Roman" w:hAnsi="Times New Roman" w:cs="Times New Roman"/>
                <w:bCs/>
                <w:color w:val="000000"/>
                <w:sz w:val="24"/>
              </w:rPr>
              <w:t>0</w:t>
            </w:r>
          </w:p>
        </w:tc>
      </w:tr>
    </w:tbl>
    <w:p w14:paraId="7D6E90E6" w14:textId="77777777" w:rsidR="00881F6D" w:rsidRPr="00560EB9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5B9D1F3" w14:textId="6218B0CD" w:rsidR="00881F6D" w:rsidRPr="00D633DE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 xml:space="preserve">В рамках непрограммных расходов наибольшую долю занимают расходы на </w:t>
      </w:r>
      <w:r w:rsidR="00A86574" w:rsidRPr="00D633DE">
        <w:rPr>
          <w:rFonts w:ascii="Times New Roman" w:hAnsi="Times New Roman" w:cs="Times New Roman"/>
          <w:sz w:val="28"/>
          <w:szCs w:val="28"/>
        </w:rPr>
        <w:t>обеспечение проведение выборов и референдумов</w:t>
      </w:r>
      <w:r w:rsidRPr="00D633DE">
        <w:rPr>
          <w:rFonts w:ascii="Times New Roman" w:hAnsi="Times New Roman" w:cs="Times New Roman"/>
          <w:sz w:val="28"/>
          <w:szCs w:val="28"/>
        </w:rPr>
        <w:t xml:space="preserve"> – </w:t>
      </w:r>
      <w:r w:rsidR="00D633DE" w:rsidRPr="00D633DE">
        <w:rPr>
          <w:rFonts w:ascii="Times New Roman" w:hAnsi="Times New Roman" w:cs="Times New Roman"/>
          <w:sz w:val="28"/>
          <w:szCs w:val="28"/>
        </w:rPr>
        <w:t>86,75</w:t>
      </w:r>
      <w:r w:rsidRPr="00D633DE">
        <w:rPr>
          <w:rFonts w:ascii="Times New Roman" w:hAnsi="Times New Roman" w:cs="Times New Roman"/>
          <w:sz w:val="28"/>
          <w:szCs w:val="28"/>
        </w:rPr>
        <w:t xml:space="preserve">%. В анализируемом периоде кассовое исполнение </w:t>
      </w:r>
      <w:r w:rsidR="00702392" w:rsidRPr="00D633DE">
        <w:rPr>
          <w:rFonts w:ascii="Times New Roman" w:hAnsi="Times New Roman" w:cs="Times New Roman"/>
          <w:sz w:val="28"/>
          <w:szCs w:val="28"/>
        </w:rPr>
        <w:t>составило 100%</w:t>
      </w:r>
      <w:r w:rsidRPr="00D633DE">
        <w:rPr>
          <w:rFonts w:ascii="Times New Roman" w:hAnsi="Times New Roman" w:cs="Times New Roman"/>
          <w:sz w:val="28"/>
          <w:szCs w:val="28"/>
        </w:rPr>
        <w:t>.</w:t>
      </w:r>
    </w:p>
    <w:p w14:paraId="14B81DA3" w14:textId="75C23FC8" w:rsidR="00881F6D" w:rsidRPr="00D633DE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>«</w:t>
      </w:r>
      <w:r w:rsidR="00AB67C8" w:rsidRPr="00D633DE">
        <w:rPr>
          <w:rFonts w:ascii="Times New Roman" w:hAnsi="Times New Roman" w:cs="Times New Roman"/>
          <w:sz w:val="28"/>
          <w:szCs w:val="28"/>
        </w:rPr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 w:rsidRPr="00D633DE">
        <w:rPr>
          <w:rFonts w:ascii="Times New Roman" w:hAnsi="Times New Roman" w:cs="Times New Roman"/>
          <w:sz w:val="28"/>
          <w:szCs w:val="28"/>
        </w:rPr>
        <w:t>»</w:t>
      </w:r>
      <w:r w:rsidR="00881F6D" w:rsidRPr="00D633DE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D633DE">
        <w:rPr>
          <w:rFonts w:ascii="Times New Roman" w:hAnsi="Times New Roman" w:cs="Times New Roman"/>
          <w:sz w:val="28"/>
          <w:szCs w:val="28"/>
        </w:rPr>
        <w:t xml:space="preserve">составили в сумме </w:t>
      </w:r>
      <w:r w:rsidR="00D633DE" w:rsidRPr="00D633DE">
        <w:rPr>
          <w:rFonts w:ascii="Times New Roman" w:hAnsi="Times New Roman" w:cs="Times New Roman"/>
          <w:sz w:val="28"/>
          <w:szCs w:val="28"/>
        </w:rPr>
        <w:t>175,04</w:t>
      </w:r>
      <w:r w:rsidRPr="00D633D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633DE" w:rsidRPr="00D633DE">
        <w:rPr>
          <w:rFonts w:ascii="Times New Roman" w:hAnsi="Times New Roman" w:cs="Times New Roman"/>
          <w:sz w:val="28"/>
          <w:szCs w:val="28"/>
        </w:rPr>
        <w:t>46,16</w:t>
      </w:r>
      <w:r w:rsidRPr="00D633DE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881F6D" w:rsidRPr="00D633DE">
        <w:rPr>
          <w:rFonts w:ascii="Times New Roman" w:hAnsi="Times New Roman" w:cs="Times New Roman"/>
          <w:sz w:val="28"/>
          <w:szCs w:val="28"/>
        </w:rPr>
        <w:t>.</w:t>
      </w:r>
    </w:p>
    <w:p w14:paraId="7655BF31" w14:textId="5519658A" w:rsidR="00881F6D" w:rsidRPr="00D633DE" w:rsidRDefault="008532C3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>«Субвенция на выполнение передаваемых полномочий субъектов Российской Федерации на осуществление областного государственного полномочия по определению перечня должностных лиц органов местного самоуправления» расходы отсутствовали</w:t>
      </w:r>
      <w:r w:rsidR="00881F6D" w:rsidRPr="00D633DE">
        <w:rPr>
          <w:rFonts w:ascii="Times New Roman" w:hAnsi="Times New Roman" w:cs="Times New Roman"/>
          <w:sz w:val="28"/>
          <w:szCs w:val="28"/>
        </w:rPr>
        <w:t>.</w:t>
      </w:r>
    </w:p>
    <w:p w14:paraId="71BE2773" w14:textId="77777777" w:rsidR="00FC454E" w:rsidRPr="00560EB9" w:rsidRDefault="00FC454E" w:rsidP="00881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294B7DB" w14:textId="77777777" w:rsidR="00881F6D" w:rsidRPr="00D633DE" w:rsidRDefault="00881F6D" w:rsidP="00881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DE">
        <w:rPr>
          <w:rFonts w:ascii="Times New Roman" w:hAnsi="Times New Roman" w:cs="Times New Roman"/>
          <w:b/>
          <w:sz w:val="28"/>
          <w:szCs w:val="28"/>
        </w:rPr>
        <w:t>Публичные нормативные обязательства</w:t>
      </w:r>
    </w:p>
    <w:p w14:paraId="6023A3C4" w14:textId="417A7F75" w:rsidR="009661BA" w:rsidRPr="00D633DE" w:rsidRDefault="00DC0FEE" w:rsidP="00DC0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3D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C454E" w:rsidRPr="00D633DE">
        <w:rPr>
          <w:rFonts w:ascii="Times New Roman" w:hAnsi="Times New Roman" w:cs="Times New Roman"/>
          <w:sz w:val="28"/>
          <w:szCs w:val="28"/>
        </w:rPr>
        <w:t>6</w:t>
      </w:r>
      <w:r w:rsidRPr="00D633DE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9661BA" w:rsidRPr="00D633D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D633DE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D633DE">
        <w:rPr>
          <w:rFonts w:ascii="Times New Roman" w:hAnsi="Times New Roman" w:cs="Times New Roman"/>
          <w:sz w:val="28"/>
          <w:szCs w:val="28"/>
        </w:rPr>
        <w:t>29.12.2021г. №1</w:t>
      </w:r>
      <w:r w:rsidR="00D633DE" w:rsidRPr="00D633DE">
        <w:rPr>
          <w:rFonts w:ascii="Times New Roman" w:hAnsi="Times New Roman" w:cs="Times New Roman"/>
          <w:sz w:val="28"/>
          <w:szCs w:val="28"/>
        </w:rPr>
        <w:t>68</w:t>
      </w:r>
      <w:r w:rsidRPr="00D633DE">
        <w:rPr>
          <w:rFonts w:ascii="Times New Roman" w:hAnsi="Times New Roman" w:cs="Times New Roman"/>
          <w:sz w:val="28"/>
          <w:szCs w:val="28"/>
        </w:rPr>
        <w:t xml:space="preserve"> утвержден общий объем бюджетных ассигнований, направляемых на исполнение публичных нормативных обязательств на 2022 год в сумме </w:t>
      </w:r>
      <w:r w:rsidR="00D633DE" w:rsidRPr="00D633DE">
        <w:rPr>
          <w:rFonts w:ascii="Times New Roman" w:hAnsi="Times New Roman" w:cs="Times New Roman"/>
          <w:sz w:val="28"/>
          <w:szCs w:val="28"/>
        </w:rPr>
        <w:t>146,92</w:t>
      </w:r>
      <w:r w:rsidRPr="00D633DE">
        <w:rPr>
          <w:rFonts w:ascii="Times New Roman" w:hAnsi="Times New Roman" w:cs="Times New Roman"/>
          <w:sz w:val="28"/>
          <w:szCs w:val="28"/>
        </w:rPr>
        <w:t xml:space="preserve"> тыс. рублей на выплаты пенсии муниципальным служащим за выслугу лет. </w:t>
      </w:r>
    </w:p>
    <w:p w14:paraId="711142B3" w14:textId="659A27BB" w:rsidR="00702392" w:rsidRPr="001E0A1D" w:rsidRDefault="00702392" w:rsidP="007023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A1D">
        <w:rPr>
          <w:rFonts w:ascii="Times New Roman" w:hAnsi="Times New Roman" w:cs="Times New Roman"/>
          <w:sz w:val="28"/>
          <w:szCs w:val="28"/>
        </w:rPr>
        <w:t xml:space="preserve">В ходе корректировки бюджета муниципального образования на 2022 год, в редакции решения Думы от </w:t>
      </w:r>
      <w:r w:rsidR="00D633DE" w:rsidRPr="001E0A1D">
        <w:rPr>
          <w:rFonts w:ascii="Times New Roman" w:hAnsi="Times New Roman" w:cs="Times New Roman"/>
          <w:sz w:val="28"/>
          <w:szCs w:val="28"/>
        </w:rPr>
        <w:t>30</w:t>
      </w:r>
      <w:r w:rsidRPr="001E0A1D">
        <w:rPr>
          <w:rFonts w:ascii="Times New Roman" w:hAnsi="Times New Roman" w:cs="Times New Roman"/>
          <w:sz w:val="28"/>
          <w:szCs w:val="28"/>
        </w:rPr>
        <w:t>.0</w:t>
      </w:r>
      <w:r w:rsidR="00D633DE" w:rsidRPr="001E0A1D">
        <w:rPr>
          <w:rFonts w:ascii="Times New Roman" w:hAnsi="Times New Roman" w:cs="Times New Roman"/>
          <w:sz w:val="28"/>
          <w:szCs w:val="28"/>
        </w:rPr>
        <w:t>6</w:t>
      </w:r>
      <w:r w:rsidRPr="001E0A1D">
        <w:rPr>
          <w:rFonts w:ascii="Times New Roman" w:hAnsi="Times New Roman" w:cs="Times New Roman"/>
          <w:sz w:val="28"/>
          <w:szCs w:val="28"/>
        </w:rPr>
        <w:t xml:space="preserve">.2022 г. № </w:t>
      </w:r>
      <w:r w:rsidR="001E0A1D" w:rsidRPr="001E0A1D">
        <w:rPr>
          <w:rFonts w:ascii="Times New Roman" w:hAnsi="Times New Roman" w:cs="Times New Roman"/>
          <w:sz w:val="28"/>
          <w:szCs w:val="28"/>
        </w:rPr>
        <w:t>189</w:t>
      </w:r>
      <w:r w:rsidRPr="001E0A1D">
        <w:rPr>
          <w:rFonts w:ascii="Times New Roman" w:hAnsi="Times New Roman" w:cs="Times New Roman"/>
          <w:sz w:val="28"/>
          <w:szCs w:val="28"/>
        </w:rPr>
        <w:t xml:space="preserve"> данная статья из текстовой части исключена, что соответствует статье 6 БК РФ.</w:t>
      </w:r>
    </w:p>
    <w:p w14:paraId="10B57865" w14:textId="77777777" w:rsidR="00DD229E" w:rsidRDefault="00DD229E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D044BB" w14:textId="77777777" w:rsidR="00DD229E" w:rsidRDefault="00DD229E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1E39E" w14:textId="1CD87A15" w:rsidR="00D26379" w:rsidRPr="001E0A1D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1D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 средств резервного фонда</w:t>
      </w:r>
    </w:p>
    <w:p w14:paraId="4FC60C19" w14:textId="412434EC" w:rsidR="00D26379" w:rsidRPr="001E0A1D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A1D">
        <w:rPr>
          <w:rFonts w:ascii="Times New Roman" w:hAnsi="Times New Roman" w:cs="Times New Roman"/>
          <w:sz w:val="28"/>
          <w:szCs w:val="28"/>
        </w:rPr>
        <w:t xml:space="preserve">В соответствии со статьей 81 </w:t>
      </w:r>
      <w:r w:rsidR="00E666D1" w:rsidRPr="001E0A1D">
        <w:rPr>
          <w:rFonts w:ascii="Times New Roman" w:hAnsi="Times New Roman" w:cs="Times New Roman"/>
          <w:sz w:val="28"/>
          <w:szCs w:val="28"/>
        </w:rPr>
        <w:t>БК</w:t>
      </w:r>
      <w:r w:rsidRPr="001E0A1D">
        <w:rPr>
          <w:rFonts w:ascii="Times New Roman" w:hAnsi="Times New Roman" w:cs="Times New Roman"/>
          <w:sz w:val="28"/>
          <w:szCs w:val="28"/>
        </w:rPr>
        <w:t xml:space="preserve"> </w:t>
      </w:r>
      <w:r w:rsidR="005442BA" w:rsidRPr="001E0A1D">
        <w:rPr>
          <w:rFonts w:ascii="Times New Roman" w:hAnsi="Times New Roman" w:cs="Times New Roman"/>
          <w:sz w:val="28"/>
          <w:szCs w:val="28"/>
        </w:rPr>
        <w:t xml:space="preserve">РФ </w:t>
      </w:r>
      <w:r w:rsidRPr="001E0A1D">
        <w:rPr>
          <w:rFonts w:ascii="Times New Roman" w:hAnsi="Times New Roman" w:cs="Times New Roman"/>
          <w:sz w:val="28"/>
          <w:szCs w:val="28"/>
        </w:rPr>
        <w:t xml:space="preserve">и статьей </w:t>
      </w:r>
      <w:r w:rsidR="00156CBB" w:rsidRPr="001E0A1D">
        <w:rPr>
          <w:rFonts w:ascii="Times New Roman" w:hAnsi="Times New Roman" w:cs="Times New Roman"/>
          <w:sz w:val="28"/>
          <w:szCs w:val="28"/>
        </w:rPr>
        <w:t>7</w:t>
      </w:r>
      <w:r w:rsidRPr="001E0A1D">
        <w:rPr>
          <w:rFonts w:ascii="Times New Roman" w:hAnsi="Times New Roman" w:cs="Times New Roman"/>
          <w:sz w:val="28"/>
          <w:szCs w:val="28"/>
        </w:rPr>
        <w:t xml:space="preserve"> решения Думы </w:t>
      </w:r>
      <w:r w:rsidR="005442BA" w:rsidRPr="001E0A1D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56CBB" w:rsidRPr="001E0A1D">
        <w:rPr>
          <w:rFonts w:ascii="Times New Roman" w:hAnsi="Times New Roman" w:cs="Times New Roman"/>
          <w:sz w:val="28"/>
          <w:szCs w:val="28"/>
        </w:rPr>
        <w:t xml:space="preserve">от </w:t>
      </w:r>
      <w:r w:rsidR="007B7A0A" w:rsidRPr="001E0A1D">
        <w:rPr>
          <w:rFonts w:ascii="Times New Roman" w:hAnsi="Times New Roman" w:cs="Times New Roman"/>
          <w:sz w:val="28"/>
          <w:szCs w:val="28"/>
        </w:rPr>
        <w:t>29.12.2021г. №1</w:t>
      </w:r>
      <w:r w:rsidR="001E0A1D" w:rsidRPr="001E0A1D">
        <w:rPr>
          <w:rFonts w:ascii="Times New Roman" w:hAnsi="Times New Roman" w:cs="Times New Roman"/>
          <w:sz w:val="28"/>
          <w:szCs w:val="28"/>
        </w:rPr>
        <w:t>68</w:t>
      </w:r>
      <w:r w:rsidRPr="001E0A1D">
        <w:rPr>
          <w:rFonts w:ascii="Times New Roman" w:hAnsi="Times New Roman" w:cs="Times New Roman"/>
          <w:sz w:val="28"/>
          <w:szCs w:val="28"/>
        </w:rPr>
        <w:t xml:space="preserve"> </w:t>
      </w:r>
      <w:r w:rsidR="00A10446" w:rsidRPr="001E0A1D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E0A1D" w:rsidRPr="001E0A1D">
        <w:rPr>
          <w:rFonts w:ascii="Times New Roman" w:hAnsi="Times New Roman" w:cs="Times New Roman"/>
          <w:sz w:val="28"/>
          <w:szCs w:val="28"/>
        </w:rPr>
        <w:t>30</w:t>
      </w:r>
      <w:r w:rsidR="00A10446" w:rsidRPr="001E0A1D">
        <w:rPr>
          <w:rFonts w:ascii="Times New Roman" w:hAnsi="Times New Roman" w:cs="Times New Roman"/>
          <w:sz w:val="28"/>
          <w:szCs w:val="28"/>
        </w:rPr>
        <w:t>.0</w:t>
      </w:r>
      <w:r w:rsidR="001E0A1D" w:rsidRPr="001E0A1D">
        <w:rPr>
          <w:rFonts w:ascii="Times New Roman" w:hAnsi="Times New Roman" w:cs="Times New Roman"/>
          <w:sz w:val="28"/>
          <w:szCs w:val="28"/>
        </w:rPr>
        <w:t>6</w:t>
      </w:r>
      <w:r w:rsidR="00A10446" w:rsidRPr="001E0A1D">
        <w:rPr>
          <w:rFonts w:ascii="Times New Roman" w:hAnsi="Times New Roman" w:cs="Times New Roman"/>
          <w:sz w:val="28"/>
          <w:szCs w:val="28"/>
        </w:rPr>
        <w:t>.2022г. №1</w:t>
      </w:r>
      <w:r w:rsidR="001E0A1D" w:rsidRPr="001E0A1D">
        <w:rPr>
          <w:rFonts w:ascii="Times New Roman" w:hAnsi="Times New Roman" w:cs="Times New Roman"/>
          <w:sz w:val="28"/>
          <w:szCs w:val="28"/>
        </w:rPr>
        <w:t>8</w:t>
      </w:r>
      <w:r w:rsidR="00A10446" w:rsidRPr="001E0A1D">
        <w:rPr>
          <w:rFonts w:ascii="Times New Roman" w:hAnsi="Times New Roman" w:cs="Times New Roman"/>
          <w:sz w:val="28"/>
          <w:szCs w:val="28"/>
        </w:rPr>
        <w:t xml:space="preserve">9) </w:t>
      </w:r>
      <w:r w:rsidRPr="001E0A1D">
        <w:rPr>
          <w:rFonts w:ascii="Times New Roman" w:hAnsi="Times New Roman" w:cs="Times New Roman"/>
          <w:sz w:val="28"/>
          <w:szCs w:val="28"/>
        </w:rPr>
        <w:t xml:space="preserve">утвержден размер резервного фонда администрации </w:t>
      </w:r>
      <w:r w:rsidR="00156CBB" w:rsidRPr="001E0A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0A1D">
        <w:rPr>
          <w:rFonts w:ascii="Times New Roman" w:hAnsi="Times New Roman" w:cs="Times New Roman"/>
          <w:sz w:val="28"/>
          <w:szCs w:val="28"/>
        </w:rPr>
        <w:t xml:space="preserve"> на 2022 год в размере </w:t>
      </w:r>
      <w:r w:rsidR="001E0A1D" w:rsidRPr="001E0A1D">
        <w:rPr>
          <w:rFonts w:ascii="Times New Roman" w:hAnsi="Times New Roman" w:cs="Times New Roman"/>
          <w:sz w:val="28"/>
          <w:szCs w:val="28"/>
        </w:rPr>
        <w:t>20</w:t>
      </w:r>
      <w:r w:rsidR="00156CBB" w:rsidRPr="001E0A1D">
        <w:rPr>
          <w:rFonts w:ascii="Times New Roman" w:hAnsi="Times New Roman" w:cs="Times New Roman"/>
          <w:sz w:val="28"/>
          <w:szCs w:val="28"/>
        </w:rPr>
        <w:t xml:space="preserve">0,00 </w:t>
      </w:r>
      <w:r w:rsidRPr="001E0A1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156CBB" w:rsidRPr="001E0A1D">
        <w:rPr>
          <w:rFonts w:ascii="Times New Roman" w:hAnsi="Times New Roman" w:cs="Times New Roman"/>
          <w:sz w:val="28"/>
          <w:szCs w:val="28"/>
        </w:rPr>
        <w:t>0,02</w:t>
      </w:r>
      <w:r w:rsidRPr="001E0A1D">
        <w:rPr>
          <w:rFonts w:ascii="Times New Roman" w:hAnsi="Times New Roman" w:cs="Times New Roman"/>
          <w:sz w:val="28"/>
          <w:szCs w:val="28"/>
        </w:rPr>
        <w:t>% от общего объема утвержденных расходов бюджета (</w:t>
      </w:r>
      <w:r w:rsidR="001E0A1D" w:rsidRPr="001E0A1D">
        <w:rPr>
          <w:rFonts w:ascii="Times New Roman" w:hAnsi="Times New Roman" w:cs="Times New Roman"/>
          <w:sz w:val="28"/>
          <w:szCs w:val="28"/>
        </w:rPr>
        <w:t>41 867,56</w:t>
      </w:r>
      <w:r w:rsidRPr="001E0A1D">
        <w:rPr>
          <w:rFonts w:ascii="Times New Roman" w:hAnsi="Times New Roman" w:cs="Times New Roman"/>
          <w:sz w:val="28"/>
          <w:szCs w:val="28"/>
        </w:rPr>
        <w:t xml:space="preserve"> тыс. рублей). Размер резервного фонда администрации </w:t>
      </w:r>
      <w:r w:rsidR="00156CBB" w:rsidRPr="001E0A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E0A1D">
        <w:rPr>
          <w:rFonts w:ascii="Times New Roman" w:hAnsi="Times New Roman" w:cs="Times New Roman"/>
          <w:sz w:val="28"/>
          <w:szCs w:val="28"/>
        </w:rPr>
        <w:t xml:space="preserve">не превышает ограничений, установленных частью 3 статьи 81 </w:t>
      </w:r>
      <w:r w:rsidR="00E666D1" w:rsidRPr="001E0A1D">
        <w:rPr>
          <w:rFonts w:ascii="Times New Roman" w:hAnsi="Times New Roman" w:cs="Times New Roman"/>
          <w:sz w:val="28"/>
          <w:szCs w:val="28"/>
        </w:rPr>
        <w:t>БК</w:t>
      </w:r>
      <w:r w:rsidR="00156CBB" w:rsidRPr="001E0A1D">
        <w:rPr>
          <w:rFonts w:ascii="Times New Roman" w:hAnsi="Times New Roman" w:cs="Times New Roman"/>
          <w:sz w:val="28"/>
          <w:szCs w:val="28"/>
        </w:rPr>
        <w:t xml:space="preserve"> РФ</w:t>
      </w:r>
      <w:r w:rsidRPr="001E0A1D">
        <w:rPr>
          <w:rFonts w:ascii="Times New Roman" w:hAnsi="Times New Roman" w:cs="Times New Roman"/>
          <w:sz w:val="28"/>
          <w:szCs w:val="28"/>
        </w:rPr>
        <w:t xml:space="preserve">. Согласно Отчету об исполнении бюджета за 1 </w:t>
      </w:r>
      <w:r w:rsidR="00DB6C6B" w:rsidRPr="001E0A1D">
        <w:rPr>
          <w:rFonts w:ascii="Times New Roman" w:hAnsi="Times New Roman" w:cs="Times New Roman"/>
          <w:sz w:val="28"/>
          <w:szCs w:val="28"/>
        </w:rPr>
        <w:t>полугодие</w:t>
      </w:r>
      <w:r w:rsidRPr="001E0A1D">
        <w:rPr>
          <w:rFonts w:ascii="Times New Roman" w:hAnsi="Times New Roman" w:cs="Times New Roman"/>
          <w:sz w:val="28"/>
          <w:szCs w:val="28"/>
        </w:rPr>
        <w:t xml:space="preserve"> 2022 года расходы за счет средств резервного фонда не производились.</w:t>
      </w:r>
    </w:p>
    <w:p w14:paraId="7BCB03E7" w14:textId="77777777" w:rsidR="00D26379" w:rsidRPr="00560EB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661B98B" w14:textId="77777777" w:rsidR="00D26379" w:rsidRPr="001E0A1D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A1D">
        <w:rPr>
          <w:rFonts w:ascii="Times New Roman" w:hAnsi="Times New Roman" w:cs="Times New Roman"/>
          <w:b/>
          <w:sz w:val="28"/>
          <w:szCs w:val="28"/>
        </w:rPr>
        <w:t>Использование средств дорожного фонда</w:t>
      </w:r>
    </w:p>
    <w:p w14:paraId="5E17D074" w14:textId="497D5287" w:rsidR="00D26379" w:rsidRPr="001E0A1D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A1D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A8059E" w:rsidRPr="001E0A1D">
        <w:rPr>
          <w:rFonts w:ascii="Times New Roman" w:hAnsi="Times New Roman" w:cs="Times New Roman"/>
          <w:sz w:val="28"/>
          <w:szCs w:val="28"/>
        </w:rPr>
        <w:t>о бюджете от</w:t>
      </w:r>
      <w:r w:rsidRPr="001E0A1D">
        <w:rPr>
          <w:rFonts w:ascii="Times New Roman" w:hAnsi="Times New Roman" w:cs="Times New Roman"/>
          <w:sz w:val="28"/>
          <w:szCs w:val="28"/>
        </w:rPr>
        <w:t xml:space="preserve"> </w:t>
      </w:r>
      <w:r w:rsidR="001E0A1D" w:rsidRPr="001E0A1D">
        <w:rPr>
          <w:rFonts w:ascii="Times New Roman" w:hAnsi="Times New Roman" w:cs="Times New Roman"/>
          <w:sz w:val="28"/>
          <w:szCs w:val="28"/>
        </w:rPr>
        <w:t>30</w:t>
      </w:r>
      <w:r w:rsidR="007B7A0A" w:rsidRPr="001E0A1D">
        <w:rPr>
          <w:rFonts w:ascii="Times New Roman" w:hAnsi="Times New Roman" w:cs="Times New Roman"/>
          <w:sz w:val="28"/>
          <w:szCs w:val="28"/>
        </w:rPr>
        <w:t>.0</w:t>
      </w:r>
      <w:r w:rsidR="001E0A1D" w:rsidRPr="001E0A1D">
        <w:rPr>
          <w:rFonts w:ascii="Times New Roman" w:hAnsi="Times New Roman" w:cs="Times New Roman"/>
          <w:sz w:val="28"/>
          <w:szCs w:val="28"/>
        </w:rPr>
        <w:t>6</w:t>
      </w:r>
      <w:r w:rsidR="007B7A0A" w:rsidRPr="001E0A1D">
        <w:rPr>
          <w:rFonts w:ascii="Times New Roman" w:hAnsi="Times New Roman" w:cs="Times New Roman"/>
          <w:sz w:val="28"/>
          <w:szCs w:val="28"/>
        </w:rPr>
        <w:t>.2022г. №1</w:t>
      </w:r>
      <w:r w:rsidR="001E0A1D" w:rsidRPr="001E0A1D">
        <w:rPr>
          <w:rFonts w:ascii="Times New Roman" w:hAnsi="Times New Roman" w:cs="Times New Roman"/>
          <w:sz w:val="28"/>
          <w:szCs w:val="28"/>
        </w:rPr>
        <w:t>8</w:t>
      </w:r>
      <w:r w:rsidR="007B7A0A" w:rsidRPr="001E0A1D">
        <w:rPr>
          <w:rFonts w:ascii="Times New Roman" w:hAnsi="Times New Roman" w:cs="Times New Roman"/>
          <w:sz w:val="28"/>
          <w:szCs w:val="28"/>
        </w:rPr>
        <w:t>9</w:t>
      </w:r>
      <w:r w:rsidRPr="001E0A1D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</w:t>
      </w:r>
      <w:r w:rsidR="00156CBB" w:rsidRPr="001E0A1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0A1D">
        <w:rPr>
          <w:rFonts w:ascii="Times New Roman" w:hAnsi="Times New Roman" w:cs="Times New Roman"/>
          <w:sz w:val="28"/>
          <w:szCs w:val="28"/>
        </w:rPr>
        <w:t xml:space="preserve"> утвержден на 2022 год в сумме </w:t>
      </w:r>
      <w:r w:rsidR="001E0A1D" w:rsidRPr="001E0A1D">
        <w:rPr>
          <w:rFonts w:ascii="Times New Roman" w:hAnsi="Times New Roman" w:cs="Times New Roman"/>
          <w:sz w:val="28"/>
          <w:szCs w:val="28"/>
        </w:rPr>
        <w:t>1 511,50</w:t>
      </w:r>
      <w:r w:rsidR="001A43FA" w:rsidRPr="001E0A1D">
        <w:rPr>
          <w:rFonts w:ascii="Times New Roman" w:hAnsi="Times New Roman" w:cs="Times New Roman"/>
          <w:sz w:val="28"/>
          <w:szCs w:val="28"/>
        </w:rPr>
        <w:t xml:space="preserve"> </w:t>
      </w:r>
      <w:r w:rsidRPr="001E0A1D"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A4CC81" w14:textId="4D8EAB38" w:rsidR="00D26379" w:rsidRPr="00216F02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A1D">
        <w:rPr>
          <w:rFonts w:ascii="Times New Roman" w:hAnsi="Times New Roman" w:cs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702392" w:rsidRPr="001E0A1D">
        <w:rPr>
          <w:rFonts w:ascii="Times New Roman" w:hAnsi="Times New Roman" w:cs="Times New Roman"/>
          <w:sz w:val="28"/>
          <w:szCs w:val="28"/>
        </w:rPr>
        <w:t>7</w:t>
      </w:r>
      <w:r w:rsidRPr="001E0A1D">
        <w:rPr>
          <w:rFonts w:ascii="Times New Roman" w:hAnsi="Times New Roman" w:cs="Times New Roman"/>
          <w:sz w:val="28"/>
          <w:szCs w:val="28"/>
        </w:rPr>
        <w:t xml:space="preserve">.2022г. утвержденный объем </w:t>
      </w:r>
      <w:r w:rsidRPr="00216F02">
        <w:rPr>
          <w:rFonts w:ascii="Times New Roman" w:hAnsi="Times New Roman" w:cs="Times New Roman"/>
          <w:sz w:val="28"/>
          <w:szCs w:val="28"/>
        </w:rPr>
        <w:t xml:space="preserve">бюджетных ассигнований составил </w:t>
      </w:r>
      <w:r w:rsidR="001E0A1D" w:rsidRPr="00216F02">
        <w:rPr>
          <w:rFonts w:ascii="Times New Roman" w:hAnsi="Times New Roman" w:cs="Times New Roman"/>
          <w:sz w:val="28"/>
          <w:szCs w:val="28"/>
        </w:rPr>
        <w:t>1 511,50</w:t>
      </w:r>
      <w:r w:rsidR="00A975DC" w:rsidRPr="00216F02">
        <w:rPr>
          <w:rFonts w:ascii="Times New Roman" w:hAnsi="Times New Roman" w:cs="Times New Roman"/>
          <w:sz w:val="28"/>
          <w:szCs w:val="28"/>
        </w:rPr>
        <w:t xml:space="preserve"> </w:t>
      </w:r>
      <w:r w:rsidRPr="00216F02">
        <w:rPr>
          <w:rFonts w:ascii="Times New Roman" w:hAnsi="Times New Roman" w:cs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1E0A1D" w:rsidRPr="00216F02">
        <w:rPr>
          <w:rFonts w:ascii="Times New Roman" w:hAnsi="Times New Roman" w:cs="Times New Roman"/>
          <w:sz w:val="28"/>
          <w:szCs w:val="28"/>
        </w:rPr>
        <w:t>14,25</w:t>
      </w:r>
      <w:r w:rsidR="001C16F3" w:rsidRPr="00216F02">
        <w:rPr>
          <w:rFonts w:ascii="Times New Roman" w:hAnsi="Times New Roman" w:cs="Times New Roman"/>
          <w:sz w:val="28"/>
          <w:szCs w:val="28"/>
        </w:rPr>
        <w:t xml:space="preserve"> </w:t>
      </w:r>
      <w:r w:rsidRPr="00216F02">
        <w:rPr>
          <w:rFonts w:ascii="Times New Roman" w:hAnsi="Times New Roman" w:cs="Times New Roman"/>
          <w:sz w:val="28"/>
          <w:szCs w:val="28"/>
        </w:rPr>
        <w:t>тыс. рублей)</w:t>
      </w:r>
      <w:r w:rsidR="00A55A67" w:rsidRPr="00216F02">
        <w:rPr>
          <w:rFonts w:ascii="Times New Roman" w:hAnsi="Times New Roman" w:cs="Times New Roman"/>
          <w:sz w:val="28"/>
          <w:szCs w:val="28"/>
        </w:rPr>
        <w:t>. В</w:t>
      </w:r>
      <w:r w:rsidRPr="00216F02">
        <w:rPr>
          <w:rFonts w:ascii="Times New Roman" w:hAnsi="Times New Roman" w:cs="Times New Roman"/>
          <w:sz w:val="28"/>
          <w:szCs w:val="28"/>
        </w:rPr>
        <w:t xml:space="preserve"> 1 </w:t>
      </w:r>
      <w:r w:rsidR="00DB6C6B" w:rsidRPr="00216F02">
        <w:rPr>
          <w:rFonts w:ascii="Times New Roman" w:hAnsi="Times New Roman" w:cs="Times New Roman"/>
          <w:sz w:val="28"/>
          <w:szCs w:val="28"/>
        </w:rPr>
        <w:t>полугоди</w:t>
      </w:r>
      <w:r w:rsidR="00702392" w:rsidRPr="00216F02">
        <w:rPr>
          <w:rFonts w:ascii="Times New Roman" w:hAnsi="Times New Roman" w:cs="Times New Roman"/>
          <w:sz w:val="28"/>
          <w:szCs w:val="28"/>
        </w:rPr>
        <w:t>и</w:t>
      </w:r>
      <w:r w:rsidRPr="00216F02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A55A67" w:rsidRPr="00216F0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16F02" w:rsidRPr="00216F02">
        <w:rPr>
          <w:rFonts w:ascii="Times New Roman" w:hAnsi="Times New Roman" w:cs="Times New Roman"/>
          <w:sz w:val="28"/>
          <w:szCs w:val="28"/>
        </w:rPr>
        <w:t>отсутствовало</w:t>
      </w:r>
      <w:r w:rsidRPr="00216F02">
        <w:rPr>
          <w:rFonts w:ascii="Times New Roman" w:hAnsi="Times New Roman" w:cs="Times New Roman"/>
          <w:sz w:val="28"/>
          <w:szCs w:val="28"/>
        </w:rPr>
        <w:t>.</w:t>
      </w:r>
    </w:p>
    <w:p w14:paraId="1A36B747" w14:textId="77777777" w:rsidR="00FB0CF3" w:rsidRPr="00560EB9" w:rsidRDefault="00FB0CF3" w:rsidP="00A2449A">
      <w:pPr>
        <w:spacing w:after="0" w:line="240" w:lineRule="auto"/>
        <w:ind w:firstLine="709"/>
        <w:jc w:val="both"/>
        <w:rPr>
          <w:rStyle w:val="fontstyle01"/>
          <w:color w:val="FF0000"/>
          <w:sz w:val="28"/>
          <w:szCs w:val="28"/>
        </w:rPr>
      </w:pPr>
    </w:p>
    <w:p w14:paraId="475E6522" w14:textId="77777777" w:rsidR="00881F6D" w:rsidRPr="002448E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E1">
        <w:rPr>
          <w:rFonts w:ascii="Times New Roman" w:hAnsi="Times New Roman" w:cs="Times New Roman"/>
          <w:b/>
          <w:sz w:val="28"/>
          <w:szCs w:val="28"/>
        </w:rPr>
        <w:t xml:space="preserve">Анализ долговой политики. </w:t>
      </w:r>
    </w:p>
    <w:p w14:paraId="0B5AA584" w14:textId="77777777" w:rsidR="00D26379" w:rsidRPr="002448E1" w:rsidRDefault="00D26379" w:rsidP="00D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E1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14:paraId="3B8FADF5" w14:textId="79D2A742" w:rsidR="00D26379" w:rsidRPr="002448E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8E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634F57" w:rsidRPr="002448E1">
        <w:rPr>
          <w:rFonts w:ascii="Times New Roman" w:hAnsi="Times New Roman" w:cs="Times New Roman"/>
          <w:sz w:val="28"/>
          <w:szCs w:val="28"/>
        </w:rPr>
        <w:t>12</w:t>
      </w:r>
      <w:r w:rsidR="00ED7D15" w:rsidRPr="002448E1">
        <w:rPr>
          <w:rFonts w:ascii="Times New Roman" w:hAnsi="Times New Roman" w:cs="Times New Roman"/>
          <w:sz w:val="28"/>
          <w:szCs w:val="28"/>
        </w:rPr>
        <w:t xml:space="preserve"> </w:t>
      </w:r>
      <w:r w:rsidRPr="002448E1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A8059E" w:rsidRPr="002448E1">
        <w:rPr>
          <w:rFonts w:ascii="Times New Roman" w:hAnsi="Times New Roman" w:cs="Times New Roman"/>
          <w:sz w:val="28"/>
          <w:szCs w:val="28"/>
        </w:rPr>
        <w:t>о бюджете</w:t>
      </w:r>
      <w:r w:rsidRPr="002448E1">
        <w:rPr>
          <w:rFonts w:ascii="Times New Roman" w:hAnsi="Times New Roman" w:cs="Times New Roman"/>
          <w:sz w:val="28"/>
          <w:szCs w:val="28"/>
        </w:rPr>
        <w:t xml:space="preserve"> от </w:t>
      </w:r>
      <w:r w:rsidR="002448E1" w:rsidRPr="002448E1">
        <w:rPr>
          <w:rFonts w:ascii="Times New Roman" w:hAnsi="Times New Roman" w:cs="Times New Roman"/>
          <w:sz w:val="28"/>
          <w:szCs w:val="28"/>
        </w:rPr>
        <w:t>3</w:t>
      </w:r>
      <w:r w:rsidR="00DD229E">
        <w:rPr>
          <w:rFonts w:ascii="Times New Roman" w:hAnsi="Times New Roman" w:cs="Times New Roman"/>
          <w:sz w:val="28"/>
          <w:szCs w:val="28"/>
        </w:rPr>
        <w:t>0</w:t>
      </w:r>
      <w:r w:rsidR="007B7A0A" w:rsidRPr="002448E1">
        <w:rPr>
          <w:rFonts w:ascii="Times New Roman" w:hAnsi="Times New Roman" w:cs="Times New Roman"/>
          <w:sz w:val="28"/>
          <w:szCs w:val="28"/>
        </w:rPr>
        <w:t>.0</w:t>
      </w:r>
      <w:r w:rsidR="00DD229E">
        <w:rPr>
          <w:rFonts w:ascii="Times New Roman" w:hAnsi="Times New Roman" w:cs="Times New Roman"/>
          <w:sz w:val="28"/>
          <w:szCs w:val="28"/>
        </w:rPr>
        <w:t>6</w:t>
      </w:r>
      <w:r w:rsidR="007B7A0A" w:rsidRPr="002448E1">
        <w:rPr>
          <w:rFonts w:ascii="Times New Roman" w:hAnsi="Times New Roman" w:cs="Times New Roman"/>
          <w:sz w:val="28"/>
          <w:szCs w:val="28"/>
        </w:rPr>
        <w:t>.2022г. №1</w:t>
      </w:r>
      <w:r w:rsidR="00DD229E">
        <w:rPr>
          <w:rFonts w:ascii="Times New Roman" w:hAnsi="Times New Roman" w:cs="Times New Roman"/>
          <w:sz w:val="28"/>
          <w:szCs w:val="28"/>
        </w:rPr>
        <w:t>89</w:t>
      </w:r>
      <w:r w:rsidRPr="002448E1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по состоянию на 1 января 2023 года определен в размере </w:t>
      </w:r>
      <w:r w:rsidR="002448E1" w:rsidRPr="002448E1">
        <w:rPr>
          <w:rFonts w:ascii="Times New Roman" w:hAnsi="Times New Roman" w:cs="Times New Roman"/>
          <w:sz w:val="28"/>
          <w:szCs w:val="28"/>
        </w:rPr>
        <w:t>633,34</w:t>
      </w:r>
      <w:r w:rsidR="00ED7D15" w:rsidRPr="002448E1">
        <w:rPr>
          <w:rFonts w:ascii="Times New Roman" w:hAnsi="Times New Roman" w:cs="Times New Roman"/>
          <w:sz w:val="28"/>
          <w:szCs w:val="28"/>
        </w:rPr>
        <w:t xml:space="preserve"> </w:t>
      </w:r>
      <w:r w:rsidRPr="002448E1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 – 0 тыс. рублей.</w:t>
      </w:r>
    </w:p>
    <w:p w14:paraId="121169D9" w14:textId="77777777" w:rsidR="00D26379" w:rsidRPr="002448E1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8E1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утверждены:</w:t>
      </w:r>
    </w:p>
    <w:p w14:paraId="41165524" w14:textId="068CBF18" w:rsidR="00D26379" w:rsidRPr="002448E1" w:rsidRDefault="002448E1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E1">
        <w:rPr>
          <w:rFonts w:ascii="Times New Roman" w:hAnsi="Times New Roman" w:cs="Times New Roman"/>
          <w:sz w:val="28"/>
          <w:szCs w:val="28"/>
        </w:rPr>
        <w:t>погашение бюджетных кредитов из других бюджетов бюджетной системы Российской Федерации в валюте Российской Федерации</w:t>
      </w:r>
      <w:r w:rsidR="00D26379" w:rsidRPr="002448E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2448E1">
        <w:rPr>
          <w:rFonts w:ascii="Times New Roman" w:hAnsi="Times New Roman" w:cs="Times New Roman"/>
          <w:sz w:val="28"/>
          <w:szCs w:val="28"/>
        </w:rPr>
        <w:t>633,33</w:t>
      </w:r>
      <w:r w:rsidR="00ED7D15" w:rsidRPr="002448E1">
        <w:rPr>
          <w:rFonts w:ascii="Times New Roman" w:hAnsi="Times New Roman" w:cs="Times New Roman"/>
          <w:sz w:val="28"/>
          <w:szCs w:val="28"/>
        </w:rPr>
        <w:t xml:space="preserve"> </w:t>
      </w:r>
      <w:r w:rsidR="00D26379" w:rsidRPr="002448E1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11D41F2" w14:textId="563E9329" w:rsidR="00DA1774" w:rsidRPr="002448E1" w:rsidRDefault="00D26379" w:rsidP="00D26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E1">
        <w:rPr>
          <w:rFonts w:ascii="Times New Roman" w:hAnsi="Times New Roman" w:cs="Times New Roman"/>
          <w:sz w:val="28"/>
          <w:szCs w:val="28"/>
        </w:rPr>
        <w:t xml:space="preserve">изменение остатков средств в сумме </w:t>
      </w:r>
      <w:r w:rsidR="002448E1" w:rsidRPr="002448E1">
        <w:rPr>
          <w:rFonts w:ascii="Times New Roman" w:hAnsi="Times New Roman" w:cs="Times New Roman"/>
          <w:sz w:val="28"/>
          <w:szCs w:val="28"/>
        </w:rPr>
        <w:t>6 210,05</w:t>
      </w:r>
      <w:r w:rsidR="00ED7D15" w:rsidRPr="002448E1">
        <w:rPr>
          <w:rFonts w:ascii="Times New Roman" w:hAnsi="Times New Roman" w:cs="Times New Roman"/>
          <w:sz w:val="28"/>
          <w:szCs w:val="28"/>
        </w:rPr>
        <w:t xml:space="preserve"> </w:t>
      </w:r>
      <w:r w:rsidRPr="002448E1">
        <w:rPr>
          <w:rFonts w:ascii="Times New Roman" w:hAnsi="Times New Roman" w:cs="Times New Roman"/>
          <w:sz w:val="28"/>
          <w:szCs w:val="28"/>
        </w:rPr>
        <w:t>тыс. рублей</w:t>
      </w:r>
      <w:r w:rsidR="00DA1774" w:rsidRPr="002448E1">
        <w:rPr>
          <w:rFonts w:ascii="Times New Roman" w:hAnsi="Times New Roman" w:cs="Times New Roman"/>
          <w:sz w:val="28"/>
          <w:szCs w:val="28"/>
        </w:rPr>
        <w:t>;</w:t>
      </w:r>
    </w:p>
    <w:p w14:paraId="4E401DDA" w14:textId="26B318D3" w:rsidR="00DA1774" w:rsidRPr="002448E1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E1">
        <w:rPr>
          <w:rFonts w:ascii="Times New Roman" w:hAnsi="Times New Roman" w:cs="Times New Roman"/>
          <w:sz w:val="28"/>
          <w:szCs w:val="28"/>
        </w:rPr>
        <w:t xml:space="preserve">увеличение остатков средств бюджетов в сумме </w:t>
      </w:r>
      <w:r w:rsidR="002448E1" w:rsidRPr="002448E1">
        <w:rPr>
          <w:rFonts w:ascii="Times New Roman" w:hAnsi="Times New Roman" w:cs="Times New Roman"/>
          <w:sz w:val="28"/>
          <w:szCs w:val="28"/>
        </w:rPr>
        <w:t>36</w:t>
      </w:r>
      <w:r w:rsidR="00DD229E">
        <w:rPr>
          <w:rFonts w:ascii="Times New Roman" w:hAnsi="Times New Roman" w:cs="Times New Roman"/>
          <w:sz w:val="28"/>
          <w:szCs w:val="28"/>
        </w:rPr>
        <w:t> </w:t>
      </w:r>
      <w:r w:rsidR="002448E1" w:rsidRPr="002448E1">
        <w:rPr>
          <w:rFonts w:ascii="Times New Roman" w:hAnsi="Times New Roman" w:cs="Times New Roman"/>
          <w:sz w:val="28"/>
          <w:szCs w:val="28"/>
        </w:rPr>
        <w:t>2</w:t>
      </w:r>
      <w:r w:rsidR="00DD229E">
        <w:rPr>
          <w:rFonts w:ascii="Times New Roman" w:hAnsi="Times New Roman" w:cs="Times New Roman"/>
          <w:sz w:val="28"/>
          <w:szCs w:val="28"/>
        </w:rPr>
        <w:t>90,84</w:t>
      </w:r>
      <w:r w:rsidRPr="002448E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921A00B" w14:textId="448FA21B" w:rsidR="00D26379" w:rsidRPr="002448E1" w:rsidRDefault="00DA1774" w:rsidP="00DA17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E1">
        <w:rPr>
          <w:rFonts w:ascii="Times New Roman" w:hAnsi="Times New Roman" w:cs="Times New Roman"/>
          <w:sz w:val="28"/>
          <w:szCs w:val="28"/>
        </w:rPr>
        <w:t xml:space="preserve">уменьшение остатков средств бюджетов в сумме </w:t>
      </w:r>
      <w:r w:rsidR="002448E1" w:rsidRPr="002448E1">
        <w:rPr>
          <w:rFonts w:ascii="Times New Roman" w:hAnsi="Times New Roman" w:cs="Times New Roman"/>
          <w:sz w:val="28"/>
          <w:szCs w:val="28"/>
        </w:rPr>
        <w:t>42</w:t>
      </w:r>
      <w:r w:rsidR="00DD229E">
        <w:rPr>
          <w:rFonts w:ascii="Times New Roman" w:hAnsi="Times New Roman" w:cs="Times New Roman"/>
          <w:sz w:val="28"/>
          <w:szCs w:val="28"/>
        </w:rPr>
        <w:t> 500,84</w:t>
      </w:r>
      <w:r w:rsidRPr="002448E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A0591FA" w14:textId="29D6522D" w:rsidR="00D26379" w:rsidRPr="007F5599" w:rsidRDefault="00D26379" w:rsidP="00D26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59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D974DD" w:rsidRPr="007F559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7F5599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 не получал, за кредитами от кредитных организаций не обращалось. По состоянию на 01.0</w:t>
      </w:r>
      <w:r w:rsidR="00206847" w:rsidRPr="007F5599">
        <w:rPr>
          <w:rFonts w:ascii="Times New Roman" w:hAnsi="Times New Roman" w:cs="Times New Roman"/>
          <w:sz w:val="28"/>
          <w:szCs w:val="28"/>
        </w:rPr>
        <w:t>7</w:t>
      </w:r>
      <w:r w:rsidRPr="007F5599">
        <w:rPr>
          <w:rFonts w:ascii="Times New Roman" w:hAnsi="Times New Roman" w:cs="Times New Roman"/>
          <w:sz w:val="28"/>
          <w:szCs w:val="28"/>
        </w:rPr>
        <w:t xml:space="preserve">.2022г. бюджет исполнен с </w:t>
      </w:r>
      <w:r w:rsidR="007F5599" w:rsidRPr="007F5599">
        <w:rPr>
          <w:rFonts w:ascii="Times New Roman" w:hAnsi="Times New Roman" w:cs="Times New Roman"/>
          <w:sz w:val="28"/>
          <w:szCs w:val="28"/>
        </w:rPr>
        <w:t>де</w:t>
      </w:r>
      <w:r w:rsidRPr="007F5599">
        <w:rPr>
          <w:rFonts w:ascii="Times New Roman" w:hAnsi="Times New Roman" w:cs="Times New Roman"/>
          <w:sz w:val="28"/>
          <w:szCs w:val="28"/>
        </w:rPr>
        <w:t xml:space="preserve">фицитом в размере </w:t>
      </w:r>
      <w:r w:rsidR="007F5599" w:rsidRPr="007F5599">
        <w:rPr>
          <w:rFonts w:ascii="Times New Roman" w:hAnsi="Times New Roman" w:cs="Times New Roman"/>
          <w:sz w:val="28"/>
          <w:szCs w:val="28"/>
        </w:rPr>
        <w:t>1 546,48</w:t>
      </w:r>
      <w:r w:rsidRPr="007F5599">
        <w:rPr>
          <w:rFonts w:ascii="Times New Roman" w:hAnsi="Times New Roman" w:cs="Times New Roman"/>
          <w:sz w:val="28"/>
          <w:szCs w:val="28"/>
        </w:rPr>
        <w:t xml:space="preserve"> тыс. рублей, при утвержденном годовом дефиците в размере </w:t>
      </w:r>
      <w:r w:rsidR="007F5599" w:rsidRPr="007F5599">
        <w:rPr>
          <w:rFonts w:ascii="Times New Roman" w:hAnsi="Times New Roman" w:cs="Times New Roman"/>
          <w:sz w:val="28"/>
          <w:szCs w:val="28"/>
        </w:rPr>
        <w:t xml:space="preserve">      5 573,72</w:t>
      </w:r>
      <w:r w:rsidRPr="007F559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87940CE" w14:textId="77777777" w:rsidR="007F5599" w:rsidRDefault="007F5599" w:rsidP="002602F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bookmarkStart w:id="4" w:name="_Hlk112311220"/>
    </w:p>
    <w:p w14:paraId="352935C6" w14:textId="1E1B4D82" w:rsidR="002602FB" w:rsidRPr="00AF6353" w:rsidRDefault="002602FB" w:rsidP="00260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353">
        <w:rPr>
          <w:rFonts w:ascii="Times New Roman" w:hAnsi="Times New Roman"/>
          <w:b/>
          <w:sz w:val="28"/>
          <w:szCs w:val="28"/>
        </w:rPr>
        <w:t>Анализ дебиторской и кредиторской задолженности</w:t>
      </w:r>
    </w:p>
    <w:p w14:paraId="0053C071" w14:textId="5639AA9C" w:rsidR="007B6D42" w:rsidRPr="00AF6353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353">
        <w:rPr>
          <w:rFonts w:ascii="Times New Roman" w:hAnsi="Times New Roman"/>
          <w:sz w:val="28"/>
          <w:szCs w:val="28"/>
        </w:rPr>
        <w:t xml:space="preserve">Дебиторская задолженность по состоянию на 01.07.2022г. составила </w:t>
      </w:r>
      <w:r w:rsidR="006B22AF" w:rsidRPr="00AF6353">
        <w:rPr>
          <w:rFonts w:ascii="Times New Roman" w:hAnsi="Times New Roman"/>
          <w:sz w:val="28"/>
          <w:szCs w:val="28"/>
        </w:rPr>
        <w:t xml:space="preserve">                   </w:t>
      </w:r>
      <w:r w:rsidR="00AF6353" w:rsidRPr="00AF6353">
        <w:rPr>
          <w:rFonts w:ascii="Times New Roman" w:hAnsi="Times New Roman"/>
          <w:sz w:val="28"/>
          <w:szCs w:val="28"/>
        </w:rPr>
        <w:t>7 435,56</w:t>
      </w:r>
      <w:r w:rsidR="006B22AF" w:rsidRPr="00AF6353">
        <w:rPr>
          <w:rFonts w:ascii="Times New Roman" w:hAnsi="Times New Roman"/>
          <w:sz w:val="28"/>
          <w:szCs w:val="28"/>
        </w:rPr>
        <w:t xml:space="preserve"> </w:t>
      </w:r>
      <w:r w:rsidRPr="00AF6353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AF6353" w:rsidRPr="00AF6353">
        <w:rPr>
          <w:rFonts w:ascii="Times New Roman" w:hAnsi="Times New Roman"/>
          <w:sz w:val="28"/>
          <w:szCs w:val="28"/>
        </w:rPr>
        <w:t>2 126,25</w:t>
      </w:r>
      <w:r w:rsidRPr="00AF6353">
        <w:rPr>
          <w:rFonts w:ascii="Times New Roman" w:hAnsi="Times New Roman"/>
          <w:sz w:val="28"/>
          <w:szCs w:val="28"/>
        </w:rPr>
        <w:t xml:space="preserve"> тыс. рублей </w:t>
      </w:r>
      <w:r w:rsidR="008014A4" w:rsidRPr="00AF6353">
        <w:rPr>
          <w:rFonts w:ascii="Times New Roman" w:hAnsi="Times New Roman"/>
          <w:sz w:val="28"/>
          <w:szCs w:val="28"/>
        </w:rPr>
        <w:t>выше</w:t>
      </w:r>
      <w:r w:rsidRPr="00AF6353">
        <w:rPr>
          <w:rFonts w:ascii="Times New Roman" w:hAnsi="Times New Roman"/>
          <w:sz w:val="28"/>
          <w:szCs w:val="28"/>
        </w:rPr>
        <w:t xml:space="preserve"> суммы дебиторской </w:t>
      </w:r>
      <w:r w:rsidRPr="00AF6353">
        <w:rPr>
          <w:rFonts w:ascii="Times New Roman" w:hAnsi="Times New Roman"/>
          <w:sz w:val="28"/>
          <w:szCs w:val="28"/>
        </w:rPr>
        <w:lastRenderedPageBreak/>
        <w:t>задолженности по состоянию на 01.01.2022 года (</w:t>
      </w:r>
      <w:r w:rsidR="00AF6353" w:rsidRPr="00AF6353">
        <w:rPr>
          <w:rFonts w:ascii="Times New Roman" w:hAnsi="Times New Roman"/>
          <w:sz w:val="28"/>
          <w:szCs w:val="28"/>
        </w:rPr>
        <w:t>5 309,31</w:t>
      </w:r>
      <w:r w:rsidRPr="00AF6353">
        <w:rPr>
          <w:rFonts w:ascii="Times New Roman" w:hAnsi="Times New Roman"/>
          <w:sz w:val="28"/>
          <w:szCs w:val="28"/>
        </w:rPr>
        <w:t xml:space="preserve"> тыс. рублей). Анализ дебиторской задолженности приведен в таблице 1</w:t>
      </w:r>
      <w:r w:rsidR="00DD229E">
        <w:rPr>
          <w:rFonts w:ascii="Times New Roman" w:hAnsi="Times New Roman"/>
          <w:sz w:val="28"/>
          <w:szCs w:val="28"/>
        </w:rPr>
        <w:t>3</w:t>
      </w:r>
      <w:r w:rsidRPr="00AF6353">
        <w:rPr>
          <w:rFonts w:ascii="Times New Roman" w:hAnsi="Times New Roman"/>
          <w:sz w:val="28"/>
          <w:szCs w:val="28"/>
        </w:rPr>
        <w:t>.</w:t>
      </w:r>
    </w:p>
    <w:p w14:paraId="798956C4" w14:textId="74E1916C" w:rsidR="002602FB" w:rsidRPr="00AF6353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AF6353">
        <w:rPr>
          <w:rFonts w:ascii="Times New Roman" w:hAnsi="Times New Roman"/>
          <w:i/>
          <w:iCs/>
          <w:sz w:val="24"/>
          <w:szCs w:val="28"/>
        </w:rPr>
        <w:t>Таб.1</w:t>
      </w:r>
      <w:r w:rsidR="00DD229E">
        <w:rPr>
          <w:rFonts w:ascii="Times New Roman" w:hAnsi="Times New Roman"/>
          <w:i/>
          <w:iCs/>
          <w:sz w:val="24"/>
          <w:szCs w:val="28"/>
        </w:rPr>
        <w:t>3</w:t>
      </w:r>
      <w:r w:rsidRPr="00AF6353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679" w:type="dxa"/>
        <w:tblInd w:w="118" w:type="dxa"/>
        <w:tblLook w:val="04A0" w:firstRow="1" w:lastRow="0" w:firstColumn="1" w:lastColumn="0" w:noHBand="0" w:noVBand="1"/>
      </w:tblPr>
      <w:tblGrid>
        <w:gridCol w:w="2296"/>
        <w:gridCol w:w="2140"/>
        <w:gridCol w:w="1851"/>
        <w:gridCol w:w="1851"/>
        <w:gridCol w:w="1541"/>
      </w:tblGrid>
      <w:tr w:rsidR="00560EB9" w:rsidRPr="00A644E1" w14:paraId="04A53FC2" w14:textId="77777777" w:rsidTr="008014A4">
        <w:trPr>
          <w:trHeight w:val="342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2A26D" w14:textId="77777777" w:rsidR="006B22AF" w:rsidRPr="00A644E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4D9F2" w14:textId="77777777" w:rsidR="006B22AF" w:rsidRPr="00A644E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3FAE07F0" w14:textId="64C9E7D0" w:rsidR="006B22AF" w:rsidRPr="00A644E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61F3" w14:textId="77777777" w:rsidR="006B22AF" w:rsidRPr="00A644E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 на 01.01.2022г.</w:t>
            </w:r>
          </w:p>
        </w:tc>
        <w:tc>
          <w:tcPr>
            <w:tcW w:w="1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15FFF" w14:textId="25265BB2" w:rsidR="006B22AF" w:rsidRPr="00A644E1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Дебиторская задолженность</w:t>
            </w:r>
            <w:r w:rsidR="006B22AF" w:rsidRPr="00A644E1">
              <w:rPr>
                <w:rFonts w:ascii="Times New Roman" w:eastAsia="Times New Roman" w:hAnsi="Times New Roman"/>
                <w:bCs/>
                <w:lang w:eastAsia="ru-RU"/>
              </w:rPr>
              <w:t xml:space="preserve"> на 01.07.2022г.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A6BB" w14:textId="77777777" w:rsidR="006B22AF" w:rsidRPr="00A644E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560EB9" w:rsidRPr="00A644E1" w14:paraId="487785A7" w14:textId="77777777" w:rsidTr="008014A4">
        <w:trPr>
          <w:trHeight w:val="238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B790" w14:textId="77777777" w:rsidR="006B22AF" w:rsidRPr="00A644E1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DF118" w14:textId="5FBA964C" w:rsidR="006B22AF" w:rsidRPr="00A644E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0122" w14:textId="77777777" w:rsidR="006B22AF" w:rsidRPr="00A644E1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33FE8" w14:textId="77777777" w:rsidR="006B22AF" w:rsidRPr="00A644E1" w:rsidRDefault="006B22AF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76DB" w14:textId="77777777" w:rsidR="006B22AF" w:rsidRPr="00A644E1" w:rsidRDefault="006B22AF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60EB9" w:rsidRPr="00A644E1" w14:paraId="5B9F9F43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632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0D6C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F075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74AD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EDA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60EB9" w:rsidRPr="00A644E1" w14:paraId="76EE95D3" w14:textId="77777777" w:rsidTr="008014A4">
        <w:trPr>
          <w:trHeight w:val="35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C707" w14:textId="77777777" w:rsidR="002602FB" w:rsidRPr="00A644E1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Дебиторская задолженность, всего, в том числе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0A6B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9186" w14:textId="472A8688" w:rsidR="002602FB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5309,31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5AC" w14:textId="1CDB10B3" w:rsidR="002602FB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7435,56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D912" w14:textId="0903CC0B" w:rsidR="002602FB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2126,25</w:t>
            </w:r>
          </w:p>
        </w:tc>
      </w:tr>
      <w:tr w:rsidR="00560EB9" w:rsidRPr="00A644E1" w14:paraId="3762E11D" w14:textId="77777777" w:rsidTr="008014A4">
        <w:trPr>
          <w:trHeight w:val="12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BD75" w14:textId="77777777" w:rsidR="002602FB" w:rsidRPr="00A644E1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0A72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bookmarkStart w:id="5" w:name="RANGE!B142"/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  <w:bookmarkEnd w:id="5"/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232" w14:textId="6A235AE7" w:rsidR="002602FB" w:rsidRPr="00A644E1" w:rsidRDefault="00B27593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5252,63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7648" w14:textId="03F6AEAD" w:rsidR="002602FB" w:rsidRPr="00A644E1" w:rsidRDefault="00B27593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7397,12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71E2" w14:textId="68DAB777" w:rsidR="002602FB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2144,49</w:t>
            </w:r>
          </w:p>
        </w:tc>
      </w:tr>
      <w:tr w:rsidR="00560EB9" w:rsidRPr="00A644E1" w14:paraId="782B4DDB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F298" w14:textId="77777777" w:rsidR="002602FB" w:rsidRPr="00A644E1" w:rsidRDefault="002602FB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Расчеты по выданным авансам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1FC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1 206 00 000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288D" w14:textId="6F72CED9" w:rsidR="002602FB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6133" w14:textId="4D850DA3" w:rsidR="002602FB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88F1" w14:textId="38F20DE2" w:rsidR="002602FB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-18,24</w:t>
            </w:r>
          </w:p>
        </w:tc>
      </w:tr>
      <w:tr w:rsidR="00560EB9" w:rsidRPr="00A644E1" w14:paraId="40666165" w14:textId="77777777" w:rsidTr="008014A4">
        <w:trPr>
          <w:trHeight w:val="25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594" w14:textId="1446AB9F" w:rsidR="008014A4" w:rsidRPr="00A644E1" w:rsidRDefault="008014A4" w:rsidP="00452B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Расчеты по ущербу и иным доходам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3B73" w14:textId="611F21BE" w:rsidR="008014A4" w:rsidRPr="00A644E1" w:rsidRDefault="008014A4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1 209 00 000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C7E" w14:textId="3CB359B8" w:rsidR="008014A4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CB6" w14:textId="4EF5CF8F" w:rsidR="008014A4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2223" w14:textId="64EB335E" w:rsidR="008014A4" w:rsidRPr="00A644E1" w:rsidRDefault="00A644E1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14:paraId="476D4AEF" w14:textId="2B418B46" w:rsidR="002602FB" w:rsidRPr="00AF6353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F6353">
        <w:rPr>
          <w:rFonts w:ascii="Times New Roman" w:hAnsi="Times New Roman"/>
          <w:sz w:val="28"/>
          <w:szCs w:val="28"/>
        </w:rPr>
        <w:t>Наибольший удельный вес приходится на расчеты по доходам (счет 1 205 00 000) – 99,</w:t>
      </w:r>
      <w:r w:rsidR="00777C80" w:rsidRPr="00AF6353">
        <w:rPr>
          <w:rFonts w:ascii="Times New Roman" w:hAnsi="Times New Roman"/>
          <w:sz w:val="28"/>
          <w:szCs w:val="28"/>
        </w:rPr>
        <w:t>86</w:t>
      </w:r>
      <w:r w:rsidRPr="00AF6353">
        <w:rPr>
          <w:rFonts w:ascii="Times New Roman" w:hAnsi="Times New Roman"/>
          <w:sz w:val="28"/>
          <w:szCs w:val="28"/>
        </w:rPr>
        <w:t xml:space="preserve">% или </w:t>
      </w:r>
      <w:r w:rsidR="007B6D42">
        <w:rPr>
          <w:rFonts w:ascii="Times New Roman" w:hAnsi="Times New Roman"/>
          <w:sz w:val="28"/>
          <w:szCs w:val="28"/>
        </w:rPr>
        <w:t>7 397,12</w:t>
      </w:r>
      <w:r w:rsidRPr="00AF6353">
        <w:rPr>
          <w:rFonts w:ascii="Times New Roman" w:hAnsi="Times New Roman"/>
          <w:sz w:val="28"/>
          <w:szCs w:val="28"/>
        </w:rPr>
        <w:t xml:space="preserve"> тыс. рублей.</w:t>
      </w:r>
    </w:p>
    <w:p w14:paraId="46E080F9" w14:textId="62685B2C" w:rsidR="002602FB" w:rsidRPr="00AF6353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6353">
        <w:rPr>
          <w:rFonts w:ascii="Times New Roman" w:hAnsi="Times New Roman"/>
          <w:sz w:val="28"/>
          <w:szCs w:val="28"/>
        </w:rPr>
        <w:t xml:space="preserve">Просроченная дебиторская задолженность на 01.07.2022 г. в сумме </w:t>
      </w:r>
      <w:r w:rsidR="00AF6353">
        <w:rPr>
          <w:rFonts w:ascii="Times New Roman" w:hAnsi="Times New Roman"/>
          <w:sz w:val="28"/>
          <w:szCs w:val="28"/>
        </w:rPr>
        <w:t>57,69</w:t>
      </w:r>
      <w:r w:rsidRPr="00AF6353">
        <w:rPr>
          <w:rFonts w:ascii="Times New Roman" w:hAnsi="Times New Roman"/>
          <w:sz w:val="28"/>
          <w:szCs w:val="28"/>
        </w:rPr>
        <w:t xml:space="preserve"> тыс. рублей образовалась по счету 1 205 00 000.</w:t>
      </w:r>
    </w:p>
    <w:p w14:paraId="2DC0BB9B" w14:textId="3B3E6746" w:rsidR="002602FB" w:rsidRPr="00694F98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F98">
        <w:rPr>
          <w:rFonts w:ascii="Times New Roman" w:hAnsi="Times New Roman"/>
          <w:sz w:val="28"/>
          <w:szCs w:val="28"/>
        </w:rPr>
        <w:t xml:space="preserve">Кредиторская задолженность по состоянию на 01.07.2022 г. составила       </w:t>
      </w:r>
      <w:r w:rsidR="00694F98" w:rsidRPr="00694F98">
        <w:rPr>
          <w:rFonts w:ascii="Times New Roman" w:hAnsi="Times New Roman"/>
          <w:sz w:val="28"/>
          <w:szCs w:val="28"/>
        </w:rPr>
        <w:t>1445,90</w:t>
      </w:r>
      <w:r w:rsidRPr="00694F98">
        <w:rPr>
          <w:rFonts w:ascii="Times New Roman" w:hAnsi="Times New Roman"/>
          <w:sz w:val="28"/>
          <w:szCs w:val="28"/>
        </w:rPr>
        <w:t xml:space="preserve"> тыс. рублей, что на </w:t>
      </w:r>
      <w:r w:rsidR="00694F98" w:rsidRPr="00694F98">
        <w:rPr>
          <w:rFonts w:ascii="Times New Roman" w:hAnsi="Times New Roman"/>
          <w:sz w:val="28"/>
          <w:szCs w:val="28"/>
        </w:rPr>
        <w:t>972,14</w:t>
      </w:r>
      <w:r w:rsidRPr="00694F98">
        <w:rPr>
          <w:rFonts w:ascii="Times New Roman" w:hAnsi="Times New Roman"/>
          <w:sz w:val="28"/>
          <w:szCs w:val="28"/>
        </w:rPr>
        <w:t xml:space="preserve"> тыс. рублей выше суммы кредиторской задолженности на начало 2022 года (</w:t>
      </w:r>
      <w:r w:rsidR="00694F98" w:rsidRPr="00694F98">
        <w:rPr>
          <w:rFonts w:ascii="Times New Roman" w:hAnsi="Times New Roman"/>
          <w:sz w:val="28"/>
          <w:szCs w:val="28"/>
        </w:rPr>
        <w:t>473,76</w:t>
      </w:r>
      <w:r w:rsidRPr="00694F98">
        <w:rPr>
          <w:rFonts w:ascii="Times New Roman" w:hAnsi="Times New Roman"/>
          <w:sz w:val="28"/>
          <w:szCs w:val="28"/>
        </w:rPr>
        <w:t xml:space="preserve"> тыс. рублей). </w:t>
      </w:r>
    </w:p>
    <w:p w14:paraId="55E9F968" w14:textId="42F3E7CD" w:rsidR="002602FB" w:rsidRPr="00694F98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F98">
        <w:rPr>
          <w:rFonts w:ascii="Times New Roman" w:hAnsi="Times New Roman"/>
          <w:sz w:val="28"/>
          <w:szCs w:val="28"/>
        </w:rPr>
        <w:t>Анализ кредиторской задолженности приведен в таблице 1</w:t>
      </w:r>
      <w:r w:rsidR="00DD229E">
        <w:rPr>
          <w:rFonts w:ascii="Times New Roman" w:hAnsi="Times New Roman"/>
          <w:sz w:val="28"/>
          <w:szCs w:val="28"/>
        </w:rPr>
        <w:t>4</w:t>
      </w:r>
      <w:r w:rsidRPr="00694F98">
        <w:rPr>
          <w:rFonts w:ascii="Times New Roman" w:hAnsi="Times New Roman"/>
          <w:sz w:val="28"/>
          <w:szCs w:val="28"/>
        </w:rPr>
        <w:t>.</w:t>
      </w:r>
    </w:p>
    <w:p w14:paraId="0C11EB4B" w14:textId="77777777" w:rsidR="002602FB" w:rsidRPr="00560EB9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67C4DED" w14:textId="6CFA9F5D" w:rsidR="002602FB" w:rsidRPr="00A644E1" w:rsidRDefault="002602FB" w:rsidP="002602FB">
      <w:pPr>
        <w:spacing w:after="0" w:line="240" w:lineRule="auto"/>
        <w:ind w:firstLine="708"/>
        <w:jc w:val="right"/>
        <w:rPr>
          <w:rFonts w:ascii="Times New Roman" w:hAnsi="Times New Roman"/>
          <w:i/>
          <w:iCs/>
          <w:sz w:val="24"/>
          <w:szCs w:val="28"/>
        </w:rPr>
      </w:pPr>
      <w:r w:rsidRPr="00A644E1">
        <w:rPr>
          <w:rFonts w:ascii="Times New Roman" w:hAnsi="Times New Roman"/>
          <w:i/>
          <w:iCs/>
          <w:sz w:val="24"/>
          <w:szCs w:val="28"/>
        </w:rPr>
        <w:t>Таб.1</w:t>
      </w:r>
      <w:r w:rsidR="00DD229E">
        <w:rPr>
          <w:rFonts w:ascii="Times New Roman" w:hAnsi="Times New Roman"/>
          <w:i/>
          <w:iCs/>
          <w:sz w:val="24"/>
          <w:szCs w:val="28"/>
        </w:rPr>
        <w:t>4</w:t>
      </w:r>
      <w:r w:rsidRPr="00A644E1">
        <w:rPr>
          <w:rFonts w:ascii="Times New Roman" w:hAnsi="Times New Roman"/>
          <w:i/>
          <w:iCs/>
          <w:sz w:val="24"/>
          <w:szCs w:val="28"/>
        </w:rPr>
        <w:t>, тыс. рублей</w:t>
      </w:r>
    </w:p>
    <w:tbl>
      <w:tblPr>
        <w:tblW w:w="994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2268"/>
        <w:gridCol w:w="1703"/>
        <w:gridCol w:w="1859"/>
        <w:gridCol w:w="1548"/>
      </w:tblGrid>
      <w:tr w:rsidR="00560EB9" w:rsidRPr="00A644E1" w14:paraId="3BE81D9B" w14:textId="77777777" w:rsidTr="00C4521A">
        <w:trPr>
          <w:trHeight w:val="220"/>
        </w:trPr>
        <w:tc>
          <w:tcPr>
            <w:tcW w:w="2571" w:type="dxa"/>
            <w:vMerge w:val="restart"/>
            <w:shd w:val="clear" w:color="auto" w:fill="auto"/>
            <w:vAlign w:val="center"/>
            <w:hideMark/>
          </w:tcPr>
          <w:p w14:paraId="09C640FC" w14:textId="77777777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4B88ACB7" w14:textId="77777777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Номер (код) счета</w:t>
            </w:r>
          </w:p>
          <w:p w14:paraId="15B7CCC1" w14:textId="5556C098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бюджетного учета</w:t>
            </w:r>
          </w:p>
        </w:tc>
        <w:tc>
          <w:tcPr>
            <w:tcW w:w="1703" w:type="dxa"/>
            <w:vMerge w:val="restart"/>
            <w:shd w:val="clear" w:color="auto" w:fill="auto"/>
            <w:vAlign w:val="center"/>
            <w:hideMark/>
          </w:tcPr>
          <w:p w14:paraId="4736CD59" w14:textId="77777777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01.01.2022г.</w:t>
            </w:r>
          </w:p>
        </w:tc>
        <w:tc>
          <w:tcPr>
            <w:tcW w:w="1859" w:type="dxa"/>
            <w:vMerge w:val="restart"/>
            <w:shd w:val="clear" w:color="auto" w:fill="auto"/>
            <w:vAlign w:val="center"/>
            <w:hideMark/>
          </w:tcPr>
          <w:p w14:paraId="1C70A2E1" w14:textId="0D0BFA27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Кредиторская задолженность на 01.07.2022г.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28255985" w14:textId="77777777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Увеличение (+)</w:t>
            </w:r>
          </w:p>
        </w:tc>
      </w:tr>
      <w:tr w:rsidR="00560EB9" w:rsidRPr="00A644E1" w14:paraId="0572E215" w14:textId="77777777" w:rsidTr="00C4521A">
        <w:trPr>
          <w:trHeight w:val="153"/>
        </w:trPr>
        <w:tc>
          <w:tcPr>
            <w:tcW w:w="2571" w:type="dxa"/>
            <w:vMerge/>
            <w:shd w:val="clear" w:color="auto" w:fill="auto"/>
            <w:vAlign w:val="center"/>
            <w:hideMark/>
          </w:tcPr>
          <w:p w14:paraId="52C4986D" w14:textId="77777777" w:rsidR="00C4521A" w:rsidRPr="00A644E1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B18749F" w14:textId="128320A9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3" w:type="dxa"/>
            <w:vMerge/>
            <w:shd w:val="clear" w:color="auto" w:fill="auto"/>
            <w:vAlign w:val="center"/>
            <w:hideMark/>
          </w:tcPr>
          <w:p w14:paraId="543EEE99" w14:textId="77777777" w:rsidR="00C4521A" w:rsidRPr="00A644E1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59" w:type="dxa"/>
            <w:vMerge/>
            <w:shd w:val="clear" w:color="auto" w:fill="auto"/>
            <w:vAlign w:val="center"/>
            <w:hideMark/>
          </w:tcPr>
          <w:p w14:paraId="0D544092" w14:textId="77777777" w:rsidR="00C4521A" w:rsidRPr="00A644E1" w:rsidRDefault="00C4521A" w:rsidP="00452B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743DE479" w14:textId="77777777" w:rsidR="00C4521A" w:rsidRPr="00A644E1" w:rsidRDefault="00C4521A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Cs/>
                <w:lang w:eastAsia="ru-RU"/>
              </w:rPr>
              <w:t>Снижение (-)</w:t>
            </w:r>
          </w:p>
        </w:tc>
      </w:tr>
      <w:tr w:rsidR="00560EB9" w:rsidRPr="00A644E1" w14:paraId="1BC1B7EA" w14:textId="77777777" w:rsidTr="00C4521A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2357F74D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B71D3E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14:paraId="0BE985F4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59" w:type="dxa"/>
            <w:shd w:val="clear" w:color="auto" w:fill="auto"/>
            <w:vAlign w:val="center"/>
            <w:hideMark/>
          </w:tcPr>
          <w:p w14:paraId="18C49E7C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14:paraId="4A00CCE8" w14:textId="77777777" w:rsidR="002602FB" w:rsidRPr="00A644E1" w:rsidRDefault="002602FB" w:rsidP="00452B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560EB9" w:rsidRPr="00A644E1" w14:paraId="5F476F8A" w14:textId="77777777" w:rsidTr="00C4521A">
        <w:trPr>
          <w:trHeight w:val="60"/>
        </w:trPr>
        <w:tc>
          <w:tcPr>
            <w:tcW w:w="2571" w:type="dxa"/>
            <w:shd w:val="clear" w:color="auto" w:fill="auto"/>
            <w:vAlign w:val="center"/>
            <w:hideMark/>
          </w:tcPr>
          <w:p w14:paraId="71B93CB5" w14:textId="77777777" w:rsidR="00C4521A" w:rsidRPr="00A644E1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Кредиторская задолженность, всего, в том числе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A5AEE80" w14:textId="77777777" w:rsidR="00C4521A" w:rsidRPr="00A644E1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3D7CA35B" w14:textId="2E1E6F2A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473,76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193A163" w14:textId="5779A317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1445,90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47A3502B" w14:textId="5D5ED77A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972,14</w:t>
            </w:r>
          </w:p>
        </w:tc>
      </w:tr>
      <w:tr w:rsidR="00560EB9" w:rsidRPr="00A644E1" w14:paraId="5A22002A" w14:textId="77777777" w:rsidTr="00C4521A">
        <w:trPr>
          <w:trHeight w:val="82"/>
        </w:trPr>
        <w:tc>
          <w:tcPr>
            <w:tcW w:w="2571" w:type="dxa"/>
            <w:shd w:val="clear" w:color="auto" w:fill="auto"/>
            <w:vAlign w:val="center"/>
            <w:hideMark/>
          </w:tcPr>
          <w:p w14:paraId="528EECE1" w14:textId="77777777" w:rsidR="00C4521A" w:rsidRPr="00A644E1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Расчеты по доходам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0225538" w14:textId="77777777" w:rsidR="00C4521A" w:rsidRPr="00A644E1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1 205 00 000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502C2B3F" w14:textId="51C6306F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462,18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983EAED" w14:textId="419A98ED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478,19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4D8542C" w14:textId="5B36EE03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16,01</w:t>
            </w:r>
          </w:p>
        </w:tc>
      </w:tr>
      <w:tr w:rsidR="00560EB9" w:rsidRPr="00A644E1" w14:paraId="288311FB" w14:textId="77777777" w:rsidTr="00C4521A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3746A74" w14:textId="77777777" w:rsidR="00C4521A" w:rsidRPr="00A644E1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Расчеты по принятым обязательствам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424CE89" w14:textId="77777777" w:rsidR="00C4521A" w:rsidRPr="00A644E1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1 302 00 000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3145B46" w14:textId="2A10FF57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11,57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EFE6FC8" w14:textId="5197B3C0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571,65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2134677" w14:textId="7DC34158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560,08</w:t>
            </w:r>
          </w:p>
        </w:tc>
      </w:tr>
      <w:tr w:rsidR="00560EB9" w:rsidRPr="00A644E1" w14:paraId="729D4816" w14:textId="77777777" w:rsidTr="00C4521A">
        <w:trPr>
          <w:trHeight w:val="161"/>
        </w:trPr>
        <w:tc>
          <w:tcPr>
            <w:tcW w:w="2571" w:type="dxa"/>
            <w:shd w:val="clear" w:color="auto" w:fill="auto"/>
            <w:vAlign w:val="center"/>
            <w:hideMark/>
          </w:tcPr>
          <w:p w14:paraId="4755A05A" w14:textId="77777777" w:rsidR="00C4521A" w:rsidRPr="00A644E1" w:rsidRDefault="00C4521A" w:rsidP="00C452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lang w:eastAsia="ru-RU"/>
              </w:rPr>
              <w:t>Расчеты по платежам в бюджеты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AF57230" w14:textId="77777777" w:rsidR="00C4521A" w:rsidRPr="00A644E1" w:rsidRDefault="00C4521A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b/>
                <w:bCs/>
                <w:lang w:eastAsia="ru-RU"/>
              </w:rPr>
              <w:t>1 303 00 000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752A7EF0" w14:textId="0F06C31F" w:rsidR="00C4521A" w:rsidRPr="00A644E1" w:rsidRDefault="002F7BE9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7A54C5C7" w14:textId="6D2489E7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396,04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21346898" w14:textId="2759E507" w:rsidR="00C4521A" w:rsidRPr="00A644E1" w:rsidRDefault="00A644E1" w:rsidP="00C45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4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396,04</w:t>
            </w:r>
          </w:p>
        </w:tc>
      </w:tr>
    </w:tbl>
    <w:p w14:paraId="6D53E8C5" w14:textId="71787614" w:rsidR="002602FB" w:rsidRPr="00694F98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F98">
        <w:rPr>
          <w:rFonts w:ascii="Times New Roman" w:hAnsi="Times New Roman"/>
          <w:sz w:val="28"/>
          <w:szCs w:val="28"/>
        </w:rPr>
        <w:t xml:space="preserve">Наибольший удельный вес в структуре кредиторской задолженности по состоянию на 01.07.2022 г. составляют </w:t>
      </w:r>
      <w:r w:rsidR="00694F98" w:rsidRPr="00694F98">
        <w:rPr>
          <w:rFonts w:ascii="Times New Roman" w:hAnsi="Times New Roman"/>
          <w:sz w:val="28"/>
          <w:szCs w:val="28"/>
        </w:rPr>
        <w:t xml:space="preserve">расчеты по принятым обязательствам </w:t>
      </w:r>
      <w:r w:rsidRPr="00694F98">
        <w:rPr>
          <w:rFonts w:ascii="Times New Roman" w:hAnsi="Times New Roman"/>
          <w:sz w:val="28"/>
          <w:szCs w:val="28"/>
        </w:rPr>
        <w:t xml:space="preserve">– </w:t>
      </w:r>
      <w:r w:rsidR="00694F98" w:rsidRPr="00694F98">
        <w:rPr>
          <w:rFonts w:ascii="Times New Roman" w:hAnsi="Times New Roman"/>
          <w:sz w:val="28"/>
          <w:szCs w:val="28"/>
        </w:rPr>
        <w:t>571,65</w:t>
      </w:r>
      <w:r w:rsidRPr="00694F98">
        <w:rPr>
          <w:rFonts w:ascii="Times New Roman" w:hAnsi="Times New Roman"/>
          <w:sz w:val="28"/>
          <w:szCs w:val="28"/>
        </w:rPr>
        <w:t xml:space="preserve"> тыс. рублей (</w:t>
      </w:r>
      <w:r w:rsidR="00694F98" w:rsidRPr="00694F98">
        <w:rPr>
          <w:rFonts w:ascii="Times New Roman" w:hAnsi="Times New Roman"/>
          <w:sz w:val="28"/>
          <w:szCs w:val="28"/>
        </w:rPr>
        <w:t>39,54</w:t>
      </w:r>
      <w:r w:rsidRPr="00694F98">
        <w:rPr>
          <w:rFonts w:ascii="Times New Roman" w:hAnsi="Times New Roman"/>
          <w:sz w:val="28"/>
          <w:szCs w:val="28"/>
        </w:rPr>
        <w:t xml:space="preserve">% от общей суммы задолженности). </w:t>
      </w:r>
    </w:p>
    <w:p w14:paraId="4715C095" w14:textId="77777777" w:rsidR="002602FB" w:rsidRPr="00694F98" w:rsidRDefault="002602FB" w:rsidP="002602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4F98">
        <w:rPr>
          <w:rFonts w:ascii="Times New Roman" w:hAnsi="Times New Roman"/>
          <w:sz w:val="28"/>
          <w:szCs w:val="28"/>
        </w:rPr>
        <w:t>По состоянию на 01.07.2022 года просроченная кредиторская задолженность отсутствует.</w:t>
      </w:r>
    </w:p>
    <w:bookmarkEnd w:id="4"/>
    <w:p w14:paraId="2889E714" w14:textId="77777777" w:rsidR="002602FB" w:rsidRPr="00560EB9" w:rsidRDefault="002602FB" w:rsidP="002602F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110B701" w14:textId="3DF67C17" w:rsidR="004E1475" w:rsidRPr="007C2615" w:rsidRDefault="004E1475" w:rsidP="007C26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C2615">
        <w:rPr>
          <w:rFonts w:ascii="Times New Roman" w:hAnsi="Times New Roman"/>
          <w:b/>
          <w:bCs/>
          <w:sz w:val="28"/>
          <w:szCs w:val="28"/>
        </w:rPr>
        <w:t>Выводы</w:t>
      </w:r>
    </w:p>
    <w:p w14:paraId="1AADA539" w14:textId="0C88C018" w:rsidR="004E1475" w:rsidRPr="00694F9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 муниципального образования за 1 </w:t>
      </w:r>
      <w:r w:rsidR="00DB6C6B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полугодие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исполнялся в соответствии с требованиями и нормами действующего бюджетного законодательства РФ, Иркутской области и решением Думы о бюджете от </w:t>
      </w:r>
      <w:r w:rsidR="00694F9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30</w:t>
      </w:r>
      <w:r w:rsidR="007B7A0A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.0</w:t>
      </w:r>
      <w:r w:rsidR="00694F9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6</w:t>
      </w:r>
      <w:r w:rsidR="007B7A0A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.2022г. №1</w:t>
      </w:r>
      <w:r w:rsidR="00694F9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8</w:t>
      </w:r>
      <w:r w:rsidR="007B7A0A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9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58E7B297" w14:textId="25B985FC" w:rsidR="004E1475" w:rsidRPr="00694F98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Согласно данным Отчета об исполнении бюджета муниципального образования за 1 </w:t>
      </w:r>
      <w:r w:rsidR="00DB6C6B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полугодие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2022 года </w:t>
      </w:r>
      <w:r w:rsidRPr="00694F98">
        <w:rPr>
          <w:rStyle w:val="fontstyle01"/>
          <w:rFonts w:ascii="Times New Roman" w:hAnsi="Times New Roman"/>
          <w:bCs/>
          <w:color w:val="auto"/>
          <w:sz w:val="28"/>
          <w:szCs w:val="28"/>
        </w:rPr>
        <w:t xml:space="preserve">доходы 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бюджета по состоянию на 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lastRenderedPageBreak/>
        <w:t>01.0</w:t>
      </w:r>
      <w:r w:rsidR="0036032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7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.2022г. исполнены в сумме </w:t>
      </w:r>
      <w:r w:rsidR="00694F9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12 377,70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 или </w:t>
      </w:r>
      <w:r w:rsidR="00694F9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34,11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>% от утвержденных бюджетных назначений (</w:t>
      </w:r>
      <w:r w:rsidR="00694F9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36 290,84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рублей), по отношению к аналогичному периоду 2021 года исполнение доходной части </w:t>
      </w:r>
      <w:r w:rsidR="00694F98">
        <w:rPr>
          <w:rStyle w:val="fontstyle01"/>
          <w:rFonts w:ascii="Times New Roman" w:hAnsi="Times New Roman"/>
          <w:color w:val="auto"/>
          <w:sz w:val="28"/>
          <w:szCs w:val="28"/>
        </w:rPr>
        <w:t>уменьшено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="00BF600E"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на </w:t>
      </w:r>
      <w:r w:rsidR="00694F98" w:rsidRPr="00694F98">
        <w:rPr>
          <w:rStyle w:val="fontstyle01"/>
          <w:rFonts w:ascii="Times New Roman" w:hAnsi="Times New Roman"/>
          <w:color w:val="auto"/>
          <w:sz w:val="28"/>
          <w:szCs w:val="28"/>
        </w:rPr>
        <w:t>355,30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тыс. рублей.</w:t>
      </w:r>
    </w:p>
    <w:p w14:paraId="6780FB0E" w14:textId="31971F09" w:rsidR="004E1475" w:rsidRPr="001E570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4F98">
        <w:rPr>
          <w:rFonts w:ascii="Times New Roman" w:hAnsi="Times New Roman"/>
          <w:sz w:val="28"/>
          <w:szCs w:val="28"/>
        </w:rPr>
        <w:t xml:space="preserve">Исполнение бюджета по </w:t>
      </w:r>
      <w:r w:rsidRPr="00694F98">
        <w:rPr>
          <w:rFonts w:ascii="Times New Roman" w:hAnsi="Times New Roman"/>
          <w:bCs/>
          <w:sz w:val="28"/>
          <w:szCs w:val="28"/>
        </w:rPr>
        <w:t xml:space="preserve">расходам </w:t>
      </w:r>
      <w:r w:rsidRPr="00694F98">
        <w:rPr>
          <w:rFonts w:ascii="Times New Roman" w:hAnsi="Times New Roman"/>
          <w:sz w:val="28"/>
          <w:szCs w:val="28"/>
        </w:rPr>
        <w:t xml:space="preserve">составило в сумме </w:t>
      </w:r>
      <w:r w:rsidR="00694F98" w:rsidRPr="00694F98">
        <w:rPr>
          <w:rFonts w:ascii="Times New Roman" w:hAnsi="Times New Roman"/>
          <w:sz w:val="28"/>
          <w:szCs w:val="28"/>
        </w:rPr>
        <w:t>13 924,18</w:t>
      </w:r>
      <w:r w:rsidRPr="00694F98">
        <w:rPr>
          <w:rFonts w:ascii="Times New Roman" w:hAnsi="Times New Roman"/>
          <w:sz w:val="28"/>
          <w:szCs w:val="28"/>
        </w:rPr>
        <w:t xml:space="preserve"> тыс. рублей или </w:t>
      </w:r>
      <w:r w:rsidR="00694F98" w:rsidRPr="00694F98">
        <w:rPr>
          <w:rFonts w:ascii="Times New Roman" w:hAnsi="Times New Roman"/>
          <w:sz w:val="28"/>
          <w:szCs w:val="28"/>
        </w:rPr>
        <w:t>33,26</w:t>
      </w:r>
      <w:r w:rsidRPr="00694F98">
        <w:rPr>
          <w:rFonts w:ascii="Times New Roman" w:hAnsi="Times New Roman"/>
          <w:sz w:val="28"/>
          <w:szCs w:val="28"/>
        </w:rPr>
        <w:t>% от утвержденных бюджетных назначений (</w:t>
      </w:r>
      <w:r w:rsidR="00AD763F">
        <w:rPr>
          <w:rFonts w:ascii="Times New Roman" w:hAnsi="Times New Roman"/>
          <w:sz w:val="28"/>
          <w:szCs w:val="28"/>
        </w:rPr>
        <w:t>41 867,56</w:t>
      </w:r>
      <w:r w:rsidR="00BF600E" w:rsidRPr="00694F98">
        <w:rPr>
          <w:rFonts w:ascii="Times New Roman" w:hAnsi="Times New Roman"/>
          <w:sz w:val="28"/>
          <w:szCs w:val="28"/>
        </w:rPr>
        <w:t xml:space="preserve"> </w:t>
      </w:r>
      <w:r w:rsidRPr="00694F98">
        <w:rPr>
          <w:rFonts w:ascii="Times New Roman" w:hAnsi="Times New Roman"/>
          <w:sz w:val="28"/>
          <w:szCs w:val="28"/>
        </w:rPr>
        <w:t xml:space="preserve">тыс. рублей), по отношению к аналогичному периоду 2021 года исполнение расходной части </w:t>
      </w:r>
      <w:r w:rsidR="00694F98" w:rsidRPr="00694F98">
        <w:rPr>
          <w:rFonts w:ascii="Times New Roman" w:hAnsi="Times New Roman"/>
          <w:sz w:val="28"/>
          <w:szCs w:val="28"/>
        </w:rPr>
        <w:t>уменьшилось</w:t>
      </w:r>
      <w:r w:rsidRPr="00694F98">
        <w:rPr>
          <w:rFonts w:ascii="Times New Roman" w:hAnsi="Times New Roman"/>
          <w:sz w:val="28"/>
          <w:szCs w:val="28"/>
        </w:rPr>
        <w:t xml:space="preserve"> на </w:t>
      </w:r>
      <w:r w:rsidR="00694F98" w:rsidRPr="00694F98">
        <w:rPr>
          <w:rFonts w:ascii="Times New Roman" w:hAnsi="Times New Roman"/>
          <w:sz w:val="28"/>
          <w:szCs w:val="28"/>
        </w:rPr>
        <w:t>372,03</w:t>
      </w:r>
      <w:r w:rsidRPr="00694F98">
        <w:rPr>
          <w:rFonts w:ascii="Times New Roman" w:hAnsi="Times New Roman"/>
          <w:sz w:val="28"/>
          <w:szCs w:val="28"/>
        </w:rPr>
        <w:t xml:space="preserve"> тыс. рублей. При среднем уровне исполнения общего годового объема расходов бюджета</w:t>
      </w:r>
      <w:r w:rsidRPr="00694F98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  <w:r w:rsidRPr="00694F98">
        <w:rPr>
          <w:rFonts w:ascii="Times New Roman" w:hAnsi="Times New Roman"/>
          <w:sz w:val="28"/>
          <w:szCs w:val="28"/>
        </w:rPr>
        <w:t xml:space="preserve"> </w:t>
      </w:r>
      <w:r w:rsidR="00694F98" w:rsidRPr="00694F98">
        <w:rPr>
          <w:rFonts w:ascii="Times New Roman" w:hAnsi="Times New Roman"/>
          <w:sz w:val="28"/>
          <w:szCs w:val="28"/>
        </w:rPr>
        <w:t>38,61</w:t>
      </w:r>
      <w:r w:rsidRPr="00694F98">
        <w:rPr>
          <w:rFonts w:ascii="Times New Roman" w:hAnsi="Times New Roman"/>
          <w:sz w:val="28"/>
          <w:szCs w:val="28"/>
        </w:rPr>
        <w:t xml:space="preserve">%, уровень исполнения расходов по разделам классификации </w:t>
      </w:r>
      <w:r w:rsidRPr="001E5703">
        <w:rPr>
          <w:rFonts w:ascii="Times New Roman" w:hAnsi="Times New Roman"/>
          <w:sz w:val="28"/>
          <w:szCs w:val="28"/>
        </w:rPr>
        <w:t xml:space="preserve">расходов составляет от </w:t>
      </w:r>
      <w:r w:rsidR="0050453C" w:rsidRPr="001E5703">
        <w:rPr>
          <w:rFonts w:ascii="Times New Roman" w:hAnsi="Times New Roman"/>
          <w:sz w:val="28"/>
          <w:szCs w:val="28"/>
        </w:rPr>
        <w:t>2,55</w:t>
      </w:r>
      <w:r w:rsidRPr="001E5703">
        <w:rPr>
          <w:rFonts w:ascii="Times New Roman" w:hAnsi="Times New Roman"/>
          <w:sz w:val="28"/>
          <w:szCs w:val="28"/>
        </w:rPr>
        <w:t xml:space="preserve">% до </w:t>
      </w:r>
      <w:r w:rsidR="0050453C" w:rsidRPr="001E5703">
        <w:rPr>
          <w:rFonts w:ascii="Times New Roman" w:hAnsi="Times New Roman"/>
          <w:sz w:val="28"/>
          <w:szCs w:val="28"/>
        </w:rPr>
        <w:t>100</w:t>
      </w:r>
      <w:r w:rsidRPr="001E5703">
        <w:rPr>
          <w:rFonts w:ascii="Times New Roman" w:hAnsi="Times New Roman"/>
          <w:sz w:val="28"/>
          <w:szCs w:val="28"/>
        </w:rPr>
        <w:t>%. Наиболее низкое исполнение расходов отмечено по раздел</w:t>
      </w:r>
      <w:r w:rsidR="00000900" w:rsidRPr="001E5703">
        <w:rPr>
          <w:rFonts w:ascii="Times New Roman" w:hAnsi="Times New Roman"/>
          <w:sz w:val="28"/>
          <w:szCs w:val="28"/>
        </w:rPr>
        <w:t>у</w:t>
      </w:r>
      <w:r w:rsidR="00BF600E" w:rsidRPr="001E5703">
        <w:rPr>
          <w:rFonts w:ascii="Times New Roman" w:hAnsi="Times New Roman"/>
          <w:sz w:val="28"/>
          <w:szCs w:val="28"/>
        </w:rPr>
        <w:t xml:space="preserve"> (0</w:t>
      </w:r>
      <w:r w:rsidR="00360328" w:rsidRPr="001E5703">
        <w:rPr>
          <w:rFonts w:ascii="Times New Roman" w:hAnsi="Times New Roman"/>
          <w:sz w:val="28"/>
          <w:szCs w:val="28"/>
        </w:rPr>
        <w:t>4</w:t>
      </w:r>
      <w:r w:rsidR="00BF600E" w:rsidRPr="001E5703">
        <w:rPr>
          <w:rFonts w:ascii="Times New Roman" w:hAnsi="Times New Roman"/>
          <w:sz w:val="28"/>
          <w:szCs w:val="28"/>
        </w:rPr>
        <w:t xml:space="preserve">00) </w:t>
      </w:r>
      <w:r w:rsidRPr="001E5703">
        <w:rPr>
          <w:rFonts w:ascii="Times New Roman" w:hAnsi="Times New Roman"/>
          <w:sz w:val="28"/>
          <w:szCs w:val="28"/>
        </w:rPr>
        <w:t>«</w:t>
      </w:r>
      <w:r w:rsidR="00360328" w:rsidRPr="001E5703">
        <w:rPr>
          <w:rFonts w:ascii="Times New Roman" w:hAnsi="Times New Roman"/>
          <w:sz w:val="28"/>
          <w:szCs w:val="28"/>
        </w:rPr>
        <w:t>Национальная экономика</w:t>
      </w:r>
      <w:r w:rsidRPr="001E5703">
        <w:rPr>
          <w:rFonts w:ascii="Times New Roman" w:hAnsi="Times New Roman"/>
          <w:sz w:val="28"/>
          <w:szCs w:val="28"/>
        </w:rPr>
        <w:t xml:space="preserve">» - </w:t>
      </w:r>
      <w:r w:rsidR="00360328" w:rsidRPr="001E5703">
        <w:rPr>
          <w:rFonts w:ascii="Times New Roman" w:hAnsi="Times New Roman"/>
          <w:sz w:val="28"/>
          <w:szCs w:val="28"/>
        </w:rPr>
        <w:t>2,</w:t>
      </w:r>
      <w:r w:rsidR="001E5703" w:rsidRPr="001E5703">
        <w:rPr>
          <w:rFonts w:ascii="Times New Roman" w:hAnsi="Times New Roman"/>
          <w:sz w:val="28"/>
          <w:szCs w:val="28"/>
        </w:rPr>
        <w:t>55</w:t>
      </w:r>
      <w:r w:rsidRPr="001E5703">
        <w:rPr>
          <w:rFonts w:ascii="Times New Roman" w:hAnsi="Times New Roman"/>
          <w:sz w:val="28"/>
          <w:szCs w:val="28"/>
        </w:rPr>
        <w:t xml:space="preserve">%. </w:t>
      </w:r>
    </w:p>
    <w:p w14:paraId="5A2C3AF3" w14:textId="46EECAC8" w:rsidR="004E1475" w:rsidRPr="001E570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5703">
        <w:rPr>
          <w:rFonts w:ascii="Times New Roman" w:hAnsi="Times New Roman"/>
          <w:sz w:val="28"/>
          <w:szCs w:val="28"/>
        </w:rPr>
        <w:t xml:space="preserve">Основная доля расходов местного бюджета по результатам исполнения за 1 </w:t>
      </w:r>
      <w:r w:rsidR="00DB6C6B" w:rsidRPr="001E5703">
        <w:rPr>
          <w:rFonts w:ascii="Times New Roman" w:hAnsi="Times New Roman"/>
          <w:sz w:val="28"/>
          <w:szCs w:val="28"/>
        </w:rPr>
        <w:t>полугодие</w:t>
      </w:r>
      <w:r w:rsidRPr="001E5703">
        <w:rPr>
          <w:rFonts w:ascii="Times New Roman" w:hAnsi="Times New Roman"/>
          <w:sz w:val="28"/>
          <w:szCs w:val="28"/>
        </w:rPr>
        <w:t xml:space="preserve"> 2022 года приходится на разделы: «</w:t>
      </w:r>
      <w:r w:rsidR="001E5703" w:rsidRPr="001E5703">
        <w:rPr>
          <w:rFonts w:ascii="Times New Roman" w:hAnsi="Times New Roman"/>
          <w:sz w:val="28"/>
          <w:szCs w:val="28"/>
        </w:rPr>
        <w:t>Жилищно-коммунальное хозяйство</w:t>
      </w:r>
      <w:r w:rsidRPr="001E5703">
        <w:rPr>
          <w:rFonts w:ascii="Times New Roman" w:hAnsi="Times New Roman"/>
          <w:sz w:val="28"/>
          <w:szCs w:val="28"/>
        </w:rPr>
        <w:t xml:space="preserve">» - </w:t>
      </w:r>
      <w:r w:rsidR="00AD763F">
        <w:rPr>
          <w:rFonts w:ascii="Times New Roman" w:hAnsi="Times New Roman"/>
          <w:sz w:val="28"/>
          <w:szCs w:val="28"/>
        </w:rPr>
        <w:t>26,86</w:t>
      </w:r>
      <w:r w:rsidRPr="001E5703">
        <w:rPr>
          <w:rFonts w:ascii="Times New Roman" w:hAnsi="Times New Roman"/>
          <w:sz w:val="28"/>
          <w:szCs w:val="28"/>
        </w:rPr>
        <w:t>%, «</w:t>
      </w:r>
      <w:r w:rsidR="001E5703" w:rsidRPr="001E5703">
        <w:rPr>
          <w:rFonts w:ascii="Times New Roman" w:hAnsi="Times New Roman"/>
          <w:sz w:val="28"/>
          <w:szCs w:val="28"/>
        </w:rPr>
        <w:t>Общегосударственные вопросы</w:t>
      </w:r>
      <w:r w:rsidRPr="001E5703">
        <w:rPr>
          <w:rFonts w:ascii="Times New Roman" w:hAnsi="Times New Roman"/>
          <w:sz w:val="28"/>
          <w:szCs w:val="28"/>
        </w:rPr>
        <w:t xml:space="preserve">» - </w:t>
      </w:r>
      <w:r w:rsidR="00AD763F">
        <w:rPr>
          <w:rFonts w:ascii="Times New Roman" w:hAnsi="Times New Roman"/>
          <w:sz w:val="28"/>
          <w:szCs w:val="28"/>
        </w:rPr>
        <w:t>56,31</w:t>
      </w:r>
      <w:r w:rsidRPr="001E5703">
        <w:rPr>
          <w:rFonts w:ascii="Times New Roman" w:hAnsi="Times New Roman"/>
          <w:sz w:val="28"/>
          <w:szCs w:val="28"/>
        </w:rPr>
        <w:t xml:space="preserve">%. </w:t>
      </w:r>
    </w:p>
    <w:p w14:paraId="08385071" w14:textId="406F6664" w:rsidR="004E1475" w:rsidRPr="001E5703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E5703">
        <w:rPr>
          <w:rFonts w:ascii="Times New Roman" w:hAnsi="Times New Roman"/>
          <w:sz w:val="28"/>
          <w:szCs w:val="28"/>
        </w:rPr>
        <w:t xml:space="preserve">В 2022 году исполнение расходов предусмотрено в рамках </w:t>
      </w:r>
      <w:r w:rsidR="00000900" w:rsidRPr="001E5703">
        <w:rPr>
          <w:rFonts w:ascii="Times New Roman" w:hAnsi="Times New Roman"/>
          <w:sz w:val="28"/>
          <w:szCs w:val="28"/>
        </w:rPr>
        <w:t xml:space="preserve">6 </w:t>
      </w:r>
      <w:r w:rsidRPr="001E5703">
        <w:rPr>
          <w:rFonts w:ascii="Times New Roman" w:hAnsi="Times New Roman"/>
          <w:sz w:val="28"/>
          <w:szCs w:val="28"/>
        </w:rPr>
        <w:t xml:space="preserve">муниципальных программ. В общей структуре расходов программные расходы занимают </w:t>
      </w:r>
      <w:r w:rsidR="001E5703" w:rsidRPr="001E5703">
        <w:rPr>
          <w:rFonts w:ascii="Times New Roman" w:hAnsi="Times New Roman"/>
          <w:sz w:val="28"/>
          <w:szCs w:val="28"/>
        </w:rPr>
        <w:t>96,35</w:t>
      </w:r>
      <w:r w:rsidRPr="001E5703">
        <w:rPr>
          <w:rFonts w:ascii="Times New Roman" w:hAnsi="Times New Roman"/>
          <w:sz w:val="28"/>
          <w:szCs w:val="28"/>
        </w:rPr>
        <w:t>% от общего объема расходов (</w:t>
      </w:r>
      <w:r w:rsidR="001E5703" w:rsidRPr="001E5703">
        <w:rPr>
          <w:rFonts w:ascii="Times New Roman" w:hAnsi="Times New Roman"/>
          <w:sz w:val="28"/>
          <w:szCs w:val="28"/>
        </w:rPr>
        <w:t>41 867,56</w:t>
      </w:r>
      <w:r w:rsidR="00BA4520" w:rsidRPr="001E5703">
        <w:rPr>
          <w:rFonts w:ascii="Times New Roman" w:hAnsi="Times New Roman"/>
          <w:sz w:val="28"/>
          <w:szCs w:val="28"/>
        </w:rPr>
        <w:t xml:space="preserve"> </w:t>
      </w:r>
      <w:r w:rsidRPr="001E5703">
        <w:rPr>
          <w:rFonts w:ascii="Times New Roman" w:hAnsi="Times New Roman"/>
          <w:sz w:val="28"/>
          <w:szCs w:val="28"/>
        </w:rPr>
        <w:t xml:space="preserve">тыс. рублей). Общий объем бюджетных ассигнований на реализацию муниципальных программ на 2022 год с учетом изменений утвержден в сумме </w:t>
      </w:r>
      <w:r w:rsidR="001E5703" w:rsidRPr="001E5703">
        <w:rPr>
          <w:rFonts w:ascii="Times New Roman" w:hAnsi="Times New Roman"/>
          <w:sz w:val="28"/>
          <w:szCs w:val="28"/>
        </w:rPr>
        <w:t>40 341,51</w:t>
      </w:r>
      <w:r w:rsidRPr="001E5703">
        <w:rPr>
          <w:rFonts w:ascii="Times New Roman" w:hAnsi="Times New Roman"/>
          <w:sz w:val="28"/>
          <w:szCs w:val="28"/>
        </w:rPr>
        <w:t xml:space="preserve"> тыс. рублей. В 1 </w:t>
      </w:r>
      <w:r w:rsidR="00DB6C6B" w:rsidRPr="001E5703">
        <w:rPr>
          <w:rFonts w:ascii="Times New Roman" w:hAnsi="Times New Roman"/>
          <w:sz w:val="28"/>
          <w:szCs w:val="28"/>
        </w:rPr>
        <w:t>полугоди</w:t>
      </w:r>
      <w:r w:rsidR="006930D8" w:rsidRPr="001E5703">
        <w:rPr>
          <w:rFonts w:ascii="Times New Roman" w:hAnsi="Times New Roman"/>
          <w:sz w:val="28"/>
          <w:szCs w:val="28"/>
        </w:rPr>
        <w:t>и</w:t>
      </w:r>
      <w:r w:rsidRPr="001E5703">
        <w:rPr>
          <w:rFonts w:ascii="Times New Roman" w:hAnsi="Times New Roman"/>
          <w:sz w:val="28"/>
          <w:szCs w:val="28"/>
        </w:rPr>
        <w:t xml:space="preserve"> 2022 года на реализацию программ направлено </w:t>
      </w:r>
      <w:r w:rsidR="001E5703" w:rsidRPr="001E5703">
        <w:rPr>
          <w:rFonts w:ascii="Times New Roman" w:hAnsi="Times New Roman"/>
          <w:sz w:val="28"/>
          <w:szCs w:val="28"/>
        </w:rPr>
        <w:t>12 603,00</w:t>
      </w:r>
      <w:r w:rsidRPr="001E5703">
        <w:rPr>
          <w:rFonts w:ascii="Times New Roman" w:hAnsi="Times New Roman"/>
          <w:sz w:val="28"/>
          <w:szCs w:val="28"/>
        </w:rPr>
        <w:t xml:space="preserve"> тыс. рублей или </w:t>
      </w:r>
      <w:r w:rsidR="001E5703" w:rsidRPr="001E5703">
        <w:rPr>
          <w:rFonts w:ascii="Times New Roman" w:hAnsi="Times New Roman"/>
          <w:sz w:val="28"/>
          <w:szCs w:val="28"/>
        </w:rPr>
        <w:t>31,24</w:t>
      </w:r>
      <w:r w:rsidRPr="001E5703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14:paraId="7372B106" w14:textId="0550D6A5" w:rsidR="004E1475" w:rsidRPr="00874E7B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B">
        <w:rPr>
          <w:rFonts w:ascii="Times New Roman" w:hAnsi="Times New Roman"/>
          <w:sz w:val="28"/>
          <w:szCs w:val="28"/>
        </w:rPr>
        <w:t xml:space="preserve">Исполнение расходов по непрограммным направлениям деятельности в 1 </w:t>
      </w:r>
      <w:r w:rsidR="00DB6C6B" w:rsidRPr="00874E7B">
        <w:rPr>
          <w:rFonts w:ascii="Times New Roman" w:hAnsi="Times New Roman"/>
          <w:sz w:val="28"/>
          <w:szCs w:val="28"/>
        </w:rPr>
        <w:t>полугоди</w:t>
      </w:r>
      <w:r w:rsidR="006930D8" w:rsidRPr="00874E7B">
        <w:rPr>
          <w:rFonts w:ascii="Times New Roman" w:hAnsi="Times New Roman"/>
          <w:sz w:val="28"/>
          <w:szCs w:val="28"/>
        </w:rPr>
        <w:t>и</w:t>
      </w:r>
      <w:r w:rsidRPr="00874E7B">
        <w:rPr>
          <w:rFonts w:ascii="Times New Roman" w:hAnsi="Times New Roman"/>
          <w:sz w:val="28"/>
          <w:szCs w:val="28"/>
        </w:rPr>
        <w:t xml:space="preserve"> 2022 года составило </w:t>
      </w:r>
      <w:r w:rsidR="00874E7B" w:rsidRPr="00874E7B">
        <w:rPr>
          <w:rFonts w:ascii="Times New Roman" w:hAnsi="Times New Roman"/>
          <w:sz w:val="28"/>
          <w:szCs w:val="28"/>
        </w:rPr>
        <w:t>1 321,16</w:t>
      </w:r>
      <w:r w:rsidRPr="00874E7B">
        <w:rPr>
          <w:rFonts w:ascii="Times New Roman" w:hAnsi="Times New Roman"/>
          <w:sz w:val="28"/>
          <w:szCs w:val="28"/>
        </w:rPr>
        <w:t xml:space="preserve"> тыс. рублей или </w:t>
      </w:r>
      <w:r w:rsidR="00874E7B" w:rsidRPr="00874E7B">
        <w:rPr>
          <w:rFonts w:ascii="Times New Roman" w:hAnsi="Times New Roman"/>
          <w:sz w:val="28"/>
          <w:szCs w:val="28"/>
        </w:rPr>
        <w:t>86,5</w:t>
      </w:r>
      <w:r w:rsidR="00AD763F">
        <w:rPr>
          <w:rFonts w:ascii="Times New Roman" w:hAnsi="Times New Roman"/>
          <w:sz w:val="28"/>
          <w:szCs w:val="28"/>
        </w:rPr>
        <w:t>8</w:t>
      </w:r>
      <w:r w:rsidRPr="00874E7B">
        <w:rPr>
          <w:rFonts w:ascii="Times New Roman" w:hAnsi="Times New Roman"/>
          <w:sz w:val="28"/>
          <w:szCs w:val="28"/>
        </w:rPr>
        <w:t xml:space="preserve">% от плановых назначений </w:t>
      </w:r>
      <w:r w:rsidR="00874E7B" w:rsidRPr="00874E7B">
        <w:rPr>
          <w:rFonts w:ascii="Times New Roman" w:hAnsi="Times New Roman"/>
          <w:sz w:val="28"/>
          <w:szCs w:val="28"/>
        </w:rPr>
        <w:t>1 526,02</w:t>
      </w:r>
      <w:r w:rsidRPr="00874E7B">
        <w:rPr>
          <w:rFonts w:ascii="Times New Roman" w:hAnsi="Times New Roman"/>
          <w:sz w:val="28"/>
          <w:szCs w:val="28"/>
        </w:rPr>
        <w:t xml:space="preserve"> тыс. рублей. </w:t>
      </w:r>
    </w:p>
    <w:p w14:paraId="60E91E34" w14:textId="74F2C92F" w:rsidR="004E1475" w:rsidRPr="00874E7B" w:rsidRDefault="004E1475" w:rsidP="008869CD">
      <w:pPr>
        <w:pStyle w:val="a3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74E7B">
        <w:rPr>
          <w:rFonts w:ascii="Times New Roman" w:hAnsi="Times New Roman"/>
          <w:sz w:val="28"/>
          <w:szCs w:val="28"/>
        </w:rPr>
        <w:t>Согласно Отчету об исполнении бюджетных ассигнований муниципального дорожного фонда на 01.0</w:t>
      </w:r>
      <w:r w:rsidR="004B21D8" w:rsidRPr="00874E7B">
        <w:rPr>
          <w:rFonts w:ascii="Times New Roman" w:hAnsi="Times New Roman"/>
          <w:sz w:val="28"/>
          <w:szCs w:val="28"/>
        </w:rPr>
        <w:t>7</w:t>
      </w:r>
      <w:r w:rsidRPr="00874E7B">
        <w:rPr>
          <w:rFonts w:ascii="Times New Roman" w:hAnsi="Times New Roman"/>
          <w:sz w:val="28"/>
          <w:szCs w:val="28"/>
        </w:rPr>
        <w:t xml:space="preserve">.2022г. утвержденный объем бюджетных ассигнований составил </w:t>
      </w:r>
      <w:r w:rsidR="00874E7B" w:rsidRPr="00874E7B">
        <w:rPr>
          <w:rFonts w:ascii="Times New Roman" w:hAnsi="Times New Roman" w:cs="Times New Roman"/>
          <w:sz w:val="28"/>
          <w:szCs w:val="28"/>
        </w:rPr>
        <w:t>1 511,50</w:t>
      </w:r>
      <w:r w:rsidR="00A43B9C" w:rsidRPr="00874E7B">
        <w:rPr>
          <w:rFonts w:ascii="Times New Roman" w:hAnsi="Times New Roman" w:cs="Times New Roman"/>
          <w:sz w:val="28"/>
          <w:szCs w:val="28"/>
        </w:rPr>
        <w:t xml:space="preserve"> </w:t>
      </w:r>
      <w:r w:rsidRPr="00874E7B">
        <w:rPr>
          <w:rFonts w:ascii="Times New Roman" w:hAnsi="Times New Roman"/>
          <w:sz w:val="28"/>
          <w:szCs w:val="28"/>
        </w:rPr>
        <w:t xml:space="preserve">тыс. рублей (в том числе неиспользованные бюджетные ассигнования 2021 года в сумме </w:t>
      </w:r>
      <w:r w:rsidR="00874E7B" w:rsidRPr="00874E7B">
        <w:rPr>
          <w:rFonts w:ascii="Times New Roman" w:hAnsi="Times New Roman" w:cs="Times New Roman"/>
          <w:sz w:val="28"/>
          <w:szCs w:val="28"/>
        </w:rPr>
        <w:t>14,25</w:t>
      </w:r>
      <w:r w:rsidRPr="00874E7B">
        <w:rPr>
          <w:rFonts w:ascii="Times New Roman" w:hAnsi="Times New Roman"/>
          <w:sz w:val="28"/>
          <w:szCs w:val="28"/>
        </w:rPr>
        <w:t xml:space="preserve"> тыс. рублей)</w:t>
      </w:r>
      <w:r w:rsidR="00000900" w:rsidRPr="00874E7B">
        <w:rPr>
          <w:rFonts w:ascii="Times New Roman" w:hAnsi="Times New Roman"/>
          <w:sz w:val="28"/>
          <w:szCs w:val="28"/>
        </w:rPr>
        <w:t>.</w:t>
      </w:r>
      <w:r w:rsidRPr="00874E7B">
        <w:rPr>
          <w:rFonts w:ascii="Times New Roman" w:hAnsi="Times New Roman"/>
          <w:sz w:val="28"/>
          <w:szCs w:val="28"/>
        </w:rPr>
        <w:t xml:space="preserve"> </w:t>
      </w:r>
      <w:r w:rsidR="00000900" w:rsidRPr="00874E7B">
        <w:rPr>
          <w:rFonts w:ascii="Times New Roman" w:hAnsi="Times New Roman"/>
          <w:sz w:val="28"/>
          <w:szCs w:val="28"/>
        </w:rPr>
        <w:t>В</w:t>
      </w:r>
      <w:r w:rsidRPr="00874E7B">
        <w:rPr>
          <w:rFonts w:ascii="Times New Roman" w:hAnsi="Times New Roman"/>
          <w:sz w:val="28"/>
          <w:szCs w:val="28"/>
        </w:rPr>
        <w:t xml:space="preserve"> 1 </w:t>
      </w:r>
      <w:r w:rsidR="00DB6C6B" w:rsidRPr="00874E7B">
        <w:rPr>
          <w:rFonts w:ascii="Times New Roman" w:hAnsi="Times New Roman"/>
          <w:sz w:val="28"/>
          <w:szCs w:val="28"/>
        </w:rPr>
        <w:t>полугоди</w:t>
      </w:r>
      <w:r w:rsidR="006930D8" w:rsidRPr="00874E7B">
        <w:rPr>
          <w:rFonts w:ascii="Times New Roman" w:hAnsi="Times New Roman"/>
          <w:sz w:val="28"/>
          <w:szCs w:val="28"/>
        </w:rPr>
        <w:t>и</w:t>
      </w:r>
      <w:r w:rsidRPr="00874E7B">
        <w:rPr>
          <w:rFonts w:ascii="Times New Roman" w:hAnsi="Times New Roman"/>
          <w:sz w:val="28"/>
          <w:szCs w:val="28"/>
        </w:rPr>
        <w:t xml:space="preserve"> 2022 года </w:t>
      </w:r>
      <w:r w:rsidR="00000900" w:rsidRPr="00874E7B">
        <w:rPr>
          <w:rFonts w:ascii="Times New Roman" w:hAnsi="Times New Roman"/>
          <w:sz w:val="28"/>
          <w:szCs w:val="28"/>
        </w:rPr>
        <w:t xml:space="preserve">исполнение </w:t>
      </w:r>
      <w:r w:rsidR="00874E7B" w:rsidRPr="00874E7B">
        <w:rPr>
          <w:rFonts w:ascii="Times New Roman" w:hAnsi="Times New Roman"/>
          <w:sz w:val="28"/>
          <w:szCs w:val="28"/>
        </w:rPr>
        <w:t>отсутствовало</w:t>
      </w:r>
      <w:r w:rsidRPr="00874E7B">
        <w:rPr>
          <w:rFonts w:ascii="Times New Roman" w:hAnsi="Times New Roman"/>
          <w:sz w:val="28"/>
          <w:szCs w:val="28"/>
        </w:rPr>
        <w:t>.</w:t>
      </w:r>
    </w:p>
    <w:p w14:paraId="2F55C428" w14:textId="77777777" w:rsidR="00A60AC3" w:rsidRPr="00560EB9" w:rsidRDefault="00A60AC3" w:rsidP="004E1475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1B286051" w14:textId="12ADBCFC" w:rsidR="004E1475" w:rsidRPr="00874E7B" w:rsidRDefault="007C2615" w:rsidP="004E1475">
      <w:pPr>
        <w:spacing w:after="0" w:line="240" w:lineRule="auto"/>
        <w:ind w:firstLine="708"/>
        <w:jc w:val="center"/>
        <w:rPr>
          <w:rStyle w:val="fontstyle01"/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Замечания и</w:t>
      </w:r>
      <w:r w:rsidRPr="00874E7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 w:rsidR="004E1475" w:rsidRPr="00874E7B">
        <w:rPr>
          <w:rFonts w:ascii="Times New Roman" w:hAnsi="Times New Roman"/>
          <w:b/>
          <w:bCs/>
          <w:sz w:val="28"/>
          <w:szCs w:val="28"/>
        </w:rPr>
        <w:t>редложения Контрольно-счетной палаты:</w:t>
      </w:r>
    </w:p>
    <w:p w14:paraId="4370C7A8" w14:textId="339CC552" w:rsidR="007C2615" w:rsidRDefault="007C2615" w:rsidP="007C261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21D8">
        <w:rPr>
          <w:rFonts w:ascii="Times New Roman" w:hAnsi="Times New Roman"/>
          <w:sz w:val="28"/>
          <w:szCs w:val="28"/>
        </w:rPr>
        <w:t xml:space="preserve"> преамбул</w:t>
      </w:r>
      <w:r>
        <w:rPr>
          <w:rFonts w:ascii="Times New Roman" w:hAnsi="Times New Roman"/>
          <w:sz w:val="28"/>
          <w:szCs w:val="28"/>
        </w:rPr>
        <w:t>е</w:t>
      </w:r>
      <w:r w:rsidRPr="004B21D8">
        <w:rPr>
          <w:rFonts w:ascii="Times New Roman" w:hAnsi="Times New Roman"/>
          <w:sz w:val="28"/>
          <w:szCs w:val="28"/>
        </w:rPr>
        <w:t xml:space="preserve"> постановления администрации от </w:t>
      </w:r>
      <w:r>
        <w:rPr>
          <w:rFonts w:ascii="Times New Roman" w:hAnsi="Times New Roman"/>
          <w:sz w:val="28"/>
          <w:szCs w:val="28"/>
        </w:rPr>
        <w:t>30</w:t>
      </w:r>
      <w:r w:rsidRPr="004B21D8">
        <w:rPr>
          <w:rFonts w:ascii="Times New Roman" w:hAnsi="Times New Roman"/>
          <w:sz w:val="28"/>
          <w:szCs w:val="28"/>
        </w:rPr>
        <w:t>.08.2022г. №</w:t>
      </w:r>
      <w:r>
        <w:rPr>
          <w:rFonts w:ascii="Times New Roman" w:hAnsi="Times New Roman"/>
          <w:sz w:val="28"/>
          <w:szCs w:val="28"/>
        </w:rPr>
        <w:t>73</w:t>
      </w:r>
      <w:r w:rsidRPr="004B21D8">
        <w:rPr>
          <w:rFonts w:ascii="Times New Roman" w:hAnsi="Times New Roman"/>
          <w:sz w:val="28"/>
          <w:szCs w:val="28"/>
        </w:rPr>
        <w:t xml:space="preserve"> после слов «</w:t>
      </w:r>
      <w:r w:rsidRPr="00874E7B">
        <w:rPr>
          <w:rFonts w:ascii="Times New Roman" w:hAnsi="Times New Roman"/>
          <w:sz w:val="28"/>
          <w:szCs w:val="28"/>
        </w:rPr>
        <w:t>Среднинского муниципального образования</w:t>
      </w:r>
      <w:r w:rsidRPr="004B21D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не отражена </w:t>
      </w:r>
      <w:r w:rsidRPr="004B21D8">
        <w:rPr>
          <w:rFonts w:ascii="Times New Roman" w:hAnsi="Times New Roman"/>
          <w:sz w:val="28"/>
          <w:szCs w:val="28"/>
        </w:rPr>
        <w:t>стат</w:t>
      </w:r>
      <w:r>
        <w:rPr>
          <w:rFonts w:ascii="Times New Roman" w:hAnsi="Times New Roman"/>
          <w:sz w:val="28"/>
          <w:szCs w:val="28"/>
        </w:rPr>
        <w:t>ья</w:t>
      </w:r>
      <w:r w:rsidRPr="004B21D8">
        <w:rPr>
          <w:rFonts w:ascii="Times New Roman" w:hAnsi="Times New Roman"/>
          <w:sz w:val="28"/>
          <w:szCs w:val="28"/>
        </w:rPr>
        <w:t xml:space="preserve"> 264.2 Бюджетного кодекса РФ. </w:t>
      </w:r>
    </w:p>
    <w:p w14:paraId="724B49FF" w14:textId="41554167" w:rsidR="00A60AC3" w:rsidRPr="00A21072" w:rsidRDefault="00447EA4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2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 статьи 81</w:t>
      </w:r>
      <w:r w:rsidRPr="00A21072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ого</w:t>
      </w:r>
      <w:r w:rsidRPr="00A21072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A21072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>в</w:t>
      </w:r>
      <w:r w:rsidR="00A60AC3" w:rsidRPr="00A21072">
        <w:rPr>
          <w:rFonts w:ascii="Times New Roman" w:hAnsi="Times New Roman"/>
          <w:sz w:val="28"/>
          <w:szCs w:val="28"/>
        </w:rPr>
        <w:t xml:space="preserve"> постановлении от </w:t>
      </w:r>
      <w:r w:rsidR="00DA2B57" w:rsidRPr="00A21072">
        <w:rPr>
          <w:rFonts w:ascii="Times New Roman" w:hAnsi="Times New Roman"/>
          <w:sz w:val="28"/>
          <w:szCs w:val="28"/>
        </w:rPr>
        <w:t>30</w:t>
      </w:r>
      <w:r w:rsidR="00A60AC3" w:rsidRPr="00A21072">
        <w:rPr>
          <w:rFonts w:ascii="Times New Roman" w:hAnsi="Times New Roman"/>
          <w:sz w:val="28"/>
          <w:szCs w:val="28"/>
        </w:rPr>
        <w:t xml:space="preserve">.08.2022г. </w:t>
      </w:r>
      <w:r w:rsidR="00DA2B57" w:rsidRPr="00A21072">
        <w:rPr>
          <w:rFonts w:ascii="Times New Roman" w:hAnsi="Times New Roman"/>
          <w:sz w:val="28"/>
          <w:szCs w:val="28"/>
        </w:rPr>
        <w:t>№73</w:t>
      </w:r>
      <w:r w:rsidR="00A60AC3" w:rsidRPr="00A21072">
        <w:rPr>
          <w:rFonts w:ascii="Times New Roman" w:hAnsi="Times New Roman"/>
          <w:sz w:val="28"/>
          <w:szCs w:val="28"/>
        </w:rPr>
        <w:t xml:space="preserve"> </w:t>
      </w:r>
      <w:r w:rsidR="00A21072" w:rsidRPr="00A21072">
        <w:rPr>
          <w:rFonts w:ascii="Times New Roman" w:hAnsi="Times New Roman"/>
          <w:sz w:val="28"/>
          <w:szCs w:val="28"/>
        </w:rPr>
        <w:t>отчет о резервном фонде</w:t>
      </w:r>
      <w:r w:rsidRPr="00447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 приложением</w:t>
      </w:r>
      <w:r>
        <w:rPr>
          <w:rFonts w:ascii="Times New Roman" w:hAnsi="Times New Roman"/>
          <w:sz w:val="28"/>
          <w:szCs w:val="28"/>
        </w:rPr>
        <w:t xml:space="preserve"> №6. Следовало</w:t>
      </w:r>
      <w:r w:rsidR="00A21072" w:rsidRPr="00A21072">
        <w:rPr>
          <w:rFonts w:ascii="Times New Roman" w:hAnsi="Times New Roman"/>
          <w:sz w:val="28"/>
          <w:szCs w:val="28"/>
        </w:rPr>
        <w:t xml:space="preserve"> </w:t>
      </w:r>
      <w:r w:rsidRPr="00A21072">
        <w:rPr>
          <w:rFonts w:ascii="Times New Roman" w:hAnsi="Times New Roman"/>
          <w:sz w:val="28"/>
          <w:szCs w:val="28"/>
        </w:rPr>
        <w:t>отчет о резервном фонде</w:t>
      </w:r>
      <w:r w:rsidRPr="00A210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приложить к отчету об исполнении бюджета Среднинского городского поселения, а не утверждать приложением</w:t>
      </w:r>
      <w:r w:rsidR="00A60AC3" w:rsidRPr="00A21072">
        <w:rPr>
          <w:rFonts w:ascii="Times New Roman" w:hAnsi="Times New Roman"/>
          <w:sz w:val="28"/>
          <w:szCs w:val="28"/>
        </w:rPr>
        <w:t>.</w:t>
      </w:r>
    </w:p>
    <w:p w14:paraId="6EB21054" w14:textId="70142C08" w:rsidR="000A455C" w:rsidRPr="001863C9" w:rsidRDefault="004E1475" w:rsidP="004E1475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63C9">
        <w:rPr>
          <w:rFonts w:ascii="Times New Roman" w:hAnsi="Times New Roman"/>
          <w:sz w:val="28"/>
          <w:szCs w:val="28"/>
        </w:rPr>
        <w:t xml:space="preserve">В </w:t>
      </w:r>
      <w:r w:rsidR="00A60AC3" w:rsidRPr="001863C9">
        <w:rPr>
          <w:rFonts w:ascii="Times New Roman" w:hAnsi="Times New Roman"/>
          <w:sz w:val="28"/>
          <w:szCs w:val="28"/>
        </w:rPr>
        <w:t>нарушение</w:t>
      </w:r>
      <w:r w:rsidRPr="001863C9">
        <w:rPr>
          <w:rFonts w:ascii="Times New Roman" w:hAnsi="Times New Roman"/>
          <w:sz w:val="28"/>
          <w:szCs w:val="28"/>
        </w:rPr>
        <w:t xml:space="preserve"> Приказ</w:t>
      </w:r>
      <w:r w:rsidR="00A60AC3" w:rsidRPr="001863C9">
        <w:rPr>
          <w:rFonts w:ascii="Times New Roman" w:hAnsi="Times New Roman"/>
          <w:sz w:val="28"/>
          <w:szCs w:val="28"/>
        </w:rPr>
        <w:t>а</w:t>
      </w:r>
      <w:r w:rsidRPr="001863C9">
        <w:rPr>
          <w:rFonts w:ascii="Times New Roman" w:hAnsi="Times New Roman"/>
          <w:sz w:val="28"/>
          <w:szCs w:val="28"/>
        </w:rPr>
        <w:t xml:space="preserve"> Минфина России от 06.06.2019г. №85н «О Порядке формирования и применения кодов бюдж</w:t>
      </w:r>
      <w:bookmarkStart w:id="6" w:name="_GoBack"/>
      <w:bookmarkEnd w:id="6"/>
      <w:r w:rsidRPr="001863C9">
        <w:rPr>
          <w:rFonts w:ascii="Times New Roman" w:hAnsi="Times New Roman"/>
          <w:sz w:val="28"/>
          <w:szCs w:val="28"/>
        </w:rPr>
        <w:t>етной классификации Российской Федерации, их структуре и принципах назначения»</w:t>
      </w:r>
      <w:r w:rsidR="000A455C" w:rsidRPr="001863C9">
        <w:rPr>
          <w:rFonts w:ascii="Times New Roman" w:hAnsi="Times New Roman"/>
          <w:sz w:val="28"/>
          <w:szCs w:val="28"/>
        </w:rPr>
        <w:t>:</w:t>
      </w:r>
    </w:p>
    <w:p w14:paraId="024A6D4D" w14:textId="239E2E6A" w:rsidR="001863C9" w:rsidRPr="001863C9" w:rsidRDefault="001863C9" w:rsidP="000A45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63C9">
        <w:rPr>
          <w:rFonts w:ascii="Times New Roman" w:hAnsi="Times New Roman"/>
          <w:sz w:val="28"/>
          <w:szCs w:val="28"/>
        </w:rPr>
        <w:t xml:space="preserve">- в приложении №1 к Отчету об исполнении бюджета неверно отражено наименование кода вида дохода (90120235118130000150), следовало указать в следующей редакции «Субвенции бюджетам городских поселений на </w:t>
      </w:r>
      <w:r w:rsidRPr="001863C9">
        <w:rPr>
          <w:rFonts w:ascii="Times New Roman" w:hAnsi="Times New Roman"/>
          <w:sz w:val="28"/>
          <w:szCs w:val="28"/>
        </w:rPr>
        <w:lastRenderedPageBreak/>
        <w:t>осуществление первичного воинского учета органами местного самоуправления поселений, муниципальных и городских округов»</w:t>
      </w:r>
      <w:r>
        <w:rPr>
          <w:rFonts w:ascii="Times New Roman" w:hAnsi="Times New Roman"/>
          <w:sz w:val="28"/>
          <w:szCs w:val="28"/>
        </w:rPr>
        <w:t>;</w:t>
      </w:r>
    </w:p>
    <w:p w14:paraId="30A42001" w14:textId="09717DB5" w:rsidR="00696AC2" w:rsidRPr="001863C9" w:rsidRDefault="00696AC2" w:rsidP="00696A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3C9">
        <w:rPr>
          <w:rFonts w:ascii="Times New Roman" w:hAnsi="Times New Roman" w:cs="Times New Roman"/>
          <w:sz w:val="28"/>
          <w:szCs w:val="28"/>
        </w:rPr>
        <w:t xml:space="preserve">- в приложении №3 к </w:t>
      </w:r>
      <w:r w:rsidRPr="001863C9">
        <w:rPr>
          <w:rFonts w:ascii="Times New Roman" w:hAnsi="Times New Roman"/>
          <w:sz w:val="28"/>
          <w:szCs w:val="28"/>
        </w:rPr>
        <w:t xml:space="preserve">Отчету об исполнении бюджета </w:t>
      </w:r>
      <w:r w:rsidR="00A60AC3" w:rsidRPr="001863C9">
        <w:rPr>
          <w:rFonts w:ascii="Times New Roman" w:hAnsi="Times New Roman"/>
          <w:sz w:val="28"/>
          <w:szCs w:val="28"/>
        </w:rPr>
        <w:t>неверно указан</w:t>
      </w:r>
      <w:r w:rsidR="001863C9" w:rsidRPr="001863C9">
        <w:rPr>
          <w:rFonts w:ascii="Times New Roman" w:hAnsi="Times New Roman"/>
          <w:sz w:val="28"/>
          <w:szCs w:val="28"/>
        </w:rPr>
        <w:t>о</w:t>
      </w:r>
      <w:r w:rsidR="00A60AC3" w:rsidRPr="001863C9">
        <w:rPr>
          <w:rFonts w:ascii="Times New Roman" w:hAnsi="Times New Roman"/>
          <w:sz w:val="28"/>
          <w:szCs w:val="28"/>
        </w:rPr>
        <w:t xml:space="preserve"> </w:t>
      </w:r>
      <w:r w:rsidRPr="001863C9">
        <w:rPr>
          <w:rFonts w:ascii="Times New Roman" w:hAnsi="Times New Roman"/>
          <w:sz w:val="28"/>
          <w:szCs w:val="28"/>
        </w:rPr>
        <w:t>наименовани</w:t>
      </w:r>
      <w:r w:rsidR="001863C9" w:rsidRPr="001863C9">
        <w:rPr>
          <w:rFonts w:ascii="Times New Roman" w:hAnsi="Times New Roman"/>
          <w:sz w:val="28"/>
          <w:szCs w:val="28"/>
        </w:rPr>
        <w:t>е</w:t>
      </w:r>
      <w:r w:rsidRPr="001863C9">
        <w:rPr>
          <w:rFonts w:ascii="Times New Roman" w:hAnsi="Times New Roman"/>
          <w:sz w:val="28"/>
          <w:szCs w:val="28"/>
        </w:rPr>
        <w:t xml:space="preserve"> раздел</w:t>
      </w:r>
      <w:r w:rsidR="001863C9" w:rsidRPr="001863C9">
        <w:rPr>
          <w:rFonts w:ascii="Times New Roman" w:hAnsi="Times New Roman"/>
          <w:sz w:val="28"/>
          <w:szCs w:val="28"/>
        </w:rPr>
        <w:t>а 1300</w:t>
      </w:r>
      <w:r w:rsidR="00A60AC3" w:rsidRPr="001863C9">
        <w:rPr>
          <w:rFonts w:ascii="Times New Roman" w:hAnsi="Times New Roman"/>
          <w:sz w:val="28"/>
          <w:szCs w:val="28"/>
        </w:rPr>
        <w:t>, следовало</w:t>
      </w:r>
      <w:r w:rsidRPr="001863C9">
        <w:t xml:space="preserve"> </w:t>
      </w:r>
      <w:r w:rsidR="00E60411" w:rsidRPr="001863C9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 w:rsidRPr="001863C9">
        <w:rPr>
          <w:rFonts w:ascii="Times New Roman" w:hAnsi="Times New Roman" w:cs="Times New Roman"/>
          <w:sz w:val="28"/>
          <w:szCs w:val="28"/>
        </w:rPr>
        <w:t>(1300) «</w:t>
      </w:r>
      <w:r w:rsidR="00E60411" w:rsidRPr="001863C9">
        <w:rPr>
          <w:rFonts w:ascii="Times New Roman" w:hAnsi="Times New Roman" w:cs="Times New Roman"/>
          <w:sz w:val="28"/>
          <w:szCs w:val="28"/>
        </w:rPr>
        <w:t>О</w:t>
      </w:r>
      <w:r w:rsidRPr="001863C9">
        <w:rPr>
          <w:rFonts w:ascii="Times New Roman" w:hAnsi="Times New Roman" w:cs="Times New Roman"/>
          <w:sz w:val="28"/>
          <w:szCs w:val="28"/>
        </w:rPr>
        <w:t>бслуживание</w:t>
      </w:r>
      <w:r w:rsidRPr="001863C9">
        <w:rPr>
          <w:rFonts w:ascii="Times New Roman" w:hAnsi="Times New Roman"/>
          <w:sz w:val="28"/>
          <w:szCs w:val="28"/>
        </w:rPr>
        <w:t xml:space="preserve"> государственного (муниципального) долга</w:t>
      </w:r>
      <w:r w:rsidR="00E60411" w:rsidRPr="001863C9">
        <w:rPr>
          <w:rFonts w:ascii="Times New Roman" w:hAnsi="Times New Roman"/>
          <w:sz w:val="28"/>
          <w:szCs w:val="28"/>
        </w:rPr>
        <w:t>»</w:t>
      </w:r>
      <w:r w:rsidR="00B050FE">
        <w:rPr>
          <w:rFonts w:ascii="Times New Roman" w:hAnsi="Times New Roman" w:cs="Times New Roman"/>
          <w:sz w:val="28"/>
          <w:szCs w:val="28"/>
        </w:rPr>
        <w:t>.</w:t>
      </w:r>
    </w:p>
    <w:p w14:paraId="0B5CD0F6" w14:textId="37A502DC" w:rsidR="000A455C" w:rsidRPr="00E809E9" w:rsidRDefault="00D242D8" w:rsidP="009948C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9E9">
        <w:rPr>
          <w:rFonts w:ascii="Times New Roman" w:hAnsi="Times New Roman" w:cs="Times New Roman"/>
          <w:sz w:val="28"/>
          <w:szCs w:val="28"/>
        </w:rPr>
        <w:t>В п</w:t>
      </w:r>
      <w:r w:rsidR="000A455C" w:rsidRPr="00E809E9">
        <w:rPr>
          <w:rFonts w:ascii="Times New Roman" w:hAnsi="Times New Roman" w:cs="Times New Roman"/>
          <w:sz w:val="28"/>
          <w:szCs w:val="28"/>
        </w:rPr>
        <w:t>риложени</w:t>
      </w:r>
      <w:r w:rsidRPr="00E809E9">
        <w:rPr>
          <w:rFonts w:ascii="Times New Roman" w:hAnsi="Times New Roman" w:cs="Times New Roman"/>
          <w:sz w:val="28"/>
          <w:szCs w:val="28"/>
        </w:rPr>
        <w:t>и</w:t>
      </w:r>
      <w:r w:rsidR="000A455C" w:rsidRPr="00E809E9">
        <w:rPr>
          <w:rFonts w:ascii="Times New Roman" w:hAnsi="Times New Roman" w:cs="Times New Roman"/>
          <w:sz w:val="28"/>
          <w:szCs w:val="28"/>
        </w:rPr>
        <w:t xml:space="preserve"> № 4 «Источники внутреннего финансового дефицита бюджета </w:t>
      </w:r>
      <w:r w:rsidR="00560EB9" w:rsidRPr="00E809E9">
        <w:rPr>
          <w:rFonts w:ascii="Times New Roman" w:hAnsi="Times New Roman" w:cs="Times New Roman"/>
          <w:sz w:val="28"/>
          <w:szCs w:val="28"/>
        </w:rPr>
        <w:t>Среднинского</w:t>
      </w:r>
      <w:r w:rsidR="000A455C" w:rsidRPr="00E809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2022 год» к </w:t>
      </w:r>
      <w:r w:rsidR="00FB6A50" w:rsidRPr="00E809E9">
        <w:rPr>
          <w:rFonts w:ascii="Times New Roman" w:hAnsi="Times New Roman" w:cs="Times New Roman"/>
          <w:sz w:val="28"/>
          <w:szCs w:val="28"/>
        </w:rPr>
        <w:t>п</w:t>
      </w:r>
      <w:r w:rsidR="000A455C" w:rsidRPr="00E809E9">
        <w:rPr>
          <w:rFonts w:ascii="Times New Roman" w:hAnsi="Times New Roman" w:cs="Times New Roman"/>
          <w:sz w:val="28"/>
          <w:szCs w:val="28"/>
        </w:rPr>
        <w:t xml:space="preserve">остановлению от </w:t>
      </w:r>
      <w:r w:rsidR="007C2615" w:rsidRPr="00E809E9">
        <w:rPr>
          <w:rFonts w:ascii="Times New Roman" w:hAnsi="Times New Roman" w:cs="Times New Roman"/>
          <w:sz w:val="28"/>
          <w:szCs w:val="28"/>
        </w:rPr>
        <w:t>30</w:t>
      </w:r>
      <w:r w:rsidR="000A455C" w:rsidRPr="00E809E9">
        <w:rPr>
          <w:rFonts w:ascii="Times New Roman" w:hAnsi="Times New Roman" w:cs="Times New Roman"/>
          <w:sz w:val="28"/>
          <w:szCs w:val="28"/>
        </w:rPr>
        <w:t>.0</w:t>
      </w:r>
      <w:r w:rsidR="007C2615" w:rsidRPr="00E809E9">
        <w:rPr>
          <w:rFonts w:ascii="Times New Roman" w:hAnsi="Times New Roman" w:cs="Times New Roman"/>
          <w:sz w:val="28"/>
          <w:szCs w:val="28"/>
        </w:rPr>
        <w:t>8</w:t>
      </w:r>
      <w:r w:rsidR="000A455C" w:rsidRPr="00E809E9">
        <w:rPr>
          <w:rFonts w:ascii="Times New Roman" w:hAnsi="Times New Roman" w:cs="Times New Roman"/>
          <w:sz w:val="28"/>
          <w:szCs w:val="28"/>
        </w:rPr>
        <w:t>.2022 г. №</w:t>
      </w:r>
      <w:r w:rsidR="007C2615" w:rsidRPr="00E809E9">
        <w:rPr>
          <w:rFonts w:ascii="Times New Roman" w:hAnsi="Times New Roman" w:cs="Times New Roman"/>
          <w:sz w:val="28"/>
          <w:szCs w:val="28"/>
        </w:rPr>
        <w:t>73</w:t>
      </w:r>
      <w:r w:rsidR="000A455C" w:rsidRPr="00E809E9">
        <w:rPr>
          <w:rFonts w:ascii="Times New Roman" w:hAnsi="Times New Roman" w:cs="Times New Roman"/>
          <w:sz w:val="28"/>
          <w:szCs w:val="28"/>
        </w:rPr>
        <w:t xml:space="preserve"> </w:t>
      </w:r>
      <w:r w:rsidRPr="00E809E9">
        <w:rPr>
          <w:rFonts w:ascii="Times New Roman" w:hAnsi="Times New Roman" w:cs="Times New Roman"/>
          <w:sz w:val="28"/>
          <w:szCs w:val="28"/>
        </w:rPr>
        <w:t xml:space="preserve">неверно указаны </w:t>
      </w:r>
      <w:r w:rsidR="00E809E9" w:rsidRPr="00E809E9">
        <w:rPr>
          <w:rFonts w:ascii="Times New Roman" w:hAnsi="Times New Roman" w:cs="Times New Roman"/>
          <w:sz w:val="28"/>
          <w:szCs w:val="28"/>
        </w:rPr>
        <w:t xml:space="preserve">плановые показатели источников внутреннего финансирования дефицита бюджетов, </w:t>
      </w:r>
      <w:r w:rsidR="00447EA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E809E9" w:rsidRPr="00E809E9">
        <w:rPr>
          <w:rFonts w:ascii="Times New Roman" w:hAnsi="Times New Roman" w:cs="Times New Roman"/>
          <w:sz w:val="28"/>
          <w:szCs w:val="28"/>
        </w:rPr>
        <w:t>привлечени</w:t>
      </w:r>
      <w:r w:rsidR="00447EA4">
        <w:rPr>
          <w:rFonts w:ascii="Times New Roman" w:hAnsi="Times New Roman" w:cs="Times New Roman"/>
          <w:sz w:val="28"/>
          <w:szCs w:val="28"/>
        </w:rPr>
        <w:t>я</w:t>
      </w:r>
      <w:r w:rsidR="00E809E9" w:rsidRPr="00E809E9">
        <w:rPr>
          <w:rFonts w:ascii="Times New Roman" w:hAnsi="Times New Roman" w:cs="Times New Roman"/>
          <w:sz w:val="28"/>
          <w:szCs w:val="28"/>
        </w:rPr>
        <w:t xml:space="preserve"> бюджетных кредитов из других бюджетов бюджетной системы Российской Федерации в валюте Российской Федерации, а также </w:t>
      </w:r>
      <w:r w:rsidRPr="00E809E9">
        <w:rPr>
          <w:rFonts w:ascii="Times New Roman" w:hAnsi="Times New Roman" w:cs="Times New Roman"/>
          <w:sz w:val="28"/>
          <w:szCs w:val="28"/>
        </w:rPr>
        <w:t>показател</w:t>
      </w:r>
      <w:r w:rsidR="00E809E9" w:rsidRPr="00E809E9">
        <w:rPr>
          <w:rFonts w:ascii="Times New Roman" w:hAnsi="Times New Roman" w:cs="Times New Roman"/>
          <w:sz w:val="28"/>
          <w:szCs w:val="28"/>
        </w:rPr>
        <w:t>и</w:t>
      </w:r>
      <w:r w:rsidRPr="00E809E9">
        <w:rPr>
          <w:rFonts w:ascii="Times New Roman" w:hAnsi="Times New Roman" w:cs="Times New Roman"/>
          <w:sz w:val="28"/>
          <w:szCs w:val="28"/>
        </w:rPr>
        <w:t xml:space="preserve"> </w:t>
      </w:r>
      <w:r w:rsidR="00E809E9" w:rsidRPr="00E809E9">
        <w:rPr>
          <w:rFonts w:ascii="Times New Roman" w:hAnsi="Times New Roman" w:cs="Times New Roman"/>
          <w:sz w:val="28"/>
          <w:szCs w:val="28"/>
        </w:rPr>
        <w:t>исполнения на 01.07.2022г. источников внутреннего финансирования дефицита бюджетов</w:t>
      </w:r>
      <w:r w:rsidRPr="00E809E9">
        <w:rPr>
          <w:rFonts w:ascii="Times New Roman" w:hAnsi="Times New Roman" w:cs="Times New Roman"/>
          <w:sz w:val="28"/>
          <w:szCs w:val="28"/>
        </w:rPr>
        <w:t xml:space="preserve">, следовало принять в соответствии </w:t>
      </w:r>
      <w:r w:rsidR="000A455C" w:rsidRPr="00E809E9">
        <w:rPr>
          <w:rFonts w:ascii="Times New Roman" w:hAnsi="Times New Roman" w:cs="Times New Roman"/>
          <w:sz w:val="28"/>
          <w:szCs w:val="28"/>
        </w:rPr>
        <w:t>с разделом 3 «Отчета по поступлениям и выбытиям источников финансирования дефицитов бюджетов» формы (0503151</w:t>
      </w:r>
      <w:r w:rsidRPr="00E809E9">
        <w:rPr>
          <w:rFonts w:ascii="Times New Roman" w:hAnsi="Times New Roman" w:cs="Times New Roman"/>
          <w:sz w:val="28"/>
          <w:szCs w:val="28"/>
        </w:rPr>
        <w:t>)</w:t>
      </w:r>
      <w:r w:rsidR="000A455C" w:rsidRPr="00E809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EFCF37" w14:textId="6ADFEA6F" w:rsidR="00E03942" w:rsidRPr="00560EB9" w:rsidRDefault="00E03942" w:rsidP="004E1475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x-none"/>
        </w:rPr>
      </w:pPr>
    </w:p>
    <w:p w14:paraId="000D4BD7" w14:textId="62A7A759" w:rsidR="004E1475" w:rsidRPr="00874E7B" w:rsidRDefault="004E1475" w:rsidP="004E1475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4E7B">
        <w:rPr>
          <w:sz w:val="28"/>
          <w:szCs w:val="28"/>
          <w:lang w:val="x-none"/>
        </w:rPr>
        <w:t>Контрольно-</w:t>
      </w:r>
      <w:r w:rsidRPr="00874E7B">
        <w:rPr>
          <w:sz w:val="28"/>
          <w:szCs w:val="28"/>
        </w:rPr>
        <w:t>счетная палата</w:t>
      </w:r>
      <w:r w:rsidRPr="00874E7B">
        <w:rPr>
          <w:sz w:val="28"/>
          <w:szCs w:val="28"/>
          <w:lang w:val="x-none"/>
        </w:rPr>
        <w:t xml:space="preserve"> </w:t>
      </w:r>
      <w:r w:rsidRPr="00874E7B">
        <w:rPr>
          <w:sz w:val="28"/>
          <w:szCs w:val="28"/>
        </w:rPr>
        <w:t>Усольского муниципального района</w:t>
      </w:r>
      <w:r w:rsidRPr="00874E7B">
        <w:rPr>
          <w:sz w:val="28"/>
          <w:szCs w:val="28"/>
          <w:lang w:val="x-none"/>
        </w:rPr>
        <w:t xml:space="preserve"> </w:t>
      </w:r>
      <w:r w:rsidR="00A61443" w:rsidRPr="00874E7B">
        <w:rPr>
          <w:sz w:val="28"/>
          <w:szCs w:val="28"/>
        </w:rPr>
        <w:t xml:space="preserve">Иркутской области </w:t>
      </w:r>
      <w:r w:rsidRPr="00874E7B">
        <w:rPr>
          <w:sz w:val="28"/>
          <w:szCs w:val="28"/>
          <w:lang w:val="x-none"/>
        </w:rPr>
        <w:t xml:space="preserve">на основании проведённого анализа представленных администрацией документов по исполнению бюджета за </w:t>
      </w:r>
      <w:r w:rsidRPr="00874E7B">
        <w:rPr>
          <w:sz w:val="28"/>
          <w:szCs w:val="28"/>
        </w:rPr>
        <w:t xml:space="preserve">1 </w:t>
      </w:r>
      <w:r w:rsidR="00DB6C6B" w:rsidRPr="00874E7B">
        <w:rPr>
          <w:sz w:val="28"/>
          <w:szCs w:val="28"/>
        </w:rPr>
        <w:t>полугодие</w:t>
      </w:r>
      <w:r w:rsidRPr="00874E7B">
        <w:rPr>
          <w:sz w:val="28"/>
          <w:szCs w:val="28"/>
        </w:rPr>
        <w:t xml:space="preserve"> 2022</w:t>
      </w:r>
      <w:r w:rsidRPr="00874E7B">
        <w:rPr>
          <w:sz w:val="28"/>
          <w:szCs w:val="28"/>
          <w:lang w:val="x-none"/>
        </w:rPr>
        <w:t xml:space="preserve"> год</w:t>
      </w:r>
      <w:r w:rsidRPr="00874E7B">
        <w:rPr>
          <w:sz w:val="28"/>
          <w:szCs w:val="28"/>
        </w:rPr>
        <w:t>а</w:t>
      </w:r>
      <w:r w:rsidRPr="00874E7B">
        <w:rPr>
          <w:sz w:val="28"/>
          <w:szCs w:val="28"/>
          <w:lang w:val="x-none"/>
        </w:rPr>
        <w:t xml:space="preserve">, рекомендует </w:t>
      </w:r>
      <w:r w:rsidR="00D974DD" w:rsidRPr="00874E7B">
        <w:rPr>
          <w:sz w:val="28"/>
          <w:szCs w:val="28"/>
          <w:lang w:val="x-none"/>
        </w:rPr>
        <w:t>администрации</w:t>
      </w:r>
      <w:r w:rsidRPr="00874E7B">
        <w:rPr>
          <w:sz w:val="28"/>
          <w:szCs w:val="28"/>
          <w:lang w:val="x-none"/>
        </w:rPr>
        <w:t xml:space="preserve"> </w:t>
      </w:r>
      <w:r w:rsidR="00560EB9" w:rsidRPr="00874E7B">
        <w:rPr>
          <w:sz w:val="28"/>
          <w:szCs w:val="28"/>
        </w:rPr>
        <w:t>Среднинского городского поселения Усольского муниципального района Иркутской области</w:t>
      </w:r>
      <w:r w:rsidR="00A61443" w:rsidRPr="00874E7B">
        <w:rPr>
          <w:bCs/>
          <w:sz w:val="28"/>
          <w:szCs w:val="28"/>
        </w:rPr>
        <w:t xml:space="preserve"> </w:t>
      </w:r>
      <w:r w:rsidRPr="00874E7B">
        <w:rPr>
          <w:b/>
          <w:sz w:val="28"/>
          <w:szCs w:val="28"/>
        </w:rPr>
        <w:t xml:space="preserve"> </w:t>
      </w:r>
      <w:r w:rsidRPr="00874E7B">
        <w:rPr>
          <w:sz w:val="28"/>
          <w:szCs w:val="28"/>
        </w:rPr>
        <w:t xml:space="preserve">учесть вышеуказанные замечания в Отчете об исполнении бюджета за </w:t>
      </w:r>
      <w:r w:rsidR="00E03942" w:rsidRPr="00874E7B">
        <w:rPr>
          <w:sz w:val="28"/>
          <w:szCs w:val="28"/>
        </w:rPr>
        <w:t>9 месяцев</w:t>
      </w:r>
      <w:r w:rsidRPr="00874E7B">
        <w:rPr>
          <w:sz w:val="28"/>
          <w:szCs w:val="28"/>
        </w:rPr>
        <w:t xml:space="preserve"> 2022 года</w:t>
      </w:r>
      <w:r w:rsidRPr="00874E7B">
        <w:rPr>
          <w:sz w:val="28"/>
          <w:szCs w:val="28"/>
          <w:lang w:val="x-none"/>
        </w:rPr>
        <w:t>.</w:t>
      </w:r>
    </w:p>
    <w:p w14:paraId="19233380" w14:textId="52B0D0F5" w:rsidR="004E1475" w:rsidRPr="00560EB9" w:rsidRDefault="004E1475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644D24BD" w14:textId="77777777" w:rsidR="00D242D8" w:rsidRPr="00560EB9" w:rsidRDefault="00D242D8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77B32CCD" w14:textId="77777777" w:rsidR="004E1475" w:rsidRPr="00560EB9" w:rsidRDefault="004E1475" w:rsidP="004E1475">
      <w:pPr>
        <w:pStyle w:val="a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14:paraId="54207979" w14:textId="3ACBBC46" w:rsidR="009302A6" w:rsidRPr="00874E7B" w:rsidRDefault="00E03942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E7B">
        <w:rPr>
          <w:rFonts w:ascii="Times New Roman" w:hAnsi="Times New Roman" w:cs="Times New Roman"/>
          <w:sz w:val="28"/>
          <w:szCs w:val="28"/>
        </w:rPr>
        <w:t>П</w:t>
      </w:r>
      <w:r w:rsidR="009302A6" w:rsidRPr="00874E7B">
        <w:rPr>
          <w:rFonts w:ascii="Times New Roman" w:hAnsi="Times New Roman" w:cs="Times New Roman"/>
          <w:sz w:val="28"/>
          <w:szCs w:val="28"/>
        </w:rPr>
        <w:t>редседател</w:t>
      </w:r>
      <w:r w:rsidRPr="00874E7B">
        <w:rPr>
          <w:rFonts w:ascii="Times New Roman" w:hAnsi="Times New Roman" w:cs="Times New Roman"/>
          <w:sz w:val="28"/>
          <w:szCs w:val="28"/>
        </w:rPr>
        <w:t>я</w:t>
      </w:r>
    </w:p>
    <w:p w14:paraId="7CE0F48A" w14:textId="77777777" w:rsidR="009302A6" w:rsidRPr="00874E7B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E7B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5D124D50" w14:textId="77777777" w:rsidR="009302A6" w:rsidRPr="00874E7B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E7B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14:paraId="222CE795" w14:textId="5548CDD9" w:rsidR="009302A6" w:rsidRPr="00874E7B" w:rsidRDefault="009302A6" w:rsidP="009302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74E7B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874E7B">
        <w:rPr>
          <w:rFonts w:ascii="Times New Roman" w:hAnsi="Times New Roman" w:cs="Times New Roman"/>
          <w:sz w:val="28"/>
          <w:szCs w:val="28"/>
        </w:rPr>
        <w:tab/>
      </w:r>
      <w:r w:rsidRPr="00874E7B">
        <w:rPr>
          <w:rFonts w:ascii="Times New Roman" w:hAnsi="Times New Roman" w:cs="Times New Roman"/>
          <w:sz w:val="28"/>
          <w:szCs w:val="28"/>
        </w:rPr>
        <w:tab/>
      </w:r>
      <w:r w:rsidRPr="00874E7B">
        <w:rPr>
          <w:rFonts w:ascii="Times New Roman" w:hAnsi="Times New Roman" w:cs="Times New Roman"/>
          <w:sz w:val="28"/>
          <w:szCs w:val="28"/>
        </w:rPr>
        <w:tab/>
      </w:r>
      <w:r w:rsidRPr="00874E7B">
        <w:rPr>
          <w:rFonts w:ascii="Times New Roman" w:hAnsi="Times New Roman" w:cs="Times New Roman"/>
          <w:sz w:val="28"/>
          <w:szCs w:val="28"/>
        </w:rPr>
        <w:tab/>
      </w:r>
      <w:r w:rsidRPr="00874E7B">
        <w:rPr>
          <w:rFonts w:ascii="Times New Roman" w:hAnsi="Times New Roman" w:cs="Times New Roman"/>
          <w:sz w:val="28"/>
          <w:szCs w:val="28"/>
        </w:rPr>
        <w:tab/>
      </w:r>
      <w:r w:rsidRPr="00874E7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74E7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03942" w:rsidRPr="00874E7B">
        <w:rPr>
          <w:rFonts w:ascii="Times New Roman" w:hAnsi="Times New Roman" w:cs="Times New Roman"/>
          <w:sz w:val="28"/>
          <w:szCs w:val="28"/>
        </w:rPr>
        <w:t>И.В. Ковальчук</w:t>
      </w:r>
    </w:p>
    <w:p w14:paraId="0DAD6C2B" w14:textId="77777777" w:rsidR="004E1475" w:rsidRPr="00874E7B" w:rsidRDefault="004E147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DCF27E" w14:textId="1F4F8120" w:rsidR="00B02805" w:rsidRPr="00560EB9" w:rsidRDefault="00B02805" w:rsidP="004E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32D024E3" w14:textId="073CDC11" w:rsidR="00D242D8" w:rsidRPr="00560EB9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4D3383D" w14:textId="7621619C" w:rsidR="00C418DE" w:rsidRPr="00560EB9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9AA9BA0" w14:textId="21213001" w:rsidR="00C418DE" w:rsidRPr="00560EB9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3B58FA" w14:textId="2CD134A8" w:rsidR="00C418DE" w:rsidRPr="00560EB9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0DDCF98" w14:textId="0871EDC3" w:rsidR="00C418DE" w:rsidRPr="00560EB9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BB08EA" w14:textId="77777777" w:rsidR="00C418DE" w:rsidRPr="00560EB9" w:rsidRDefault="00C418DE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7A9BED5" w14:textId="6619F03A" w:rsidR="00D242D8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C21D4B0" w14:textId="08E921D5" w:rsidR="002F7BE9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2C39D33" w14:textId="5572AFE7" w:rsidR="002F7BE9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BD30CDB" w14:textId="5AA10287" w:rsidR="002F7BE9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DEACE21" w14:textId="63F2C711" w:rsidR="002F7BE9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73CBB369" w14:textId="68AEB3FC" w:rsidR="002F7BE9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13BB9AB" w14:textId="3B4E96E9" w:rsidR="002F7BE9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1002E8D" w14:textId="77777777" w:rsidR="002F7BE9" w:rsidRPr="00560EB9" w:rsidRDefault="002F7BE9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853A750" w14:textId="77777777" w:rsidR="00D242D8" w:rsidRPr="00560EB9" w:rsidRDefault="00D242D8" w:rsidP="006A5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4B6D640" w14:textId="0880EC89" w:rsidR="00D26379" w:rsidRPr="00874E7B" w:rsidRDefault="004E1475" w:rsidP="006A5777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b/>
          <w:color w:val="auto"/>
          <w:sz w:val="28"/>
          <w:szCs w:val="28"/>
        </w:rPr>
      </w:pPr>
      <w:r w:rsidRPr="00874E7B">
        <w:rPr>
          <w:rFonts w:ascii="Times New Roman" w:hAnsi="Times New Roman"/>
          <w:sz w:val="24"/>
          <w:szCs w:val="24"/>
        </w:rPr>
        <w:t xml:space="preserve">Исполнитель главный специалист в аппарате КСП </w:t>
      </w:r>
      <w:r w:rsidR="00A61443" w:rsidRPr="00874E7B">
        <w:rPr>
          <w:rFonts w:ascii="Times New Roman" w:hAnsi="Times New Roman"/>
          <w:sz w:val="24"/>
          <w:szCs w:val="24"/>
        </w:rPr>
        <w:t>Новоселова А.А.</w:t>
      </w:r>
    </w:p>
    <w:sectPr w:rsidR="00D26379" w:rsidRPr="00874E7B" w:rsidSect="0095605B">
      <w:foot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32F3" w14:textId="77777777" w:rsidR="0018412C" w:rsidRDefault="0018412C" w:rsidP="00BB3490">
      <w:pPr>
        <w:spacing w:after="0" w:line="240" w:lineRule="auto"/>
      </w:pPr>
      <w:r>
        <w:separator/>
      </w:r>
    </w:p>
  </w:endnote>
  <w:endnote w:type="continuationSeparator" w:id="0">
    <w:p w14:paraId="6DE9FBE8" w14:textId="77777777" w:rsidR="0018412C" w:rsidRDefault="0018412C" w:rsidP="00BB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928607"/>
      <w:docPartObj>
        <w:docPartGallery w:val="Page Numbers (Bottom of Page)"/>
        <w:docPartUnique/>
      </w:docPartObj>
    </w:sdtPr>
    <w:sdtEndPr/>
    <w:sdtContent>
      <w:p w14:paraId="51313ACC" w14:textId="4D0BFA03" w:rsidR="003C3FEB" w:rsidRDefault="003C3F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207C" w14:textId="77777777" w:rsidR="0018412C" w:rsidRDefault="0018412C" w:rsidP="00BB3490">
      <w:pPr>
        <w:spacing w:after="0" w:line="240" w:lineRule="auto"/>
      </w:pPr>
      <w:r>
        <w:separator/>
      </w:r>
    </w:p>
  </w:footnote>
  <w:footnote w:type="continuationSeparator" w:id="0">
    <w:p w14:paraId="0E297C5D" w14:textId="77777777" w:rsidR="0018412C" w:rsidRDefault="0018412C" w:rsidP="00BB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87B"/>
    <w:multiLevelType w:val="hybridMultilevel"/>
    <w:tmpl w:val="11E84F7C"/>
    <w:lvl w:ilvl="0" w:tplc="B1AA7B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094"/>
    <w:multiLevelType w:val="hybridMultilevel"/>
    <w:tmpl w:val="16D2DD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AA382F"/>
    <w:multiLevelType w:val="hybridMultilevel"/>
    <w:tmpl w:val="B312372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DE3E82"/>
    <w:multiLevelType w:val="hybridMultilevel"/>
    <w:tmpl w:val="9EA23BC6"/>
    <w:lvl w:ilvl="0" w:tplc="B1AA7B9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43C08C4"/>
    <w:multiLevelType w:val="hybridMultilevel"/>
    <w:tmpl w:val="BBC0685E"/>
    <w:lvl w:ilvl="0" w:tplc="7BCEF9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B3E32"/>
    <w:multiLevelType w:val="hybridMultilevel"/>
    <w:tmpl w:val="AA8EB736"/>
    <w:lvl w:ilvl="0" w:tplc="6A62A1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4C1A65"/>
    <w:multiLevelType w:val="hybridMultilevel"/>
    <w:tmpl w:val="7AACB7B0"/>
    <w:lvl w:ilvl="0" w:tplc="4B72AFB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60EA"/>
    <w:multiLevelType w:val="hybridMultilevel"/>
    <w:tmpl w:val="55D060CA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44FFE"/>
    <w:multiLevelType w:val="hybridMultilevel"/>
    <w:tmpl w:val="7FBE1132"/>
    <w:lvl w:ilvl="0" w:tplc="232CC21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2877B1"/>
    <w:multiLevelType w:val="hybridMultilevel"/>
    <w:tmpl w:val="2A2AE96E"/>
    <w:lvl w:ilvl="0" w:tplc="48E6FE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910345"/>
    <w:multiLevelType w:val="hybridMultilevel"/>
    <w:tmpl w:val="1A1C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615462E"/>
    <w:multiLevelType w:val="hybridMultilevel"/>
    <w:tmpl w:val="FB2E96B0"/>
    <w:lvl w:ilvl="0" w:tplc="48E6FE96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7A7A5BC4"/>
    <w:multiLevelType w:val="hybridMultilevel"/>
    <w:tmpl w:val="43E636C2"/>
    <w:lvl w:ilvl="0" w:tplc="486A69F4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D9"/>
    <w:rsid w:val="00000900"/>
    <w:rsid w:val="00005D22"/>
    <w:rsid w:val="00016284"/>
    <w:rsid w:val="00017EE0"/>
    <w:rsid w:val="00022D29"/>
    <w:rsid w:val="000406E7"/>
    <w:rsid w:val="00041005"/>
    <w:rsid w:val="00043416"/>
    <w:rsid w:val="00045426"/>
    <w:rsid w:val="00060009"/>
    <w:rsid w:val="000601FD"/>
    <w:rsid w:val="00062BE1"/>
    <w:rsid w:val="00080B10"/>
    <w:rsid w:val="00082900"/>
    <w:rsid w:val="00082AD4"/>
    <w:rsid w:val="000A455C"/>
    <w:rsid w:val="000C2775"/>
    <w:rsid w:val="000C7569"/>
    <w:rsid w:val="000D7283"/>
    <w:rsid w:val="000F0030"/>
    <w:rsid w:val="00101A65"/>
    <w:rsid w:val="001400AC"/>
    <w:rsid w:val="00140AE4"/>
    <w:rsid w:val="00143174"/>
    <w:rsid w:val="00156CBB"/>
    <w:rsid w:val="001616E0"/>
    <w:rsid w:val="00164594"/>
    <w:rsid w:val="00170FE2"/>
    <w:rsid w:val="0018412C"/>
    <w:rsid w:val="001863C9"/>
    <w:rsid w:val="001906E2"/>
    <w:rsid w:val="001A43FA"/>
    <w:rsid w:val="001A6447"/>
    <w:rsid w:val="001B666A"/>
    <w:rsid w:val="001C0A0A"/>
    <w:rsid w:val="001C16F3"/>
    <w:rsid w:val="001C29C7"/>
    <w:rsid w:val="001D4BA0"/>
    <w:rsid w:val="001D6689"/>
    <w:rsid w:val="001E0A1D"/>
    <w:rsid w:val="001E5703"/>
    <w:rsid w:val="001F0812"/>
    <w:rsid w:val="00205BD3"/>
    <w:rsid w:val="00206847"/>
    <w:rsid w:val="00216F02"/>
    <w:rsid w:val="00217B63"/>
    <w:rsid w:val="002244E4"/>
    <w:rsid w:val="00226B60"/>
    <w:rsid w:val="002275C7"/>
    <w:rsid w:val="00227C78"/>
    <w:rsid w:val="0024410A"/>
    <w:rsid w:val="002448E1"/>
    <w:rsid w:val="00255E88"/>
    <w:rsid w:val="002602FB"/>
    <w:rsid w:val="00273D91"/>
    <w:rsid w:val="00273DC6"/>
    <w:rsid w:val="002836CD"/>
    <w:rsid w:val="002840BA"/>
    <w:rsid w:val="002A5189"/>
    <w:rsid w:val="002B4F6E"/>
    <w:rsid w:val="002C5885"/>
    <w:rsid w:val="002D49D2"/>
    <w:rsid w:val="002E3618"/>
    <w:rsid w:val="002E43D0"/>
    <w:rsid w:val="002F117E"/>
    <w:rsid w:val="002F677B"/>
    <w:rsid w:val="002F7BE9"/>
    <w:rsid w:val="002F7E7E"/>
    <w:rsid w:val="00305013"/>
    <w:rsid w:val="00325F7E"/>
    <w:rsid w:val="00326C51"/>
    <w:rsid w:val="0033413B"/>
    <w:rsid w:val="003367E9"/>
    <w:rsid w:val="00344C45"/>
    <w:rsid w:val="00346D2C"/>
    <w:rsid w:val="00355429"/>
    <w:rsid w:val="00360328"/>
    <w:rsid w:val="00367A9C"/>
    <w:rsid w:val="0037091F"/>
    <w:rsid w:val="00386097"/>
    <w:rsid w:val="003950C0"/>
    <w:rsid w:val="003A05BC"/>
    <w:rsid w:val="003A3BD1"/>
    <w:rsid w:val="003B48AD"/>
    <w:rsid w:val="003C39D9"/>
    <w:rsid w:val="003C3C8C"/>
    <w:rsid w:val="003C3FEB"/>
    <w:rsid w:val="003D454D"/>
    <w:rsid w:val="003E4D33"/>
    <w:rsid w:val="003F146E"/>
    <w:rsid w:val="003F4916"/>
    <w:rsid w:val="00400175"/>
    <w:rsid w:val="004003EB"/>
    <w:rsid w:val="004108C6"/>
    <w:rsid w:val="0042035F"/>
    <w:rsid w:val="00422423"/>
    <w:rsid w:val="004230AA"/>
    <w:rsid w:val="004238DA"/>
    <w:rsid w:val="0042466D"/>
    <w:rsid w:val="00431890"/>
    <w:rsid w:val="004352F3"/>
    <w:rsid w:val="00447EA4"/>
    <w:rsid w:val="00452B43"/>
    <w:rsid w:val="004602E3"/>
    <w:rsid w:val="004704C9"/>
    <w:rsid w:val="004733E8"/>
    <w:rsid w:val="00484E08"/>
    <w:rsid w:val="004863A5"/>
    <w:rsid w:val="00490C60"/>
    <w:rsid w:val="00493DC2"/>
    <w:rsid w:val="00496357"/>
    <w:rsid w:val="004B17A9"/>
    <w:rsid w:val="004B21D8"/>
    <w:rsid w:val="004B638F"/>
    <w:rsid w:val="004E1475"/>
    <w:rsid w:val="004E5285"/>
    <w:rsid w:val="004F4C7E"/>
    <w:rsid w:val="004F6CFF"/>
    <w:rsid w:val="004F70F3"/>
    <w:rsid w:val="004F7A49"/>
    <w:rsid w:val="0050453C"/>
    <w:rsid w:val="00520D33"/>
    <w:rsid w:val="00526C7B"/>
    <w:rsid w:val="005324EC"/>
    <w:rsid w:val="00534CBB"/>
    <w:rsid w:val="00542859"/>
    <w:rsid w:val="005442BA"/>
    <w:rsid w:val="005522E0"/>
    <w:rsid w:val="00560EB9"/>
    <w:rsid w:val="0056353C"/>
    <w:rsid w:val="00563F44"/>
    <w:rsid w:val="00565E7F"/>
    <w:rsid w:val="005675A1"/>
    <w:rsid w:val="00576967"/>
    <w:rsid w:val="00585537"/>
    <w:rsid w:val="00586072"/>
    <w:rsid w:val="00587EF1"/>
    <w:rsid w:val="005A7EC8"/>
    <w:rsid w:val="005B1EB9"/>
    <w:rsid w:val="005B216D"/>
    <w:rsid w:val="005B2246"/>
    <w:rsid w:val="005C30D0"/>
    <w:rsid w:val="005D1250"/>
    <w:rsid w:val="005E3659"/>
    <w:rsid w:val="005E4F3C"/>
    <w:rsid w:val="005E5D4D"/>
    <w:rsid w:val="005F0C40"/>
    <w:rsid w:val="005F7A19"/>
    <w:rsid w:val="00602C67"/>
    <w:rsid w:val="00612CA0"/>
    <w:rsid w:val="006152A5"/>
    <w:rsid w:val="0061738B"/>
    <w:rsid w:val="00621A4E"/>
    <w:rsid w:val="00621ED9"/>
    <w:rsid w:val="00626F71"/>
    <w:rsid w:val="006330D1"/>
    <w:rsid w:val="00633751"/>
    <w:rsid w:val="00633ACC"/>
    <w:rsid w:val="00634F57"/>
    <w:rsid w:val="006379AD"/>
    <w:rsid w:val="0064644C"/>
    <w:rsid w:val="00650AB6"/>
    <w:rsid w:val="00650D09"/>
    <w:rsid w:val="00664CDE"/>
    <w:rsid w:val="00670BB2"/>
    <w:rsid w:val="006822EE"/>
    <w:rsid w:val="00685F9D"/>
    <w:rsid w:val="006930D8"/>
    <w:rsid w:val="00694F98"/>
    <w:rsid w:val="00696AC2"/>
    <w:rsid w:val="006A5777"/>
    <w:rsid w:val="006A787D"/>
    <w:rsid w:val="006A7FFE"/>
    <w:rsid w:val="006B22AF"/>
    <w:rsid w:val="006C1450"/>
    <w:rsid w:val="006C2864"/>
    <w:rsid w:val="006C49BD"/>
    <w:rsid w:val="006C7F06"/>
    <w:rsid w:val="006D3BC9"/>
    <w:rsid w:val="006D569C"/>
    <w:rsid w:val="006D678D"/>
    <w:rsid w:val="006E4A68"/>
    <w:rsid w:val="006E54E0"/>
    <w:rsid w:val="00702392"/>
    <w:rsid w:val="00706759"/>
    <w:rsid w:val="00707AC6"/>
    <w:rsid w:val="00711128"/>
    <w:rsid w:val="00712A5B"/>
    <w:rsid w:val="00723EC1"/>
    <w:rsid w:val="007303E8"/>
    <w:rsid w:val="00741B37"/>
    <w:rsid w:val="007468A2"/>
    <w:rsid w:val="00765AFD"/>
    <w:rsid w:val="0077616F"/>
    <w:rsid w:val="00777C80"/>
    <w:rsid w:val="0078008E"/>
    <w:rsid w:val="007805CD"/>
    <w:rsid w:val="00781680"/>
    <w:rsid w:val="007851BE"/>
    <w:rsid w:val="00790DB9"/>
    <w:rsid w:val="0079422B"/>
    <w:rsid w:val="007A2422"/>
    <w:rsid w:val="007A30AF"/>
    <w:rsid w:val="007A3B66"/>
    <w:rsid w:val="007A6F9B"/>
    <w:rsid w:val="007B6C73"/>
    <w:rsid w:val="007B6D42"/>
    <w:rsid w:val="007B7A0A"/>
    <w:rsid w:val="007C2615"/>
    <w:rsid w:val="007D7E3F"/>
    <w:rsid w:val="007E0EE4"/>
    <w:rsid w:val="007E3880"/>
    <w:rsid w:val="007E5163"/>
    <w:rsid w:val="007F471A"/>
    <w:rsid w:val="007F5599"/>
    <w:rsid w:val="008014A4"/>
    <w:rsid w:val="00812A8B"/>
    <w:rsid w:val="008158DA"/>
    <w:rsid w:val="00822A0C"/>
    <w:rsid w:val="0084692F"/>
    <w:rsid w:val="008532C3"/>
    <w:rsid w:val="008538A2"/>
    <w:rsid w:val="00856DDC"/>
    <w:rsid w:val="00874E7B"/>
    <w:rsid w:val="008754C4"/>
    <w:rsid w:val="00881F6D"/>
    <w:rsid w:val="008869CD"/>
    <w:rsid w:val="008879B4"/>
    <w:rsid w:val="008926C6"/>
    <w:rsid w:val="008951CB"/>
    <w:rsid w:val="008C4439"/>
    <w:rsid w:val="008F0E95"/>
    <w:rsid w:val="008F1328"/>
    <w:rsid w:val="008F190F"/>
    <w:rsid w:val="008F6FD1"/>
    <w:rsid w:val="008F77E4"/>
    <w:rsid w:val="00903323"/>
    <w:rsid w:val="009047A7"/>
    <w:rsid w:val="0091590C"/>
    <w:rsid w:val="009172AD"/>
    <w:rsid w:val="00927EF6"/>
    <w:rsid w:val="009302A6"/>
    <w:rsid w:val="0095030D"/>
    <w:rsid w:val="0095605B"/>
    <w:rsid w:val="00960250"/>
    <w:rsid w:val="00962AAA"/>
    <w:rsid w:val="009643B2"/>
    <w:rsid w:val="009661BA"/>
    <w:rsid w:val="0096766C"/>
    <w:rsid w:val="00975D8C"/>
    <w:rsid w:val="0097758A"/>
    <w:rsid w:val="0098014A"/>
    <w:rsid w:val="00980BA4"/>
    <w:rsid w:val="00982B62"/>
    <w:rsid w:val="009948CB"/>
    <w:rsid w:val="009A32BC"/>
    <w:rsid w:val="009B5D5C"/>
    <w:rsid w:val="009C2910"/>
    <w:rsid w:val="009D15AF"/>
    <w:rsid w:val="009F58C0"/>
    <w:rsid w:val="00A10446"/>
    <w:rsid w:val="00A108DE"/>
    <w:rsid w:val="00A10F81"/>
    <w:rsid w:val="00A1570D"/>
    <w:rsid w:val="00A1581F"/>
    <w:rsid w:val="00A21072"/>
    <w:rsid w:val="00A2449A"/>
    <w:rsid w:val="00A26D68"/>
    <w:rsid w:val="00A43B9C"/>
    <w:rsid w:val="00A45296"/>
    <w:rsid w:val="00A514D0"/>
    <w:rsid w:val="00A54A37"/>
    <w:rsid w:val="00A55A67"/>
    <w:rsid w:val="00A55EB4"/>
    <w:rsid w:val="00A60AC3"/>
    <w:rsid w:val="00A60B93"/>
    <w:rsid w:val="00A61443"/>
    <w:rsid w:val="00A620DB"/>
    <w:rsid w:val="00A644E1"/>
    <w:rsid w:val="00A67F22"/>
    <w:rsid w:val="00A8059E"/>
    <w:rsid w:val="00A81986"/>
    <w:rsid w:val="00A86574"/>
    <w:rsid w:val="00A975DC"/>
    <w:rsid w:val="00AA24F9"/>
    <w:rsid w:val="00AA503E"/>
    <w:rsid w:val="00AB1759"/>
    <w:rsid w:val="00AB67C8"/>
    <w:rsid w:val="00AD092D"/>
    <w:rsid w:val="00AD763F"/>
    <w:rsid w:val="00AF385A"/>
    <w:rsid w:val="00AF6353"/>
    <w:rsid w:val="00AF7ECD"/>
    <w:rsid w:val="00B02805"/>
    <w:rsid w:val="00B050FE"/>
    <w:rsid w:val="00B10A78"/>
    <w:rsid w:val="00B1730E"/>
    <w:rsid w:val="00B20E82"/>
    <w:rsid w:val="00B23F61"/>
    <w:rsid w:val="00B25467"/>
    <w:rsid w:val="00B27593"/>
    <w:rsid w:val="00B31545"/>
    <w:rsid w:val="00B3631D"/>
    <w:rsid w:val="00B37F63"/>
    <w:rsid w:val="00B41E6D"/>
    <w:rsid w:val="00B57C89"/>
    <w:rsid w:val="00B65BDD"/>
    <w:rsid w:val="00B765A9"/>
    <w:rsid w:val="00B7785F"/>
    <w:rsid w:val="00B90665"/>
    <w:rsid w:val="00B95ADD"/>
    <w:rsid w:val="00B97F1C"/>
    <w:rsid w:val="00BA1674"/>
    <w:rsid w:val="00BA1DDC"/>
    <w:rsid w:val="00BA2C92"/>
    <w:rsid w:val="00BA2F2F"/>
    <w:rsid w:val="00BA4520"/>
    <w:rsid w:val="00BA6780"/>
    <w:rsid w:val="00BB15C1"/>
    <w:rsid w:val="00BB2DFD"/>
    <w:rsid w:val="00BB3490"/>
    <w:rsid w:val="00BB4C7F"/>
    <w:rsid w:val="00BB6177"/>
    <w:rsid w:val="00BD210B"/>
    <w:rsid w:val="00BF296D"/>
    <w:rsid w:val="00BF57F4"/>
    <w:rsid w:val="00BF600E"/>
    <w:rsid w:val="00BF6EFE"/>
    <w:rsid w:val="00C044D6"/>
    <w:rsid w:val="00C044F1"/>
    <w:rsid w:val="00C107F7"/>
    <w:rsid w:val="00C167E6"/>
    <w:rsid w:val="00C23449"/>
    <w:rsid w:val="00C2524D"/>
    <w:rsid w:val="00C35B76"/>
    <w:rsid w:val="00C418DE"/>
    <w:rsid w:val="00C437D0"/>
    <w:rsid w:val="00C4521A"/>
    <w:rsid w:val="00C45306"/>
    <w:rsid w:val="00C507E5"/>
    <w:rsid w:val="00C609FB"/>
    <w:rsid w:val="00C71F7C"/>
    <w:rsid w:val="00C802AE"/>
    <w:rsid w:val="00C87E35"/>
    <w:rsid w:val="00C932CF"/>
    <w:rsid w:val="00CA5FA1"/>
    <w:rsid w:val="00CB6FC5"/>
    <w:rsid w:val="00CC314E"/>
    <w:rsid w:val="00CC7A49"/>
    <w:rsid w:val="00CF5B3E"/>
    <w:rsid w:val="00D00E57"/>
    <w:rsid w:val="00D05261"/>
    <w:rsid w:val="00D117BC"/>
    <w:rsid w:val="00D20BC1"/>
    <w:rsid w:val="00D242D8"/>
    <w:rsid w:val="00D26379"/>
    <w:rsid w:val="00D2701C"/>
    <w:rsid w:val="00D34E24"/>
    <w:rsid w:val="00D3620C"/>
    <w:rsid w:val="00D633DE"/>
    <w:rsid w:val="00D63EC4"/>
    <w:rsid w:val="00D7169A"/>
    <w:rsid w:val="00D80922"/>
    <w:rsid w:val="00D974DD"/>
    <w:rsid w:val="00DA1774"/>
    <w:rsid w:val="00DA2B57"/>
    <w:rsid w:val="00DA4D68"/>
    <w:rsid w:val="00DB6C6B"/>
    <w:rsid w:val="00DC0FEE"/>
    <w:rsid w:val="00DC3F5E"/>
    <w:rsid w:val="00DD229E"/>
    <w:rsid w:val="00DD2CF8"/>
    <w:rsid w:val="00DE79C3"/>
    <w:rsid w:val="00DF1A69"/>
    <w:rsid w:val="00E03942"/>
    <w:rsid w:val="00E04A7C"/>
    <w:rsid w:val="00E233A3"/>
    <w:rsid w:val="00E25549"/>
    <w:rsid w:val="00E41B94"/>
    <w:rsid w:val="00E502C4"/>
    <w:rsid w:val="00E529B7"/>
    <w:rsid w:val="00E60411"/>
    <w:rsid w:val="00E63C49"/>
    <w:rsid w:val="00E666D1"/>
    <w:rsid w:val="00E73EC2"/>
    <w:rsid w:val="00E809E9"/>
    <w:rsid w:val="00E82FDA"/>
    <w:rsid w:val="00E849DA"/>
    <w:rsid w:val="00E86406"/>
    <w:rsid w:val="00E93713"/>
    <w:rsid w:val="00E9430F"/>
    <w:rsid w:val="00E96490"/>
    <w:rsid w:val="00EB5B8C"/>
    <w:rsid w:val="00EC4E82"/>
    <w:rsid w:val="00ED5492"/>
    <w:rsid w:val="00ED5758"/>
    <w:rsid w:val="00ED7D15"/>
    <w:rsid w:val="00EE1012"/>
    <w:rsid w:val="00EE1DD2"/>
    <w:rsid w:val="00EE71A7"/>
    <w:rsid w:val="00EF35D3"/>
    <w:rsid w:val="00EF3A6E"/>
    <w:rsid w:val="00F13945"/>
    <w:rsid w:val="00F32025"/>
    <w:rsid w:val="00F32B84"/>
    <w:rsid w:val="00F42D9D"/>
    <w:rsid w:val="00F51BE4"/>
    <w:rsid w:val="00F62AF4"/>
    <w:rsid w:val="00F65020"/>
    <w:rsid w:val="00F678E2"/>
    <w:rsid w:val="00F724E6"/>
    <w:rsid w:val="00F73DD4"/>
    <w:rsid w:val="00F8489F"/>
    <w:rsid w:val="00F852AB"/>
    <w:rsid w:val="00F86DA1"/>
    <w:rsid w:val="00FA44D8"/>
    <w:rsid w:val="00FB0CF3"/>
    <w:rsid w:val="00FB5AC5"/>
    <w:rsid w:val="00FB6A50"/>
    <w:rsid w:val="00FC0907"/>
    <w:rsid w:val="00FC454E"/>
    <w:rsid w:val="00FC5626"/>
    <w:rsid w:val="00FD5300"/>
    <w:rsid w:val="00FD6CD3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C5E29"/>
  <w15:chartTrackingRefBased/>
  <w15:docId w15:val="{BA8A223C-A6D9-42BE-9AC6-F3D11FA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626"/>
    <w:pPr>
      <w:ind w:left="720"/>
      <w:contextualSpacing/>
    </w:pPr>
  </w:style>
  <w:style w:type="character" w:customStyle="1" w:styleId="fontstyle01">
    <w:name w:val="fontstyle01"/>
    <w:basedOn w:val="a0"/>
    <w:rsid w:val="00A2449A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4">
    <w:name w:val="Гипертекстовая ссылка"/>
    <w:rsid w:val="00881F6D"/>
    <w:rPr>
      <w:rFonts w:ascii="Times New Roman" w:hAnsi="Times New Roman" w:cs="Times New Roman" w:hint="default"/>
      <w:color w:val="106BBE"/>
    </w:rPr>
  </w:style>
  <w:style w:type="character" w:customStyle="1" w:styleId="cardmaininfocontent2">
    <w:name w:val="cardmaininfo__content2"/>
    <w:rsid w:val="00881F6D"/>
    <w:rPr>
      <w:vanish w:val="0"/>
      <w:webHidden w:val="0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5E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365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3490"/>
  </w:style>
  <w:style w:type="paragraph" w:styleId="a9">
    <w:name w:val="footer"/>
    <w:basedOn w:val="a"/>
    <w:link w:val="aa"/>
    <w:uiPriority w:val="99"/>
    <w:unhideWhenUsed/>
    <w:rsid w:val="00BB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490"/>
  </w:style>
  <w:style w:type="paragraph" w:styleId="ab">
    <w:name w:val="Normal (Web)"/>
    <w:aliases w:val="Обычный (Web)"/>
    <w:basedOn w:val="a"/>
    <w:link w:val="ac"/>
    <w:uiPriority w:val="99"/>
    <w:unhideWhenUsed/>
    <w:rsid w:val="004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"/>
    <w:link w:val="ab"/>
    <w:uiPriority w:val="99"/>
    <w:rsid w:val="004E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rsid w:val="004E1475"/>
    <w:rPr>
      <w:rFonts w:ascii="Arial" w:eastAsia="Times New Roman" w:hAnsi="Arial" w:cs="Arial"/>
      <w:sz w:val="16"/>
      <w:szCs w:val="16"/>
      <w:lang w:eastAsia="ru-RU"/>
    </w:rPr>
  </w:style>
  <w:style w:type="table" w:styleId="ad">
    <w:name w:val="Table Grid"/>
    <w:basedOn w:val="a1"/>
    <w:uiPriority w:val="39"/>
    <w:rsid w:val="006A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info_21052021_1kv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49C1A-8754-4971-A117-C7718219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9555</TotalTime>
  <Pages>1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А. А. Новоселова</cp:lastModifiedBy>
  <cp:revision>59</cp:revision>
  <cp:lastPrinted>2022-09-21T07:08:00Z</cp:lastPrinted>
  <dcterms:created xsi:type="dcterms:W3CDTF">2022-05-19T03:56:00Z</dcterms:created>
  <dcterms:modified xsi:type="dcterms:W3CDTF">2022-09-21T07:08:00Z</dcterms:modified>
</cp:coreProperties>
</file>